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B8" w:rsidRPr="00F836CD" w:rsidRDefault="00D73C25">
      <w:pPr>
        <w:rPr>
          <w:sz w:val="36"/>
          <w:szCs w:val="36"/>
        </w:rPr>
      </w:pPr>
      <w:r w:rsidRPr="00F836CD">
        <w:rPr>
          <w:sz w:val="36"/>
          <w:szCs w:val="36"/>
        </w:rPr>
        <w:t>DA QUANDO IN QUA LA TERRA E’ ROTONDA?</w:t>
      </w:r>
    </w:p>
    <w:p w:rsidR="00D73C25" w:rsidRPr="00F836CD" w:rsidRDefault="00D73C25">
      <w:pPr>
        <w:rPr>
          <w:sz w:val="28"/>
          <w:szCs w:val="28"/>
        </w:rPr>
      </w:pPr>
      <w:r w:rsidRPr="00F836CD">
        <w:rPr>
          <w:sz w:val="28"/>
          <w:szCs w:val="28"/>
        </w:rPr>
        <w:t xml:space="preserve">Da sempre c’è l’idea che Cristoforo Colombo ebbe difficoltà a trovare finanziamenti per la sua credenza che la terra fosse piatta. I banchieri tenevano che le caravelle,arrivate a bordo,sarebbero precipitate nel vuoto assieme ai loro soldi. La realtà invece è che tutti sapevano che la terra fosse rotonda. Già Aristotele disse che durante le eclissi di luna l’ombra che la terra proietta su di essa è visibilmente circolare. Una volta capito che la terra è sferica viene subito normale </w:t>
      </w:r>
      <w:r w:rsidR="00155ADE" w:rsidRPr="00F836CD">
        <w:rPr>
          <w:sz w:val="28"/>
          <w:szCs w:val="28"/>
        </w:rPr>
        <w:t>calcolarne la circonferenza.  Erat</w:t>
      </w:r>
      <w:r w:rsidRPr="00F836CD">
        <w:rPr>
          <w:sz w:val="28"/>
          <w:szCs w:val="28"/>
        </w:rPr>
        <w:t xml:space="preserve">ostene riuscì a combinare matematica e fortuna. La fortuna si presentò nel fatto che ad </w:t>
      </w:r>
      <w:r w:rsidR="00155ADE" w:rsidRPr="00F836CD">
        <w:rPr>
          <w:sz w:val="28"/>
          <w:szCs w:val="28"/>
        </w:rPr>
        <w:t>Assuan, città dell’Egitto, a mezzogiorno del solstizio d’estate il sole si tratta sullo Zenit ed un bastone piantato per terra non proiettava nessuna ombra. Lo stesso giorno,Eratostene piantò per terra ad Alessandria un bastone, e misurò la lunghezza dell’ombra che esso proiettava. Il ragionamento matematico è che poiché il sole è sufficientemente lontano dalla terra, i raggi solari ad Alessandria  e ad Assuan sono paralleli. Il bastone e l’ombra determinavano l’angolo formato dall’arco di cerchio fra Assuan a Alessandria, rispetto al centro della terra.</w:t>
      </w:r>
      <w:r w:rsidR="00F836CD">
        <w:rPr>
          <w:sz w:val="28"/>
          <w:szCs w:val="28"/>
        </w:rPr>
        <w:t xml:space="preserve"> L </w:t>
      </w:r>
      <w:r w:rsidR="00155ADE" w:rsidRPr="00F836CD">
        <w:rPr>
          <w:sz w:val="28"/>
          <w:szCs w:val="28"/>
        </w:rPr>
        <w:t xml:space="preserve">’intera circonferenza terrestre sta alla distanza fra Assuan e Alessandria,quando l’angolo giro sta a quello determinato dall’ombra. Il metodo fu riformato da Tolomeo il quale adottò </w:t>
      </w:r>
      <w:r w:rsidR="00337336" w:rsidRPr="00F836CD">
        <w:rPr>
          <w:sz w:val="28"/>
          <w:szCs w:val="28"/>
        </w:rPr>
        <w:t xml:space="preserve">stime diverse da quelle di </w:t>
      </w:r>
      <w:proofErr w:type="spellStart"/>
      <w:r w:rsidR="00337336" w:rsidRPr="00F836CD">
        <w:rPr>
          <w:sz w:val="28"/>
          <w:szCs w:val="28"/>
        </w:rPr>
        <w:t>Erastotene</w:t>
      </w:r>
      <w:proofErr w:type="spellEnd"/>
      <w:r w:rsidR="00337336" w:rsidRPr="00F836CD">
        <w:rPr>
          <w:sz w:val="28"/>
          <w:szCs w:val="28"/>
        </w:rPr>
        <w:t xml:space="preserve"> per l’angolo e la distanza. Questi calcoli però non furono accettati. L’insegnamento è che l’importante nella vita non è non sbagliarsi mai, cosa molto difficile,ma cercare di sbagliarsi un numero pari di volte. Se errare è umano,non perseverare è diabolico.</w:t>
      </w:r>
    </w:p>
    <w:sectPr w:rsidR="00D73C25" w:rsidRPr="00F836CD" w:rsidSect="0025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C25"/>
    <w:rsid w:val="00155ADE"/>
    <w:rsid w:val="00255DB8"/>
    <w:rsid w:val="00337336"/>
    <w:rsid w:val="00456F79"/>
    <w:rsid w:val="00D73C25"/>
    <w:rsid w:val="00F8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2</cp:revision>
  <dcterms:created xsi:type="dcterms:W3CDTF">2019-06-05T19:27:00Z</dcterms:created>
  <dcterms:modified xsi:type="dcterms:W3CDTF">2019-06-05T20:10:00Z</dcterms:modified>
</cp:coreProperties>
</file>