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42A1A" w:rsidTr="00E42A1A">
        <w:tc>
          <w:tcPr>
            <w:tcW w:w="4889" w:type="dxa"/>
          </w:tcPr>
          <w:p w:rsidR="00E42A1A" w:rsidRDefault="00E42A1A" w:rsidP="001B32A3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 xml:space="preserve">DOMANDE </w:t>
            </w:r>
          </w:p>
        </w:tc>
        <w:tc>
          <w:tcPr>
            <w:tcW w:w="4889" w:type="dxa"/>
          </w:tcPr>
          <w:p w:rsidR="00E42A1A" w:rsidRDefault="00E42A1A" w:rsidP="001B32A3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 xml:space="preserve">OBIETTIVI </w:t>
            </w:r>
          </w:p>
        </w:tc>
      </w:tr>
      <w:tr w:rsidR="00E42A1A" w:rsidTr="00E42A1A">
        <w:tc>
          <w:tcPr>
            <w:tcW w:w="4889" w:type="dxa"/>
          </w:tcPr>
          <w:p w:rsidR="0061706B" w:rsidRDefault="0061706B" w:rsidP="00E42A1A">
            <w:pPr>
              <w:rPr>
                <w:sz w:val="28"/>
              </w:rPr>
            </w:pPr>
          </w:p>
          <w:p w:rsidR="00E42A1A" w:rsidRPr="0061706B" w:rsidRDefault="00E42A1A" w:rsidP="00E42A1A">
            <w:pPr>
              <w:rPr>
                <w:sz w:val="28"/>
              </w:rPr>
            </w:pPr>
            <w:r w:rsidRPr="0061706B">
              <w:rPr>
                <w:sz w:val="28"/>
              </w:rPr>
              <w:t xml:space="preserve">Ai sensi dell’ art. 2 della legge 14 Gennaio 2013 n.4 e facendo riferimento alle finalità espresse sul vostro sito: </w:t>
            </w:r>
          </w:p>
          <w:p w:rsidR="00E42A1A" w:rsidRPr="0061706B" w:rsidRDefault="00E42A1A" w:rsidP="00E42A1A">
            <w:pPr>
              <w:pStyle w:val="Paragrafoelenco"/>
              <w:numPr>
                <w:ilvl w:val="0"/>
                <w:numId w:val="7"/>
              </w:numPr>
              <w:rPr>
                <w:sz w:val="28"/>
              </w:rPr>
            </w:pPr>
            <w:r w:rsidRPr="0061706B">
              <w:rPr>
                <w:sz w:val="28"/>
              </w:rPr>
              <w:t>Quali sono le iniziative proposte per incentivare la formazione permanente dei vostri iscritti?</w:t>
            </w:r>
          </w:p>
          <w:p w:rsidR="00E42A1A" w:rsidRPr="0061706B" w:rsidRDefault="00E42A1A" w:rsidP="00E42A1A">
            <w:pPr>
              <w:pStyle w:val="Paragrafoelenco"/>
              <w:numPr>
                <w:ilvl w:val="0"/>
                <w:numId w:val="7"/>
              </w:numPr>
              <w:rPr>
                <w:sz w:val="28"/>
              </w:rPr>
            </w:pPr>
            <w:r w:rsidRPr="0061706B">
              <w:rPr>
                <w:sz w:val="28"/>
              </w:rPr>
              <w:t>Con che frequenza tali attività sono proposte?</w:t>
            </w:r>
          </w:p>
          <w:p w:rsidR="00E42A1A" w:rsidRPr="0061706B" w:rsidRDefault="00E42A1A" w:rsidP="00E42A1A">
            <w:pPr>
              <w:pStyle w:val="Paragrafoelenco"/>
              <w:numPr>
                <w:ilvl w:val="0"/>
                <w:numId w:val="7"/>
              </w:numPr>
              <w:rPr>
                <w:sz w:val="28"/>
              </w:rPr>
            </w:pPr>
            <w:r w:rsidRPr="0061706B">
              <w:rPr>
                <w:sz w:val="28"/>
              </w:rPr>
              <w:t>In caso, le attività sono a carico degli iscritti?</w:t>
            </w:r>
          </w:p>
          <w:p w:rsidR="00E42A1A" w:rsidRPr="0061706B" w:rsidRDefault="00E42A1A" w:rsidP="00E42A1A">
            <w:pPr>
              <w:pStyle w:val="Paragrafoelenco"/>
              <w:numPr>
                <w:ilvl w:val="0"/>
                <w:numId w:val="7"/>
              </w:numPr>
              <w:rPr>
                <w:sz w:val="32"/>
              </w:rPr>
            </w:pPr>
            <w:r w:rsidRPr="0061706B">
              <w:rPr>
                <w:sz w:val="28"/>
              </w:rPr>
              <w:t>Quali obiettivi specifici prevede la vostra associazione?</w:t>
            </w:r>
          </w:p>
          <w:p w:rsidR="0061706B" w:rsidRPr="00E42A1A" w:rsidRDefault="0061706B" w:rsidP="0061706B">
            <w:pPr>
              <w:pStyle w:val="Paragrafoelenco"/>
              <w:ind w:left="2073"/>
              <w:rPr>
                <w:sz w:val="32"/>
              </w:rPr>
            </w:pPr>
          </w:p>
        </w:tc>
        <w:tc>
          <w:tcPr>
            <w:tcW w:w="4889" w:type="dxa"/>
          </w:tcPr>
          <w:p w:rsidR="00EC3157" w:rsidRPr="0061706B" w:rsidRDefault="00EC3157" w:rsidP="00E42A1A">
            <w:pPr>
              <w:ind w:left="1353"/>
              <w:rPr>
                <w:sz w:val="28"/>
              </w:rPr>
            </w:pPr>
          </w:p>
          <w:p w:rsidR="0061706B" w:rsidRPr="0061706B" w:rsidRDefault="0061706B" w:rsidP="00EC3157">
            <w:pPr>
              <w:ind w:left="356"/>
              <w:jc w:val="center"/>
              <w:rPr>
                <w:sz w:val="28"/>
              </w:rPr>
            </w:pPr>
          </w:p>
          <w:p w:rsidR="0061706B" w:rsidRPr="0061706B" w:rsidRDefault="0061706B" w:rsidP="00EC3157">
            <w:pPr>
              <w:ind w:left="356"/>
              <w:jc w:val="center"/>
              <w:rPr>
                <w:sz w:val="28"/>
              </w:rPr>
            </w:pPr>
          </w:p>
          <w:p w:rsidR="0061706B" w:rsidRPr="0061706B" w:rsidRDefault="0061706B" w:rsidP="00EC3157">
            <w:pPr>
              <w:ind w:left="356"/>
              <w:jc w:val="center"/>
              <w:rPr>
                <w:sz w:val="28"/>
              </w:rPr>
            </w:pPr>
          </w:p>
          <w:p w:rsidR="0061706B" w:rsidRPr="0061706B" w:rsidRDefault="0061706B" w:rsidP="00EC3157">
            <w:pPr>
              <w:ind w:left="356"/>
              <w:jc w:val="center"/>
              <w:rPr>
                <w:sz w:val="28"/>
              </w:rPr>
            </w:pPr>
          </w:p>
          <w:p w:rsidR="0061706B" w:rsidRPr="0061706B" w:rsidRDefault="0061706B" w:rsidP="00EC3157">
            <w:pPr>
              <w:ind w:left="356"/>
              <w:jc w:val="center"/>
              <w:rPr>
                <w:sz w:val="28"/>
              </w:rPr>
            </w:pPr>
          </w:p>
          <w:p w:rsidR="0061706B" w:rsidRPr="0061706B" w:rsidRDefault="0061706B" w:rsidP="00EC3157">
            <w:pPr>
              <w:ind w:left="356"/>
              <w:jc w:val="center"/>
              <w:rPr>
                <w:sz w:val="28"/>
              </w:rPr>
            </w:pPr>
          </w:p>
          <w:p w:rsidR="00E42A1A" w:rsidRPr="0061706B" w:rsidRDefault="00E42A1A" w:rsidP="00EC3157">
            <w:pPr>
              <w:ind w:left="356"/>
              <w:jc w:val="center"/>
              <w:rPr>
                <w:sz w:val="28"/>
              </w:rPr>
            </w:pPr>
            <w:r w:rsidRPr="0061706B">
              <w:rPr>
                <w:sz w:val="28"/>
              </w:rPr>
              <w:t xml:space="preserve">Comprendere se gli obiettivi formativi previsti dalla vostra associazione possano essere in linea con gli interessi di nuovi eventuali iscritti e, nel caso, se le iniziative e la frequenza di queste siano soddisfacenti </w:t>
            </w:r>
            <w:r w:rsidR="00EC3157" w:rsidRPr="0061706B">
              <w:rPr>
                <w:sz w:val="28"/>
              </w:rPr>
              <w:t>.</w:t>
            </w:r>
          </w:p>
        </w:tc>
      </w:tr>
      <w:tr w:rsidR="00E42A1A" w:rsidTr="00E42A1A">
        <w:tc>
          <w:tcPr>
            <w:tcW w:w="4889" w:type="dxa"/>
          </w:tcPr>
          <w:p w:rsidR="0061706B" w:rsidRDefault="0061706B" w:rsidP="00E42A1A">
            <w:pPr>
              <w:ind w:left="633"/>
              <w:rPr>
                <w:sz w:val="28"/>
              </w:rPr>
            </w:pPr>
          </w:p>
          <w:p w:rsidR="00E42A1A" w:rsidRDefault="00E42A1A" w:rsidP="00E42A1A">
            <w:pPr>
              <w:ind w:left="633"/>
              <w:rPr>
                <w:sz w:val="28"/>
              </w:rPr>
            </w:pPr>
            <w:r w:rsidRPr="0061706B">
              <w:rPr>
                <w:sz w:val="28"/>
              </w:rPr>
              <w:t>Ai sensi dell’art. 7 della legge 14 Gennaio 2013 n.4, è previsto all’interno della vostra associazione il rilascio degli attestati che permettono maggior tutela dei vostri iscritti?</w:t>
            </w:r>
          </w:p>
          <w:p w:rsidR="0061706B" w:rsidRPr="00E42A1A" w:rsidRDefault="0061706B" w:rsidP="00E42A1A">
            <w:pPr>
              <w:ind w:left="633"/>
              <w:rPr>
                <w:sz w:val="32"/>
              </w:rPr>
            </w:pPr>
          </w:p>
        </w:tc>
        <w:tc>
          <w:tcPr>
            <w:tcW w:w="4889" w:type="dxa"/>
          </w:tcPr>
          <w:p w:rsidR="00EC3157" w:rsidRPr="0061706B" w:rsidRDefault="00EC3157" w:rsidP="001B32A3">
            <w:pPr>
              <w:jc w:val="center"/>
              <w:rPr>
                <w:sz w:val="28"/>
              </w:rPr>
            </w:pPr>
          </w:p>
          <w:p w:rsidR="0061706B" w:rsidRDefault="0061706B" w:rsidP="001B32A3">
            <w:pPr>
              <w:jc w:val="center"/>
              <w:rPr>
                <w:sz w:val="28"/>
              </w:rPr>
            </w:pPr>
          </w:p>
          <w:p w:rsidR="00E42A1A" w:rsidRPr="0061706B" w:rsidRDefault="00EC3157" w:rsidP="001B32A3">
            <w:pPr>
              <w:jc w:val="center"/>
              <w:rPr>
                <w:sz w:val="28"/>
              </w:rPr>
            </w:pPr>
            <w:r w:rsidRPr="0061706B">
              <w:rPr>
                <w:sz w:val="28"/>
              </w:rPr>
              <w:t>Comprendere se nella vostra associazione si rilascia una documentazione che permetta la maggior tutela.</w:t>
            </w:r>
          </w:p>
        </w:tc>
      </w:tr>
      <w:tr w:rsidR="00E42A1A" w:rsidTr="00E42A1A">
        <w:tc>
          <w:tcPr>
            <w:tcW w:w="4889" w:type="dxa"/>
          </w:tcPr>
          <w:p w:rsidR="0061706B" w:rsidRDefault="0061706B" w:rsidP="00E42A1A">
            <w:pPr>
              <w:ind w:left="633"/>
              <w:rPr>
                <w:sz w:val="28"/>
              </w:rPr>
            </w:pPr>
          </w:p>
          <w:p w:rsidR="00E42A1A" w:rsidRDefault="00E42A1A" w:rsidP="00E42A1A">
            <w:pPr>
              <w:ind w:left="633"/>
              <w:rPr>
                <w:sz w:val="28"/>
              </w:rPr>
            </w:pPr>
            <w:r w:rsidRPr="0061706B">
              <w:rPr>
                <w:sz w:val="28"/>
              </w:rPr>
              <w:t xml:space="preserve">In quale modo verificate la qualifica dei vostri iscritti? </w:t>
            </w:r>
          </w:p>
          <w:p w:rsidR="0061706B" w:rsidRPr="0061706B" w:rsidRDefault="0061706B" w:rsidP="00E42A1A">
            <w:pPr>
              <w:ind w:left="633"/>
              <w:rPr>
                <w:sz w:val="28"/>
              </w:rPr>
            </w:pPr>
          </w:p>
        </w:tc>
        <w:tc>
          <w:tcPr>
            <w:tcW w:w="4889" w:type="dxa"/>
          </w:tcPr>
          <w:p w:rsidR="0061706B" w:rsidRDefault="0061706B" w:rsidP="0061706B">
            <w:pPr>
              <w:jc w:val="center"/>
              <w:rPr>
                <w:sz w:val="28"/>
              </w:rPr>
            </w:pPr>
          </w:p>
          <w:p w:rsidR="00E42A1A" w:rsidRPr="0061706B" w:rsidRDefault="00EC3157" w:rsidP="0061706B">
            <w:pPr>
              <w:jc w:val="center"/>
              <w:rPr>
                <w:sz w:val="28"/>
              </w:rPr>
            </w:pPr>
            <w:r w:rsidRPr="0061706B">
              <w:rPr>
                <w:sz w:val="28"/>
              </w:rPr>
              <w:t>Verificare la preparazione  degli iscritti quando si associano.</w:t>
            </w:r>
          </w:p>
        </w:tc>
      </w:tr>
      <w:tr w:rsidR="00E42A1A" w:rsidTr="0061706B">
        <w:trPr>
          <w:trHeight w:val="64"/>
        </w:trPr>
        <w:tc>
          <w:tcPr>
            <w:tcW w:w="4889" w:type="dxa"/>
          </w:tcPr>
          <w:p w:rsidR="0061706B" w:rsidRDefault="0061706B" w:rsidP="00E42A1A">
            <w:pPr>
              <w:ind w:left="633"/>
              <w:rPr>
                <w:sz w:val="28"/>
              </w:rPr>
            </w:pPr>
          </w:p>
          <w:p w:rsidR="00E42A1A" w:rsidRPr="0061706B" w:rsidRDefault="00E42A1A" w:rsidP="00E42A1A">
            <w:pPr>
              <w:ind w:left="633"/>
              <w:rPr>
                <w:sz w:val="28"/>
              </w:rPr>
            </w:pPr>
            <w:r w:rsidRPr="0061706B">
              <w:rPr>
                <w:sz w:val="28"/>
              </w:rPr>
              <w:t xml:space="preserve">Dato che  alcuni associazioni non lo specificano, perché pur occupandovi di determinate figure professionali non sono reperibili  definizioni delle stesse? </w:t>
            </w:r>
          </w:p>
          <w:p w:rsidR="00E42A1A" w:rsidRPr="0061706B" w:rsidRDefault="00E42A1A" w:rsidP="00E42A1A">
            <w:pPr>
              <w:pStyle w:val="Paragrafoelenco"/>
              <w:ind w:left="1353"/>
              <w:rPr>
                <w:sz w:val="28"/>
              </w:rPr>
            </w:pPr>
          </w:p>
          <w:p w:rsidR="00E42A1A" w:rsidRPr="0061706B" w:rsidRDefault="00E42A1A" w:rsidP="001B32A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889" w:type="dxa"/>
          </w:tcPr>
          <w:p w:rsidR="00EC3157" w:rsidRPr="0061706B" w:rsidRDefault="00EC3157" w:rsidP="001B32A3">
            <w:pPr>
              <w:jc w:val="center"/>
              <w:rPr>
                <w:sz w:val="28"/>
              </w:rPr>
            </w:pPr>
          </w:p>
          <w:p w:rsidR="0061706B" w:rsidRDefault="0061706B" w:rsidP="001B32A3">
            <w:pPr>
              <w:jc w:val="center"/>
              <w:rPr>
                <w:sz w:val="28"/>
              </w:rPr>
            </w:pPr>
          </w:p>
          <w:p w:rsidR="00E42A1A" w:rsidRPr="0061706B" w:rsidRDefault="00EC3157" w:rsidP="001B32A3">
            <w:pPr>
              <w:jc w:val="center"/>
              <w:rPr>
                <w:sz w:val="28"/>
              </w:rPr>
            </w:pPr>
            <w:r w:rsidRPr="0061706B">
              <w:rPr>
                <w:sz w:val="28"/>
              </w:rPr>
              <w:t>Capire di cosa si occupano nello specifico ogni figura professionale.</w:t>
            </w:r>
          </w:p>
        </w:tc>
      </w:tr>
    </w:tbl>
    <w:p w:rsidR="00E42A1A" w:rsidRPr="001B32A3" w:rsidRDefault="00E42A1A" w:rsidP="0061706B">
      <w:pPr>
        <w:pStyle w:val="Paragrafoelenco"/>
        <w:tabs>
          <w:tab w:val="left" w:pos="2798"/>
        </w:tabs>
        <w:ind w:left="1353"/>
      </w:pPr>
    </w:p>
    <w:sectPr w:rsidR="00E42A1A" w:rsidRPr="001B3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40" w:rsidRDefault="00903140" w:rsidP="0061706B">
      <w:pPr>
        <w:spacing w:after="0" w:line="240" w:lineRule="auto"/>
      </w:pPr>
      <w:r>
        <w:separator/>
      </w:r>
    </w:p>
  </w:endnote>
  <w:endnote w:type="continuationSeparator" w:id="1">
    <w:p w:rsidR="00903140" w:rsidRDefault="00903140" w:rsidP="0061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40" w:rsidRDefault="00903140" w:rsidP="0061706B">
      <w:pPr>
        <w:spacing w:after="0" w:line="240" w:lineRule="auto"/>
      </w:pPr>
      <w:r>
        <w:separator/>
      </w:r>
    </w:p>
  </w:footnote>
  <w:footnote w:type="continuationSeparator" w:id="1">
    <w:p w:rsidR="00903140" w:rsidRDefault="00903140" w:rsidP="0061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48F"/>
    <w:multiLevelType w:val="hybridMultilevel"/>
    <w:tmpl w:val="BF501364"/>
    <w:lvl w:ilvl="0" w:tplc="0410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288D54EB"/>
    <w:multiLevelType w:val="hybridMultilevel"/>
    <w:tmpl w:val="0092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2D34"/>
    <w:multiLevelType w:val="hybridMultilevel"/>
    <w:tmpl w:val="DBACF9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A10594"/>
    <w:multiLevelType w:val="hybridMultilevel"/>
    <w:tmpl w:val="28FCCB88"/>
    <w:lvl w:ilvl="0" w:tplc="0410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5DC76C35"/>
    <w:multiLevelType w:val="hybridMultilevel"/>
    <w:tmpl w:val="E796F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A0691"/>
    <w:multiLevelType w:val="hybridMultilevel"/>
    <w:tmpl w:val="5D1A01E8"/>
    <w:lvl w:ilvl="0" w:tplc="0410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69DD062C"/>
    <w:multiLevelType w:val="hybridMultilevel"/>
    <w:tmpl w:val="5D8AF09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2A3"/>
    <w:rsid w:val="001B32A3"/>
    <w:rsid w:val="0061706B"/>
    <w:rsid w:val="0087413F"/>
    <w:rsid w:val="00903140"/>
    <w:rsid w:val="00E42A1A"/>
    <w:rsid w:val="00EC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2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2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7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706B"/>
  </w:style>
  <w:style w:type="paragraph" w:styleId="Pidipagina">
    <w:name w:val="footer"/>
    <w:basedOn w:val="Normale"/>
    <w:link w:val="PidipaginaCarattere"/>
    <w:uiPriority w:val="99"/>
    <w:semiHidden/>
    <w:unhideWhenUsed/>
    <w:rsid w:val="00617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7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3</cp:revision>
  <dcterms:created xsi:type="dcterms:W3CDTF">2019-04-30T13:02:00Z</dcterms:created>
  <dcterms:modified xsi:type="dcterms:W3CDTF">2019-04-30T13:44:00Z</dcterms:modified>
</cp:coreProperties>
</file>