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00E" w:rsidRDefault="00C86506" w:rsidP="00C86506">
      <w:pPr>
        <w:jc w:val="center"/>
        <w:rPr>
          <w:sz w:val="44"/>
          <w:szCs w:val="44"/>
        </w:rPr>
      </w:pPr>
      <w:proofErr w:type="spellStart"/>
      <w:r w:rsidRPr="00C86506">
        <w:rPr>
          <w:sz w:val="44"/>
          <w:szCs w:val="44"/>
        </w:rPr>
        <w:t>Salaro</w:t>
      </w:r>
      <w:proofErr w:type="spellEnd"/>
      <w:r w:rsidRPr="00C86506">
        <w:rPr>
          <w:sz w:val="44"/>
          <w:szCs w:val="44"/>
        </w:rPr>
        <w:t xml:space="preserve"> Elena, F</w:t>
      </w:r>
      <w:r>
        <w:rPr>
          <w:sz w:val="44"/>
          <w:szCs w:val="44"/>
        </w:rPr>
        <w:t>antozzi Giulia</w:t>
      </w:r>
    </w:p>
    <w:p w:rsidR="00C86506" w:rsidRDefault="00C86506" w:rsidP="00C86506">
      <w:pPr>
        <w:pStyle w:val="Paragrafoelenco"/>
        <w:numPr>
          <w:ilvl w:val="0"/>
          <w:numId w:val="2"/>
        </w:numPr>
        <w:rPr>
          <w:sz w:val="36"/>
          <w:szCs w:val="36"/>
        </w:rPr>
      </w:pPr>
      <w:r>
        <w:rPr>
          <w:sz w:val="36"/>
          <w:szCs w:val="36"/>
        </w:rPr>
        <w:t xml:space="preserve"> Le associazioni di categoria:</w:t>
      </w:r>
    </w:p>
    <w:p w:rsidR="00C86506" w:rsidRDefault="00C86506" w:rsidP="00C86506">
      <w:pPr>
        <w:spacing w:line="240" w:lineRule="auto"/>
        <w:ind w:left="720"/>
        <w:rPr>
          <w:sz w:val="32"/>
          <w:szCs w:val="32"/>
        </w:rPr>
      </w:pPr>
      <w:r w:rsidRPr="00C86506">
        <w:rPr>
          <w:sz w:val="32"/>
          <w:szCs w:val="32"/>
        </w:rPr>
        <w:t>Un'associazione di categoria è un'associazione che rappresenta e tutela gli interessi di una specifica categoria produttiva o professionale ovvero l'insieme di persone (fisiche o giuridiche) che esercitano un'attività economica o lavorativa, pubblica o pri</w:t>
      </w:r>
      <w:r>
        <w:rPr>
          <w:sz w:val="32"/>
          <w:szCs w:val="32"/>
        </w:rPr>
        <w:t>vata:</w:t>
      </w:r>
    </w:p>
    <w:p w:rsidR="00C86506" w:rsidRDefault="00354A19" w:rsidP="00C86506">
      <w:pPr>
        <w:spacing w:line="240" w:lineRule="auto"/>
        <w:ind w:left="720"/>
        <w:rPr>
          <w:sz w:val="32"/>
          <w:szCs w:val="32"/>
        </w:rPr>
      </w:pPr>
      <w:proofErr w:type="spellStart"/>
      <w:r>
        <w:rPr>
          <w:sz w:val="32"/>
          <w:szCs w:val="32"/>
        </w:rPr>
        <w:t>A</w:t>
      </w:r>
      <w:r w:rsidR="00C86506">
        <w:rPr>
          <w:sz w:val="32"/>
          <w:szCs w:val="32"/>
        </w:rPr>
        <w:t>pei</w:t>
      </w:r>
      <w:proofErr w:type="spellEnd"/>
      <w:r w:rsidR="00C86506">
        <w:rPr>
          <w:sz w:val="32"/>
          <w:szCs w:val="32"/>
        </w:rPr>
        <w:t xml:space="preserve">: associazione pedagogisti educatori italiani. </w:t>
      </w:r>
      <w:r w:rsidR="00C86506" w:rsidRPr="00C86506">
        <w:rPr>
          <w:sz w:val="32"/>
          <w:szCs w:val="32"/>
        </w:rPr>
        <w:t>http://www.portaleapei.net/</w:t>
      </w:r>
    </w:p>
    <w:p w:rsidR="00C86506" w:rsidRDefault="00C86506" w:rsidP="00C86506">
      <w:pPr>
        <w:spacing w:line="240" w:lineRule="auto"/>
        <w:ind w:left="720"/>
        <w:rPr>
          <w:sz w:val="32"/>
          <w:szCs w:val="32"/>
        </w:rPr>
      </w:pPr>
      <w:proofErr w:type="spellStart"/>
      <w:r>
        <w:rPr>
          <w:sz w:val="32"/>
          <w:szCs w:val="32"/>
        </w:rPr>
        <w:t>Ainsped</w:t>
      </w:r>
      <w:proofErr w:type="spellEnd"/>
      <w:r>
        <w:rPr>
          <w:sz w:val="32"/>
          <w:szCs w:val="32"/>
        </w:rPr>
        <w:t>: associazione internazionale pedagogisti e educatori.</w:t>
      </w:r>
      <w:r w:rsidRPr="00C86506">
        <w:t xml:space="preserve"> </w:t>
      </w:r>
      <w:r w:rsidRPr="00C86506">
        <w:rPr>
          <w:sz w:val="32"/>
          <w:szCs w:val="32"/>
        </w:rPr>
        <w:t>https://www.ainsped.it/</w:t>
      </w:r>
    </w:p>
    <w:p w:rsidR="00C86506" w:rsidRDefault="00C86506" w:rsidP="00C86506">
      <w:pPr>
        <w:spacing w:line="240" w:lineRule="auto"/>
        <w:ind w:left="720"/>
        <w:rPr>
          <w:sz w:val="32"/>
          <w:szCs w:val="32"/>
        </w:rPr>
      </w:pPr>
      <w:proofErr w:type="spellStart"/>
      <w:r>
        <w:rPr>
          <w:sz w:val="32"/>
          <w:szCs w:val="32"/>
        </w:rPr>
        <w:t>Anep</w:t>
      </w:r>
      <w:proofErr w:type="spellEnd"/>
      <w:r>
        <w:rPr>
          <w:sz w:val="32"/>
          <w:szCs w:val="32"/>
        </w:rPr>
        <w:t>: associazione nazionale educatori professionali.</w:t>
      </w:r>
      <w:r w:rsidRPr="00C86506">
        <w:t xml:space="preserve"> </w:t>
      </w:r>
      <w:r w:rsidRPr="00C86506">
        <w:rPr>
          <w:sz w:val="32"/>
          <w:szCs w:val="32"/>
        </w:rPr>
        <w:t>https://it.linkedin.com/company/anep-associazione-nazionale-educatori-professionali</w:t>
      </w:r>
    </w:p>
    <w:p w:rsidR="00C86506" w:rsidRDefault="00C86506" w:rsidP="00C86506">
      <w:pPr>
        <w:spacing w:line="240" w:lineRule="auto"/>
        <w:ind w:left="720"/>
        <w:rPr>
          <w:sz w:val="32"/>
          <w:szCs w:val="32"/>
        </w:rPr>
      </w:pPr>
      <w:r>
        <w:rPr>
          <w:sz w:val="32"/>
          <w:szCs w:val="32"/>
        </w:rPr>
        <w:t xml:space="preserve">p. ed. i. </w:t>
      </w:r>
      <w:proofErr w:type="spellStart"/>
      <w:r>
        <w:rPr>
          <w:sz w:val="32"/>
          <w:szCs w:val="32"/>
        </w:rPr>
        <w:t>as</w:t>
      </w:r>
      <w:proofErr w:type="spellEnd"/>
      <w:r>
        <w:rPr>
          <w:sz w:val="32"/>
          <w:szCs w:val="32"/>
        </w:rPr>
        <w:t>: pedagogisti e educatori italiani associati.</w:t>
      </w:r>
      <w:r w:rsidRPr="00C86506">
        <w:t xml:space="preserve"> </w:t>
      </w:r>
      <w:r w:rsidRPr="00C86506">
        <w:rPr>
          <w:sz w:val="32"/>
          <w:szCs w:val="32"/>
        </w:rPr>
        <w:t>http://www.pedias.it/</w:t>
      </w:r>
    </w:p>
    <w:p w:rsidR="00C86506" w:rsidRDefault="00C86506" w:rsidP="00C86506">
      <w:pPr>
        <w:spacing w:line="240" w:lineRule="auto"/>
        <w:ind w:left="720"/>
        <w:rPr>
          <w:sz w:val="32"/>
          <w:szCs w:val="32"/>
        </w:rPr>
      </w:pPr>
      <w:proofErr w:type="spellStart"/>
      <w:r>
        <w:rPr>
          <w:sz w:val="32"/>
          <w:szCs w:val="32"/>
        </w:rPr>
        <w:t>Anpe</w:t>
      </w:r>
      <w:proofErr w:type="spellEnd"/>
      <w:r>
        <w:rPr>
          <w:sz w:val="32"/>
          <w:szCs w:val="32"/>
        </w:rPr>
        <w:t>: associazione nazionale dei pedagogisti italiani.</w:t>
      </w:r>
      <w:r w:rsidRPr="00C86506">
        <w:t xml:space="preserve"> </w:t>
      </w:r>
      <w:r w:rsidRPr="00C86506">
        <w:rPr>
          <w:sz w:val="32"/>
          <w:szCs w:val="32"/>
        </w:rPr>
        <w:t>http://www.anpe.it/</w:t>
      </w:r>
    </w:p>
    <w:p w:rsidR="00C86506" w:rsidRDefault="00C86506" w:rsidP="00C86506">
      <w:pPr>
        <w:spacing w:line="240" w:lineRule="auto"/>
        <w:ind w:left="720"/>
        <w:rPr>
          <w:sz w:val="32"/>
          <w:szCs w:val="32"/>
        </w:rPr>
      </w:pPr>
      <w:proofErr w:type="spellStart"/>
      <w:r>
        <w:rPr>
          <w:sz w:val="32"/>
          <w:szCs w:val="32"/>
        </w:rPr>
        <w:t>Uniped</w:t>
      </w:r>
      <w:proofErr w:type="spellEnd"/>
      <w:r>
        <w:rPr>
          <w:sz w:val="32"/>
          <w:szCs w:val="32"/>
        </w:rPr>
        <w:t>: unione italiana pedagogisti.</w:t>
      </w:r>
      <w:r w:rsidRPr="00C86506">
        <w:t xml:space="preserve"> </w:t>
      </w:r>
      <w:hyperlink r:id="rId5" w:history="1">
        <w:r w:rsidRPr="008065CF">
          <w:rPr>
            <w:rStyle w:val="Collegamentoipertestuale"/>
            <w:sz w:val="32"/>
            <w:szCs w:val="32"/>
          </w:rPr>
          <w:t>http://www.pedagogiaedidattica.it/uniped/</w:t>
        </w:r>
      </w:hyperlink>
    </w:p>
    <w:p w:rsidR="00C86506" w:rsidRDefault="00855D34" w:rsidP="00855D34">
      <w:pPr>
        <w:pStyle w:val="Paragrafoelenco"/>
        <w:numPr>
          <w:ilvl w:val="0"/>
          <w:numId w:val="2"/>
        </w:numPr>
        <w:spacing w:line="240" w:lineRule="auto"/>
        <w:rPr>
          <w:sz w:val="32"/>
          <w:szCs w:val="32"/>
        </w:rPr>
      </w:pPr>
      <w:r>
        <w:rPr>
          <w:sz w:val="32"/>
          <w:szCs w:val="32"/>
        </w:rPr>
        <w:t>Enti uni certificatori in Italia</w:t>
      </w:r>
    </w:p>
    <w:p w:rsidR="00C86506" w:rsidRDefault="00855D34" w:rsidP="00C970FE">
      <w:pPr>
        <w:spacing w:line="240" w:lineRule="auto"/>
        <w:ind w:left="720"/>
        <w:rPr>
          <w:sz w:val="32"/>
          <w:szCs w:val="32"/>
        </w:rPr>
      </w:pPr>
      <w:r>
        <w:rPr>
          <w:sz w:val="32"/>
          <w:szCs w:val="32"/>
        </w:rPr>
        <w:t xml:space="preserve">Gli enti uni verificatori attestano la competenza,indipendenza e l’imparzialità degli organismi di certificazione,ispezione e verifica,e dei laboratori di prova e taratura. </w:t>
      </w:r>
      <w:proofErr w:type="spellStart"/>
      <w:r w:rsidRPr="00855D34">
        <w:rPr>
          <w:sz w:val="32"/>
          <w:szCs w:val="32"/>
        </w:rPr>
        <w:t>Accredia</w:t>
      </w:r>
      <w:proofErr w:type="spellEnd"/>
      <w:r w:rsidRPr="00855D34">
        <w:rPr>
          <w:sz w:val="32"/>
          <w:szCs w:val="32"/>
        </w:rPr>
        <w:t xml:space="preserve"> è l’Ente Unico nazionale di accreditamento designato dal governo italiano</w:t>
      </w:r>
      <w:r>
        <w:rPr>
          <w:sz w:val="32"/>
          <w:szCs w:val="32"/>
        </w:rPr>
        <w:t xml:space="preserve"> </w:t>
      </w:r>
      <w:r w:rsidRPr="00855D34">
        <w:rPr>
          <w:sz w:val="32"/>
          <w:szCs w:val="32"/>
        </w:rPr>
        <w:t xml:space="preserve">ad attestare la competenza, l’indipendenza e l’imparzialità degli organismi di certificazione, ispezione e verifica, e dei laboratori di prova e taratura. </w:t>
      </w:r>
      <w:proofErr w:type="spellStart"/>
      <w:r w:rsidRPr="00855D34">
        <w:rPr>
          <w:sz w:val="32"/>
          <w:szCs w:val="32"/>
        </w:rPr>
        <w:t>Accredia</w:t>
      </w:r>
      <w:proofErr w:type="spellEnd"/>
      <w:r w:rsidRPr="00855D34">
        <w:rPr>
          <w:sz w:val="32"/>
          <w:szCs w:val="32"/>
        </w:rPr>
        <w:t xml:space="preserve"> è un’associazione riconosciuta che opera senza scopo di lucro, sotto la vigilanza del Ministero dello Sviluppo Economico.</w:t>
      </w:r>
      <w:r w:rsidR="00B465A0" w:rsidRPr="00B465A0">
        <w:t xml:space="preserve"> </w:t>
      </w:r>
      <w:r w:rsidR="00B465A0" w:rsidRPr="00B465A0">
        <w:rPr>
          <w:sz w:val="32"/>
          <w:szCs w:val="32"/>
        </w:rPr>
        <w:t xml:space="preserve">A seconda dell’oggetto, le certificazioni accreditate vengono rilasciate in conformità a norme specifiche e altri </w:t>
      </w:r>
      <w:r w:rsidR="00B465A0" w:rsidRPr="00B465A0">
        <w:rPr>
          <w:sz w:val="32"/>
          <w:szCs w:val="32"/>
        </w:rPr>
        <w:lastRenderedPageBreak/>
        <w:t>documenti tecnici a</w:t>
      </w:r>
      <w:r w:rsidR="008A3C6C">
        <w:rPr>
          <w:sz w:val="32"/>
          <w:szCs w:val="32"/>
        </w:rPr>
        <w:t>pplicabili. Le certificazioni di persone, a</w:t>
      </w:r>
      <w:r w:rsidR="008A3C6C" w:rsidRPr="008A3C6C">
        <w:rPr>
          <w:sz w:val="32"/>
          <w:szCs w:val="32"/>
        </w:rPr>
        <w:t>ttestano il possesso e il mantenimento nel tempo delle abilità e delle competenze che rendono i professionisti idonei a svolgere determinate attività. Il certificato di conformità rappresenta il riconoscimento formale, da parte di un organismo di parte terza indipendente rispetto al professionista valutato, dei requisiti necessari per poter operare con competenza in un determinato settore di attività.</w:t>
      </w:r>
      <w:r w:rsidR="008A3C6C">
        <w:rPr>
          <w:sz w:val="32"/>
          <w:szCs w:val="32"/>
        </w:rPr>
        <w:t xml:space="preserve"> </w:t>
      </w:r>
      <w:r w:rsidR="008A3C6C" w:rsidRPr="008A3C6C">
        <w:rPr>
          <w:sz w:val="32"/>
          <w:szCs w:val="32"/>
        </w:rPr>
        <w:t>Le certificazioni delle figure professionali sono uno strumento primario alla base dei processi di costruzione della qualità. Motivano il professionista ad acquisire, mantenere e migliorare con continuità, nel tempo, le necessarie competenze.</w:t>
      </w:r>
      <w:r w:rsidR="008A3C6C" w:rsidRPr="008A3C6C">
        <w:t xml:space="preserve"> </w:t>
      </w:r>
      <w:r w:rsidR="008A3C6C" w:rsidRPr="008A3C6C">
        <w:rPr>
          <w:sz w:val="32"/>
          <w:szCs w:val="32"/>
        </w:rPr>
        <w:t>CEPAS rilascia la certificazione in numerosi settori professionali</w:t>
      </w:r>
      <w:r w:rsidR="008A3C6C">
        <w:rPr>
          <w:sz w:val="32"/>
          <w:szCs w:val="32"/>
        </w:rPr>
        <w:t xml:space="preserve">. </w:t>
      </w:r>
      <w:r w:rsidR="008A3C6C" w:rsidRPr="008A3C6C">
        <w:rPr>
          <w:sz w:val="32"/>
          <w:szCs w:val="32"/>
        </w:rPr>
        <w:t>La certificazione delle competenze professionali,</w:t>
      </w:r>
      <w:r w:rsidR="008A3C6C">
        <w:rPr>
          <w:sz w:val="32"/>
          <w:szCs w:val="32"/>
        </w:rPr>
        <w:t xml:space="preserve"> a</w:t>
      </w:r>
      <w:r w:rsidR="008A3C6C" w:rsidRPr="008A3C6C">
        <w:rPr>
          <w:sz w:val="32"/>
          <w:szCs w:val="32"/>
        </w:rPr>
        <w:t>ssicura e garantisce al mercato che una persona svolge con continuità una specifica attività professionale, che è impegnato al rispetto del Codice Deontologico CEPAS e che svolge un costante aggiornamento professionale.</w:t>
      </w:r>
      <w:r w:rsidR="008A3C6C" w:rsidRPr="008A3C6C">
        <w:t xml:space="preserve"> </w:t>
      </w:r>
      <w:r w:rsidR="008A3C6C" w:rsidRPr="008A3C6C">
        <w:rPr>
          <w:sz w:val="32"/>
          <w:szCs w:val="32"/>
        </w:rPr>
        <w:t>La certificazione rilasciata da CEPAS non ha validità illimitata e viene rinnovata periodicamente, solo a determinate condizioni. La certificazione non è un riconoscimento abilitante di una professione ma ne attesta la qualità e ne assicura una corretta informazione al mercato.</w:t>
      </w:r>
      <w:r w:rsidR="00E743BD">
        <w:rPr>
          <w:sz w:val="32"/>
          <w:szCs w:val="32"/>
        </w:rPr>
        <w:t xml:space="preserve"> </w:t>
      </w:r>
      <w:r w:rsidR="00E743BD" w:rsidRPr="00E743BD">
        <w:rPr>
          <w:sz w:val="32"/>
          <w:szCs w:val="32"/>
        </w:rPr>
        <w:t xml:space="preserve">In particolare risulta che </w:t>
      </w:r>
      <w:proofErr w:type="spellStart"/>
      <w:r w:rsidR="00E743BD" w:rsidRPr="00E743BD">
        <w:rPr>
          <w:sz w:val="32"/>
          <w:szCs w:val="32"/>
        </w:rPr>
        <w:t>Accredia</w:t>
      </w:r>
      <w:proofErr w:type="spellEnd"/>
      <w:r w:rsidR="00E743BD">
        <w:rPr>
          <w:sz w:val="32"/>
          <w:szCs w:val="32"/>
        </w:rPr>
        <w:t xml:space="preserve"> </w:t>
      </w:r>
      <w:r w:rsidR="00E743BD" w:rsidRPr="00E743BD">
        <w:rPr>
          <w:sz w:val="32"/>
          <w:szCs w:val="32"/>
        </w:rPr>
        <w:t>abbia accreditato fino a oggi circa 22 organismi di certificazione operanti nella</w:t>
      </w:r>
      <w:r w:rsidR="00E743BD">
        <w:rPr>
          <w:sz w:val="32"/>
          <w:szCs w:val="32"/>
        </w:rPr>
        <w:t xml:space="preserve"> </w:t>
      </w:r>
      <w:r w:rsidR="00E743BD" w:rsidRPr="00E743BD">
        <w:rPr>
          <w:sz w:val="32"/>
          <w:szCs w:val="32"/>
        </w:rPr>
        <w:t>certificazione delle persone</w:t>
      </w:r>
      <w:r w:rsidR="00E743BD">
        <w:rPr>
          <w:sz w:val="32"/>
          <w:szCs w:val="32"/>
        </w:rPr>
        <w:t>.</w:t>
      </w:r>
      <w:r w:rsidR="00C970FE">
        <w:rPr>
          <w:sz w:val="32"/>
          <w:szCs w:val="32"/>
        </w:rPr>
        <w:t xml:space="preserve"> </w:t>
      </w:r>
      <w:r w:rsidR="00C970FE">
        <w:t xml:space="preserve">CNA  Professioni   UNI Ministero dello Sviluppo  economico   </w:t>
      </w:r>
      <w:proofErr w:type="spellStart"/>
      <w:r w:rsidR="00C970FE">
        <w:t>Federconsumatori</w:t>
      </w:r>
      <w:proofErr w:type="spellEnd"/>
      <w:r w:rsidR="00C970FE">
        <w:t xml:space="preserve">   </w:t>
      </w:r>
      <w:r w:rsidR="00C970FE" w:rsidRPr="00C970FE">
        <w:t>CEPAS</w:t>
      </w:r>
      <w:r w:rsidR="00C970FE">
        <w:rPr>
          <w:sz w:val="32"/>
          <w:szCs w:val="32"/>
        </w:rPr>
        <w:t xml:space="preserve"> </w:t>
      </w:r>
      <w:r w:rsidR="00C970FE">
        <w:t xml:space="preserve"> IIS CERT   IPC </w:t>
      </w:r>
    </w:p>
    <w:p w:rsidR="00855D34" w:rsidRDefault="00855D34" w:rsidP="00855D34">
      <w:pPr>
        <w:pStyle w:val="Paragrafoelenco"/>
        <w:numPr>
          <w:ilvl w:val="0"/>
          <w:numId w:val="2"/>
        </w:numPr>
        <w:spacing w:line="240" w:lineRule="auto"/>
        <w:rPr>
          <w:sz w:val="32"/>
          <w:szCs w:val="32"/>
        </w:rPr>
      </w:pPr>
      <w:r>
        <w:rPr>
          <w:sz w:val="32"/>
          <w:szCs w:val="32"/>
        </w:rPr>
        <w:t>Differenza mestiere e professioni</w:t>
      </w:r>
    </w:p>
    <w:p w:rsidR="00855D34" w:rsidRPr="00855D34" w:rsidRDefault="00855D34" w:rsidP="00855D34">
      <w:pPr>
        <w:spacing w:line="240" w:lineRule="auto"/>
        <w:ind w:left="1080"/>
        <w:rPr>
          <w:sz w:val="32"/>
          <w:szCs w:val="32"/>
        </w:rPr>
      </w:pPr>
      <w:r w:rsidRPr="00855D34">
        <w:rPr>
          <w:sz w:val="32"/>
          <w:szCs w:val="32"/>
        </w:rPr>
        <w:t>La distinzione tra mestieri e professioni corrisponde grosso modo a quella tra lavoro manuale e lavoro intellettuale.</w:t>
      </w:r>
      <w:r>
        <w:rPr>
          <w:sz w:val="32"/>
          <w:szCs w:val="32"/>
        </w:rPr>
        <w:t xml:space="preserve"> </w:t>
      </w:r>
      <w:r w:rsidR="00B465A0">
        <w:rPr>
          <w:sz w:val="32"/>
          <w:szCs w:val="32"/>
        </w:rPr>
        <w:t>I</w:t>
      </w:r>
      <w:r w:rsidR="00B465A0" w:rsidRPr="00B465A0">
        <w:rPr>
          <w:sz w:val="32"/>
          <w:szCs w:val="32"/>
        </w:rPr>
        <w:t xml:space="preserve"> mestieri si basano sul fare, richiedono capacità e competenze di tipo essenzialmente pratico, mentre le professioni sono basate sul sapere, su un bagaglio di conoscenze di tipo intellettuale. Il mestiere viene appreso con la pratica e il tirocinio, mentre la professione richiede un titolo di studio formale rilasciato da istituti di studi superiori, in particolare dalle università.</w:t>
      </w:r>
      <w:r w:rsidR="00B465A0">
        <w:rPr>
          <w:sz w:val="32"/>
          <w:szCs w:val="32"/>
        </w:rPr>
        <w:t xml:space="preserve"> I</w:t>
      </w:r>
      <w:r w:rsidR="00B465A0" w:rsidRPr="00B465A0">
        <w:rPr>
          <w:sz w:val="32"/>
          <w:szCs w:val="32"/>
        </w:rPr>
        <w:t>l termine mestiere riferito a qualsiasi attività – pratica, professionale, artistica, intellettuale</w:t>
      </w:r>
      <w:r w:rsidR="00B465A0">
        <w:rPr>
          <w:sz w:val="32"/>
          <w:szCs w:val="32"/>
        </w:rPr>
        <w:t xml:space="preserve">. </w:t>
      </w:r>
      <w:r w:rsidR="00B465A0" w:rsidRPr="00B465A0">
        <w:rPr>
          <w:sz w:val="32"/>
          <w:szCs w:val="32"/>
        </w:rPr>
        <w:t xml:space="preserve">Le professioni in senso stretto sono attività </w:t>
      </w:r>
      <w:r w:rsidR="00B465A0" w:rsidRPr="00B465A0">
        <w:rPr>
          <w:sz w:val="32"/>
          <w:szCs w:val="32"/>
        </w:rPr>
        <w:lastRenderedPageBreak/>
        <w:t>lavorative altamente qualificate, che applicano un corpo sistematico di conoscenze a problemi rilevanti per i valori centrali della società, come la salute e la giustizia, e sono svolte da persone che hanno acquistato competenze specializzate seguendo corsi di studi prolungati e orientati a tale scopo. Per questo le professioni hanno di norma un elevato prestigio sociale</w:t>
      </w:r>
      <w:r w:rsidR="00B465A0">
        <w:rPr>
          <w:sz w:val="32"/>
          <w:szCs w:val="32"/>
        </w:rPr>
        <w:t>.</w:t>
      </w:r>
    </w:p>
    <w:sectPr w:rsidR="00855D34" w:rsidRPr="00855D34" w:rsidSect="005A4F0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10DBC"/>
    <w:multiLevelType w:val="hybridMultilevel"/>
    <w:tmpl w:val="2172562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58836908"/>
    <w:multiLevelType w:val="hybridMultilevel"/>
    <w:tmpl w:val="3BD47D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defaultTabStop w:val="708"/>
  <w:hyphenationZone w:val="283"/>
  <w:characterSpacingControl w:val="doNotCompress"/>
  <w:compat/>
  <w:rsids>
    <w:rsidRoot w:val="00C86506"/>
    <w:rsid w:val="00354A19"/>
    <w:rsid w:val="005A4F0A"/>
    <w:rsid w:val="007C5378"/>
    <w:rsid w:val="00855D34"/>
    <w:rsid w:val="008A3C6C"/>
    <w:rsid w:val="00940542"/>
    <w:rsid w:val="00A35763"/>
    <w:rsid w:val="00B465A0"/>
    <w:rsid w:val="00C86506"/>
    <w:rsid w:val="00C970FE"/>
    <w:rsid w:val="00D935F9"/>
    <w:rsid w:val="00E743BD"/>
    <w:rsid w:val="00EE21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4F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86506"/>
    <w:pPr>
      <w:ind w:left="720"/>
      <w:contextualSpacing/>
    </w:pPr>
  </w:style>
  <w:style w:type="character" w:styleId="Collegamentoipertestuale">
    <w:name w:val="Hyperlink"/>
    <w:basedOn w:val="Carpredefinitoparagrafo"/>
    <w:uiPriority w:val="99"/>
    <w:unhideWhenUsed/>
    <w:rsid w:val="00C8650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6110055">
      <w:bodyDiv w:val="1"/>
      <w:marLeft w:val="0"/>
      <w:marRight w:val="0"/>
      <w:marTop w:val="0"/>
      <w:marBottom w:val="0"/>
      <w:divBdr>
        <w:top w:val="none" w:sz="0" w:space="0" w:color="auto"/>
        <w:left w:val="none" w:sz="0" w:space="0" w:color="auto"/>
        <w:bottom w:val="none" w:sz="0" w:space="0" w:color="auto"/>
        <w:right w:val="none" w:sz="0" w:space="0" w:color="auto"/>
      </w:divBdr>
      <w:divsChild>
        <w:div w:id="613635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edagogiaedidattica.it/uniped/"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633</Words>
  <Characters>3614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studente</dc:creator>
  <cp:lastModifiedBy>studente</cp:lastModifiedBy>
  <cp:revision>3</cp:revision>
  <dcterms:created xsi:type="dcterms:W3CDTF">2019-02-12T14:04:00Z</dcterms:created>
  <dcterms:modified xsi:type="dcterms:W3CDTF">2019-02-12T15:06:00Z</dcterms:modified>
</cp:coreProperties>
</file>