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77A" w14:textId="0154321F" w:rsidR="00B115CB" w:rsidRDefault="00B115CB" w:rsidP="00B115CB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6137840" wp14:editId="51AB1C16">
            <wp:simplePos x="0" y="0"/>
            <wp:positionH relativeFrom="page">
              <wp:posOffset>147889</wp:posOffset>
            </wp:positionH>
            <wp:positionV relativeFrom="page">
              <wp:posOffset>181357</wp:posOffset>
            </wp:positionV>
            <wp:extent cx="2811145" cy="1617345"/>
            <wp:effectExtent l="0" t="0" r="825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9243" w14:textId="77777777" w:rsidR="00B115CB" w:rsidRDefault="00B115CB" w:rsidP="00B115CB">
      <w:pPr>
        <w:spacing w:line="240" w:lineRule="auto"/>
      </w:pPr>
    </w:p>
    <w:p w14:paraId="6DDBE5EA" w14:textId="169E1226" w:rsidR="00B115CB" w:rsidRDefault="00B115CB" w:rsidP="00335A87">
      <w:pPr>
        <w:spacing w:line="240" w:lineRule="auto"/>
        <w:jc w:val="center"/>
      </w:pPr>
    </w:p>
    <w:p w14:paraId="492AF0A1" w14:textId="0F5E2C81" w:rsidR="00B115CB" w:rsidRDefault="00B115CB" w:rsidP="00335A87">
      <w:pPr>
        <w:spacing w:line="240" w:lineRule="auto"/>
        <w:jc w:val="center"/>
      </w:pPr>
    </w:p>
    <w:p w14:paraId="2ADE0670" w14:textId="22A9CBA9" w:rsidR="00B115CB" w:rsidRDefault="00B115CB" w:rsidP="00335A87">
      <w:pPr>
        <w:spacing w:line="240" w:lineRule="auto"/>
        <w:jc w:val="center"/>
      </w:pPr>
    </w:p>
    <w:p w14:paraId="66F6C51E" w14:textId="23F50EFB" w:rsidR="00B115CB" w:rsidRDefault="00B115CB" w:rsidP="00335A87">
      <w:pPr>
        <w:spacing w:line="240" w:lineRule="auto"/>
        <w:jc w:val="center"/>
      </w:pPr>
    </w:p>
    <w:p w14:paraId="0B4C6910" w14:textId="77777777" w:rsidR="00B115CB" w:rsidRDefault="00B115CB" w:rsidP="00335A87">
      <w:pPr>
        <w:spacing w:line="240" w:lineRule="auto"/>
        <w:jc w:val="center"/>
      </w:pPr>
    </w:p>
    <w:p w14:paraId="502C5D9A" w14:textId="64C05FF6" w:rsidR="00335A87" w:rsidRPr="00203284" w:rsidRDefault="00CA4DE7" w:rsidP="00335A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3284">
        <w:rPr>
          <w:rFonts w:ascii="Times New Roman" w:hAnsi="Times New Roman" w:cs="Times New Roman"/>
          <w:sz w:val="20"/>
          <w:szCs w:val="20"/>
        </w:rPr>
        <w:t xml:space="preserve">Prof.ssa Laura Cerrocchi </w:t>
      </w:r>
    </w:p>
    <w:p w14:paraId="4B201D32" w14:textId="722F82FB" w:rsidR="00CA4DE7" w:rsidRPr="00203284" w:rsidRDefault="00CA4DE7" w:rsidP="00CA4DE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284">
        <w:rPr>
          <w:rFonts w:ascii="Times New Roman" w:hAnsi="Times New Roman" w:cs="Times New Roman"/>
          <w:b/>
          <w:bCs/>
          <w:sz w:val="20"/>
          <w:szCs w:val="20"/>
        </w:rPr>
        <w:t>Minori Stranieri Non Accompagnati e CPIA.</w:t>
      </w:r>
      <w:r w:rsidRPr="0020328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Orientamenti e materiali, strumenti e strategie</w:t>
      </w:r>
      <w:r w:rsidRPr="0020328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per l’inclusione nel sistema scolastico </w:t>
      </w:r>
      <w:r w:rsidRPr="0020328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e la formazione degli insegnanti </w:t>
      </w:r>
      <w:r w:rsidRPr="0020328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03284">
        <w:rPr>
          <w:rFonts w:ascii="Times New Roman" w:hAnsi="Times New Roman" w:cs="Times New Roman"/>
          <w:b/>
          <w:bCs/>
          <w:sz w:val="20"/>
          <w:szCs w:val="20"/>
        </w:rPr>
        <w:br/>
        <w:t>Convegno Nazionale</w:t>
      </w:r>
    </w:p>
    <w:p w14:paraId="23C0CFE5" w14:textId="14DCBA78" w:rsidR="00CA4DE7" w:rsidRPr="00203284" w:rsidRDefault="00CA4DE7" w:rsidP="00CA4DE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284">
        <w:rPr>
          <w:rFonts w:ascii="Times New Roman" w:hAnsi="Times New Roman" w:cs="Times New Roman"/>
          <w:b/>
          <w:bCs/>
          <w:sz w:val="20"/>
          <w:szCs w:val="20"/>
        </w:rPr>
        <w:t>31.01.2024</w:t>
      </w:r>
    </w:p>
    <w:p w14:paraId="5D5137CE" w14:textId="77777777" w:rsidR="00203284" w:rsidRPr="00203284" w:rsidRDefault="00203284" w:rsidP="00203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526EC" w14:textId="7252609C" w:rsidR="00203284" w:rsidRPr="00203284" w:rsidRDefault="00335A87" w:rsidP="00203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284">
        <w:rPr>
          <w:rFonts w:ascii="Times New Roman" w:hAnsi="Times New Roman" w:cs="Times New Roman"/>
          <w:sz w:val="20"/>
          <w:szCs w:val="20"/>
        </w:rPr>
        <w:t>Scheda a esclusivo uso interno degli studenti. Tutti i diritti relativi al presente materiale didattico ed al suo contenuto sono riservati a Sapienza e ai suoi autori (o docenti che lo hanno prodotto). È consentito l'uso personale dello stesso da parte dello studente a fini di studio. Ne è vietata nel modo più assoluto la diffusione, duplicazione, cessione, trasmissione, distribuzione a terzi o al pubblico pena le sanzioni applicabili per legge.</w:t>
      </w:r>
    </w:p>
    <w:p w14:paraId="02C83ECB" w14:textId="77777777" w:rsidR="00203284" w:rsidRPr="00203284" w:rsidRDefault="00203284" w:rsidP="00203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F890D" w14:textId="0AF19E4B" w:rsidR="00203284" w:rsidRPr="00203284" w:rsidRDefault="00203284" w:rsidP="00203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284">
        <w:rPr>
          <w:rFonts w:ascii="Times New Roman" w:hAnsi="Times New Roman" w:cs="Times New Roman"/>
          <w:sz w:val="20"/>
          <w:szCs w:val="20"/>
        </w:rPr>
        <w:t xml:space="preserve">Si ricorda che il Convegno muove dalla messa a punto e dallo svolgimento – in termini di ricerca-azione-formazione – del Progetto Alfabetizzazione Linguistica e accesso all’Istruzione per MSNA-ALI MSNA 2° VOLO (Avviso 1868/22), a valere sulle misure emergenziali del Bando FAMI 2014-2020 e restituito nel volume a cura di Cerrocchi L. e Porcaro E. (2023), Minori Stranieri Non Accompagnati. Orientamenti e materiali, strumenti e strategie per l’inclusione nel sistema scolastico, Franco Angeli, Milano. Per un approfondimento dei temi anche in funzione della Relazione in oggetto, è possibile accedere al volume in versione open access </w:t>
      </w:r>
      <w:hyperlink r:id="rId8" w:history="1">
        <w:r w:rsidRPr="00203284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https://series.francoangeli.it/index.php/oa/catalog/book/966</w:t>
        </w:r>
      </w:hyperlink>
    </w:p>
    <w:p w14:paraId="0271FD4C" w14:textId="77777777" w:rsidR="00203284" w:rsidRPr="00203284" w:rsidRDefault="00203284" w:rsidP="00203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37169C" w:rsidRPr="00203284" w14:paraId="7EF710EE" w14:textId="77777777" w:rsidTr="0037169C">
        <w:tc>
          <w:tcPr>
            <w:tcW w:w="9628" w:type="dxa"/>
            <w:gridSpan w:val="2"/>
            <w:shd w:val="clear" w:color="auto" w:fill="8DB3E2" w:themeFill="text2" w:themeFillTint="66"/>
          </w:tcPr>
          <w:p w14:paraId="5E0F091B" w14:textId="77777777" w:rsidR="0037169C" w:rsidRPr="00203284" w:rsidRDefault="0037169C" w:rsidP="00CA4D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6185CA" w14:textId="43563A80" w:rsidR="0037169C" w:rsidRPr="00203284" w:rsidRDefault="0037169C" w:rsidP="00CA4D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Consegna per l’acquisizione di 2 CFU</w:t>
            </w:r>
          </w:p>
          <w:p w14:paraId="5400F31C" w14:textId="77777777" w:rsidR="0037169C" w:rsidRPr="00203284" w:rsidRDefault="0037169C" w:rsidP="00CA4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FA16" w14:textId="0D61E869" w:rsidR="0037169C" w:rsidRPr="00203284" w:rsidRDefault="0037169C" w:rsidP="003E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Studenti/esse sono tenuti/e alla redazione di una Relazione co</w:t>
            </w:r>
            <w:r w:rsidR="003E7420">
              <w:rPr>
                <w:rFonts w:ascii="Times New Roman" w:hAnsi="Times New Roman" w:cs="Times New Roman"/>
                <w:sz w:val="20"/>
                <w:szCs w:val="20"/>
              </w:rPr>
              <w:t xml:space="preserve">n riferimento alle voci di seguito riportate e </w:t>
            </w: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che potrà avere una lunghezza minima di 2 cartelle e massima di 6 cartelle (ciascun</w:t>
            </w:r>
            <w:r w:rsidR="003E7420">
              <w:rPr>
                <w:rFonts w:ascii="Times New Roman" w:hAnsi="Times New Roman" w:cs="Times New Roman"/>
                <w:sz w:val="20"/>
                <w:szCs w:val="20"/>
              </w:rPr>
              <w:t>a di 1.500 battute spazi inclusi</w:t>
            </w:r>
            <w:bookmarkStart w:id="0" w:name="_GoBack"/>
            <w:bookmarkEnd w:id="0"/>
            <w:r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37169C" w:rsidRPr="00203284" w14:paraId="110194E4" w14:textId="52DCA074" w:rsidTr="0037169C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C303C05" w14:textId="77777777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Cognome:</w:t>
            </w:r>
          </w:p>
          <w:p w14:paraId="72DD6E3E" w14:textId="77777777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Corso di Laurea:</w:t>
            </w:r>
          </w:p>
          <w:p w14:paraId="68915C79" w14:textId="77777777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di Corso:</w:t>
            </w:r>
          </w:p>
          <w:p w14:paraId="55F0C6A5" w14:textId="21DAFB5C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Numero di Matricola:</w:t>
            </w:r>
          </w:p>
        </w:tc>
      </w:tr>
      <w:tr w:rsidR="0037169C" w:rsidRPr="00203284" w14:paraId="24243581" w14:textId="77777777" w:rsidTr="0037169C">
        <w:tc>
          <w:tcPr>
            <w:tcW w:w="3681" w:type="dxa"/>
            <w:vAlign w:val="center"/>
          </w:tcPr>
          <w:p w14:paraId="67516CE0" w14:textId="3518968B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Minori Stranieri Non Accompagnati</w:t>
            </w:r>
          </w:p>
        </w:tc>
        <w:tc>
          <w:tcPr>
            <w:tcW w:w="5947" w:type="dxa"/>
          </w:tcPr>
          <w:p w14:paraId="309A2257" w14:textId="349E50E8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Quali fattori consentono di definire la persona un Minore Straniero Non Accompagnato</w:t>
            </w:r>
          </w:p>
        </w:tc>
      </w:tr>
      <w:tr w:rsidR="0037169C" w:rsidRPr="00203284" w14:paraId="7A404955" w14:textId="77777777" w:rsidTr="0037169C">
        <w:tc>
          <w:tcPr>
            <w:tcW w:w="3681" w:type="dxa"/>
            <w:vAlign w:val="center"/>
          </w:tcPr>
          <w:p w14:paraId="1C255DCC" w14:textId="5FF87883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 rassegna delle ricerche </w:t>
            </w:r>
          </w:p>
        </w:tc>
        <w:tc>
          <w:tcPr>
            <w:tcW w:w="5947" w:type="dxa"/>
          </w:tcPr>
          <w:p w14:paraId="608C1CF8" w14:textId="1E9B3EC8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Le principali criticità e potenzialità che presentano i Minori Stranieri Non Accompagnati secondo le ricerche (anche tenuto conto della loro condizione di transizione in età adulta)</w:t>
            </w:r>
          </w:p>
        </w:tc>
      </w:tr>
      <w:tr w:rsidR="0037169C" w:rsidRPr="00203284" w14:paraId="72EEF7E0" w14:textId="77777777" w:rsidTr="0037169C">
        <w:tc>
          <w:tcPr>
            <w:tcW w:w="3681" w:type="dxa"/>
            <w:vAlign w:val="center"/>
          </w:tcPr>
          <w:p w14:paraId="0F4A29A8" w14:textId="1A6BC753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rassegna della legislazione</w:t>
            </w:r>
          </w:p>
        </w:tc>
        <w:tc>
          <w:tcPr>
            <w:tcW w:w="5947" w:type="dxa"/>
          </w:tcPr>
          <w:p w14:paraId="2B2CDB8A" w14:textId="497498FC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I principali nodi che hanno segnato la legislazione che interessa i Minori Stranieri Non Accompagnati</w:t>
            </w:r>
          </w:p>
        </w:tc>
      </w:tr>
      <w:tr w:rsidR="0037169C" w:rsidRPr="00203284" w14:paraId="21531230" w14:textId="77777777" w:rsidTr="0037169C">
        <w:tc>
          <w:tcPr>
            <w:tcW w:w="3681" w:type="dxa"/>
            <w:vAlign w:val="center"/>
          </w:tcPr>
          <w:p w14:paraId="54A835CC" w14:textId="22FAB187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L’assenza (materiale e simbolica) della famiglia e la collocazione dei minori in comunità</w:t>
            </w:r>
          </w:p>
        </w:tc>
        <w:tc>
          <w:tcPr>
            <w:tcW w:w="5947" w:type="dxa"/>
          </w:tcPr>
          <w:p w14:paraId="5424C2D4" w14:textId="46DFE9B6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Questioni relative all’assenza della famiglia e ai rischi di un approccio assistenziale (e non educativo) delle comunità</w:t>
            </w:r>
          </w:p>
        </w:tc>
      </w:tr>
      <w:tr w:rsidR="0037169C" w:rsidRPr="00203284" w14:paraId="11D78915" w14:textId="77777777" w:rsidTr="0037169C">
        <w:tc>
          <w:tcPr>
            <w:tcW w:w="3681" w:type="dxa"/>
            <w:vAlign w:val="center"/>
          </w:tcPr>
          <w:p w14:paraId="0AED86BE" w14:textId="4B461AA0" w:rsidR="0037169C" w:rsidRPr="00203284" w:rsidRDefault="0037169C" w:rsidP="003716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scuola e/o il CPIA e il lavoro</w:t>
            </w:r>
          </w:p>
        </w:tc>
        <w:tc>
          <w:tcPr>
            <w:tcW w:w="5947" w:type="dxa"/>
          </w:tcPr>
          <w:p w14:paraId="1F83C436" w14:textId="5B743606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La funzione d</w:t>
            </w:r>
            <w:r w:rsidR="00203284">
              <w:rPr>
                <w:rFonts w:ascii="Times New Roman" w:hAnsi="Times New Roman" w:cs="Times New Roman"/>
                <w:sz w:val="20"/>
                <w:szCs w:val="20"/>
              </w:rPr>
              <w:t>i inclusione dei MSNA della</w:t>
            </w: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 scuola e/o del CPIA</w:t>
            </w:r>
          </w:p>
          <w:p w14:paraId="3AC2FCD3" w14:textId="16D439AB" w:rsidR="0037169C" w:rsidRPr="00203284" w:rsidRDefault="0037169C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Il curricolo scolastico. Problematiche e potenzialità </w:t>
            </w:r>
          </w:p>
          <w:p w14:paraId="1131B3CF" w14:textId="66B51D6D" w:rsidR="0037169C" w:rsidRPr="00203284" w:rsidRDefault="0037169C" w:rsidP="0037169C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dell’alfabetizzazione alla lingua, alle lingue, ai linguaggi e, di riflesso, ai saperi del curricolo</w:t>
            </w:r>
          </w:p>
          <w:p w14:paraId="378E8242" w14:textId="3E38D072" w:rsidR="0037169C" w:rsidRPr="00203284" w:rsidRDefault="0037169C" w:rsidP="0037169C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della socializzazione con adulti e pari</w:t>
            </w:r>
          </w:p>
          <w:p w14:paraId="24A16BA0" w14:textId="618C0047" w:rsidR="0037169C" w:rsidRPr="00203284" w:rsidRDefault="0037169C" w:rsidP="0037169C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del piano didattico personalizzato</w:t>
            </w:r>
          </w:p>
          <w:p w14:paraId="0720D6A7" w14:textId="77D49F13" w:rsidR="0037169C" w:rsidRPr="00203284" w:rsidRDefault="0037169C" w:rsidP="0037169C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dell’orientamento scolastico e professionale anche in prospettiva lavorativa</w:t>
            </w:r>
          </w:p>
        </w:tc>
      </w:tr>
      <w:tr w:rsidR="0037169C" w:rsidRPr="00203284" w14:paraId="094D3A1F" w14:textId="77777777" w:rsidTr="0037169C">
        <w:tc>
          <w:tcPr>
            <w:tcW w:w="3681" w:type="dxa"/>
            <w:vAlign w:val="center"/>
          </w:tcPr>
          <w:p w14:paraId="335D6ACF" w14:textId="61787359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 presa in carico integrata tra progettazione e monitoraggio: sistema formativo integrato e lavoro di rete </w:t>
            </w:r>
          </w:p>
          <w:p w14:paraId="70605B13" w14:textId="258DBA1A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(scuola aperta dentro e fuori)</w:t>
            </w:r>
          </w:p>
        </w:tc>
        <w:tc>
          <w:tcPr>
            <w:tcW w:w="5947" w:type="dxa"/>
          </w:tcPr>
          <w:p w14:paraId="3FA256DE" w14:textId="2A6E8489" w:rsidR="0037169C" w:rsidRPr="00203284" w:rsidRDefault="0037169C" w:rsidP="00371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Per una formazione multidimensionale-integrale, coltivando l’autonomia della sfera fisica, cognitiva, affettiva, etica ed estetica in funzione del Progetto di Vita di MSNA (e neomaggiorenni):</w:t>
            </w:r>
          </w:p>
          <w:p w14:paraId="24ADC4F7" w14:textId="3678B377" w:rsidR="0037169C" w:rsidRPr="00203284" w:rsidRDefault="00203284" w:rsidP="0037169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problematiche e potenzialità della </w:t>
            </w:r>
            <w:r w:rsidR="0037169C"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collegialità e/o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dell’</w:t>
            </w:r>
            <w:r w:rsidR="0037169C" w:rsidRPr="00203284">
              <w:rPr>
                <w:rFonts w:ascii="Times New Roman" w:hAnsi="Times New Roman" w:cs="Times New Roman"/>
                <w:sz w:val="20"/>
                <w:szCs w:val="20"/>
              </w:rPr>
              <w:t>équipe</w:t>
            </w:r>
          </w:p>
          <w:p w14:paraId="1473CD4C" w14:textId="64EE1344" w:rsidR="0037169C" w:rsidRPr="00203284" w:rsidRDefault="0037169C" w:rsidP="0037169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ruolo della dirigenza scolastica e/o del coordinamento pedagogico</w:t>
            </w:r>
          </w:p>
          <w:p w14:paraId="3B92C99C" w14:textId="0A75F41D" w:rsidR="0037169C" w:rsidRPr="00203284" w:rsidRDefault="00203284" w:rsidP="0037169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problematiche e potenzialità della </w:t>
            </w:r>
            <w:r w:rsidR="0037169C"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progettazione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="0037169C"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monitoraggio tra agenzie e attori della scuola/del CPIA e dell’extra-scuola </w:t>
            </w:r>
          </w:p>
        </w:tc>
      </w:tr>
      <w:tr w:rsidR="0037169C" w:rsidRPr="00203284" w14:paraId="207DF11F" w14:textId="77777777" w:rsidTr="0037169C">
        <w:tc>
          <w:tcPr>
            <w:tcW w:w="3681" w:type="dxa"/>
            <w:vAlign w:val="center"/>
          </w:tcPr>
          <w:p w14:paraId="2C976B3A" w14:textId="3A050CC4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La formazione iniziale e in servizio</w:t>
            </w:r>
          </w:p>
          <w:p w14:paraId="72BB5F92" w14:textId="3C65E88E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(nelle sue differenti tipologie)</w:t>
            </w:r>
          </w:p>
        </w:tc>
        <w:tc>
          <w:tcPr>
            <w:tcW w:w="5947" w:type="dxa"/>
          </w:tcPr>
          <w:p w14:paraId="34118DE9" w14:textId="11E757C4" w:rsidR="0037169C" w:rsidRPr="00203284" w:rsidRDefault="0037169C" w:rsidP="0037169C">
            <w:pPr>
              <w:pStyle w:val="Paragrafoelenc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Principali problematiche e potenzialità della formazione iniziale e in servizio di insegnanti ed educatori professionali socio-pedagogici (eventualmente anche con riferimento ad altre professionalità che marcano i contesti sanitari, del servizio sociale, della mediazione linguistica e culturale, del sostegno psicologico, </w:t>
            </w:r>
            <w:r w:rsidR="00203284" w:rsidRPr="00203284">
              <w:rPr>
                <w:rFonts w:ascii="Times New Roman" w:hAnsi="Times New Roman" w:cs="Times New Roman"/>
                <w:sz w:val="20"/>
                <w:szCs w:val="20"/>
              </w:rPr>
              <w:t xml:space="preserve">del sindacato, </w:t>
            </w: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del volontariato, etc.)</w:t>
            </w:r>
          </w:p>
        </w:tc>
      </w:tr>
      <w:tr w:rsidR="0037169C" w:rsidRPr="00203284" w14:paraId="03B05D92" w14:textId="77777777" w:rsidTr="0037169C">
        <w:tc>
          <w:tcPr>
            <w:tcW w:w="3681" w:type="dxa"/>
            <w:vAlign w:val="center"/>
          </w:tcPr>
          <w:p w14:paraId="1A98050F" w14:textId="0C3A2334" w:rsidR="0037169C" w:rsidRPr="00203284" w:rsidRDefault="0037169C" w:rsidP="003716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supervisione pedagogica e psicologica</w:t>
            </w:r>
          </w:p>
        </w:tc>
        <w:tc>
          <w:tcPr>
            <w:tcW w:w="5947" w:type="dxa"/>
          </w:tcPr>
          <w:p w14:paraId="5506DF46" w14:textId="76398523" w:rsidR="0037169C" w:rsidRPr="00203284" w:rsidRDefault="00203284" w:rsidP="0037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84">
              <w:rPr>
                <w:rFonts w:ascii="Times New Roman" w:hAnsi="Times New Roman" w:cs="Times New Roman"/>
                <w:sz w:val="20"/>
                <w:szCs w:val="20"/>
              </w:rPr>
              <w:t>Principali problematiche e potenzialità dovute all’assenza e/o alla presenza della supervisione sia pedagogica che psicologica</w:t>
            </w:r>
          </w:p>
        </w:tc>
      </w:tr>
    </w:tbl>
    <w:p w14:paraId="61861DC5" w14:textId="77777777" w:rsidR="00540F75" w:rsidRPr="00203284" w:rsidRDefault="00540F75">
      <w:pPr>
        <w:rPr>
          <w:rFonts w:ascii="Times New Roman" w:hAnsi="Times New Roman" w:cs="Times New Roman"/>
          <w:sz w:val="20"/>
          <w:szCs w:val="20"/>
        </w:rPr>
      </w:pPr>
    </w:p>
    <w:sectPr w:rsidR="00540F75" w:rsidRPr="00203284" w:rsidSect="00B115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7306" w14:textId="77777777" w:rsidR="006517B0" w:rsidRDefault="006517B0" w:rsidP="00B115CB">
      <w:pPr>
        <w:spacing w:line="240" w:lineRule="auto"/>
      </w:pPr>
      <w:r>
        <w:separator/>
      </w:r>
    </w:p>
  </w:endnote>
  <w:endnote w:type="continuationSeparator" w:id="0">
    <w:p w14:paraId="24EFF46F" w14:textId="77777777" w:rsidR="006517B0" w:rsidRDefault="006517B0" w:rsidP="00B1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F037E" w14:textId="77777777" w:rsidR="006517B0" w:rsidRDefault="006517B0" w:rsidP="00B115CB">
      <w:pPr>
        <w:spacing w:line="240" w:lineRule="auto"/>
      </w:pPr>
      <w:r>
        <w:separator/>
      </w:r>
    </w:p>
  </w:footnote>
  <w:footnote w:type="continuationSeparator" w:id="0">
    <w:p w14:paraId="5752B47B" w14:textId="77777777" w:rsidR="006517B0" w:rsidRDefault="006517B0" w:rsidP="00B11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55F"/>
    <w:multiLevelType w:val="hybridMultilevel"/>
    <w:tmpl w:val="86E8E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53B"/>
    <w:multiLevelType w:val="hybridMultilevel"/>
    <w:tmpl w:val="C72CA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2B23"/>
    <w:multiLevelType w:val="hybridMultilevel"/>
    <w:tmpl w:val="A7B0BB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172B"/>
    <w:multiLevelType w:val="hybridMultilevel"/>
    <w:tmpl w:val="D138FA48"/>
    <w:lvl w:ilvl="0" w:tplc="702A5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F8A"/>
    <w:multiLevelType w:val="hybridMultilevel"/>
    <w:tmpl w:val="1EB67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A34"/>
    <w:multiLevelType w:val="hybridMultilevel"/>
    <w:tmpl w:val="1E7A9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725E"/>
    <w:multiLevelType w:val="hybridMultilevel"/>
    <w:tmpl w:val="FD4E46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3E90"/>
    <w:multiLevelType w:val="hybridMultilevel"/>
    <w:tmpl w:val="0A62AB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73DB"/>
    <w:multiLevelType w:val="hybridMultilevel"/>
    <w:tmpl w:val="A702A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4C72"/>
    <w:rsid w:val="000A0502"/>
    <w:rsid w:val="00203284"/>
    <w:rsid w:val="00335A87"/>
    <w:rsid w:val="00340667"/>
    <w:rsid w:val="0037169C"/>
    <w:rsid w:val="00391A8D"/>
    <w:rsid w:val="003E7420"/>
    <w:rsid w:val="004475D2"/>
    <w:rsid w:val="00447E19"/>
    <w:rsid w:val="00540F75"/>
    <w:rsid w:val="005D773B"/>
    <w:rsid w:val="00637DCE"/>
    <w:rsid w:val="006517B0"/>
    <w:rsid w:val="006B4BA6"/>
    <w:rsid w:val="00702E33"/>
    <w:rsid w:val="007C2967"/>
    <w:rsid w:val="00800E53"/>
    <w:rsid w:val="00815A33"/>
    <w:rsid w:val="008F625C"/>
    <w:rsid w:val="008F7DB1"/>
    <w:rsid w:val="009335C5"/>
    <w:rsid w:val="00947DA3"/>
    <w:rsid w:val="00A10EF1"/>
    <w:rsid w:val="00A33455"/>
    <w:rsid w:val="00A54BC5"/>
    <w:rsid w:val="00B115CB"/>
    <w:rsid w:val="00B14E43"/>
    <w:rsid w:val="00C51C98"/>
    <w:rsid w:val="00CA4DE7"/>
    <w:rsid w:val="00CE4300"/>
    <w:rsid w:val="00DA6C12"/>
    <w:rsid w:val="00DD23DB"/>
    <w:rsid w:val="00E05EA0"/>
    <w:rsid w:val="00E30B29"/>
    <w:rsid w:val="00E86162"/>
    <w:rsid w:val="00EA78BF"/>
    <w:rsid w:val="00ED20B5"/>
    <w:rsid w:val="00F04F5A"/>
    <w:rsid w:val="00F17040"/>
    <w:rsid w:val="00F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0BDA"/>
  <w15:chartTrackingRefBased/>
  <w15:docId w15:val="{B003BC2C-C333-42FC-90F7-95C35E4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0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70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5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5CB"/>
  </w:style>
  <w:style w:type="paragraph" w:styleId="Pidipagina">
    <w:name w:val="footer"/>
    <w:basedOn w:val="Normale"/>
    <w:link w:val="PidipaginaCarattere"/>
    <w:uiPriority w:val="99"/>
    <w:unhideWhenUsed/>
    <w:rsid w:val="00B115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5CB"/>
  </w:style>
  <w:style w:type="character" w:styleId="Collegamentoipertestuale">
    <w:name w:val="Hyperlink"/>
    <w:basedOn w:val="Carpredefinitoparagrafo"/>
    <w:uiPriority w:val="99"/>
    <w:unhideWhenUsed/>
    <w:rsid w:val="0020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ies.francoangeli.it/index.php/oa/catalog/book/9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Sanzo</dc:creator>
  <cp:keywords/>
  <dc:description/>
  <cp:lastModifiedBy>Laura Cerrocchi</cp:lastModifiedBy>
  <cp:revision>2</cp:revision>
  <dcterms:created xsi:type="dcterms:W3CDTF">2024-01-22T17:46:00Z</dcterms:created>
  <dcterms:modified xsi:type="dcterms:W3CDTF">2024-01-22T17:46:00Z</dcterms:modified>
</cp:coreProperties>
</file>