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1E8A" w14:textId="7C829371" w:rsidR="0060161F" w:rsidRDefault="0060161F" w:rsidP="0060161F">
      <w:pPr>
        <w:pStyle w:val="paragraphdescription"/>
        <w:shd w:val="clear" w:color="auto" w:fill="FFFFFF"/>
        <w:spacing w:before="0" w:beforeAutospacing="0" w:after="0" w:afterAutospacing="0" w:line="270" w:lineRule="atLeast"/>
        <w:ind w:left="7080" w:firstLine="708"/>
        <w:textAlignment w:val="baseline"/>
        <w:rPr>
          <w:rFonts w:ascii="Georgia" w:hAnsi="Georgia"/>
          <w:color w:val="444444"/>
          <w:sz w:val="21"/>
          <w:szCs w:val="21"/>
        </w:rPr>
      </w:pPr>
      <w:r w:rsidRPr="0060161F">
        <w:rPr>
          <w:rFonts w:ascii="Georgia" w:hAnsi="Georgia"/>
          <w:color w:val="444444"/>
          <w:sz w:val="21"/>
          <w:szCs w:val="21"/>
        </w:rPr>
        <w:t>21 settembre 2010</w:t>
      </w:r>
    </w:p>
    <w:p w14:paraId="649B262D" w14:textId="77777777" w:rsidR="0060161F" w:rsidRDefault="00EE2310" w:rsidP="0060161F">
      <w:pPr>
        <w:pStyle w:val="paragraphdescription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Care maestre e cari maestri,</w:t>
      </w:r>
    </w:p>
    <w:p w14:paraId="411F5575" w14:textId="23DCB1BB" w:rsidR="0060161F" w:rsidRDefault="00EE2310" w:rsidP="0060161F">
      <w:pPr>
        <w:pStyle w:val="paragraphdescription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br/>
        <w:t>mi è capitato spesso, in questo periodo, di ricevere lettere o telefonate da qualcuno di voi. La domanda che mi viene rivolta con maggiore insistenza è: </w:t>
      </w:r>
      <w:r>
        <w:rPr>
          <w:rStyle w:val="Enfasigrassetto"/>
          <w:rFonts w:ascii="inherit" w:hAnsi="inherit"/>
          <w:color w:val="444444"/>
          <w:sz w:val="21"/>
          <w:szCs w:val="21"/>
          <w:bdr w:val="none" w:sz="0" w:space="0" w:color="auto" w:frame="1"/>
        </w:rPr>
        <w:t>“Come facciamo a insegnare, in tempi come questi?”</w:t>
      </w:r>
      <w:r>
        <w:rPr>
          <w:rFonts w:ascii="Georgia" w:hAnsi="Georgia"/>
          <w:color w:val="444444"/>
          <w:sz w:val="21"/>
          <w:szCs w:val="21"/>
        </w:rPr>
        <w:t>. I sottintesi alla domanda sono molti: il ritorno del “maestro unico”; classi sempre più affollate; bambini e bambine che provengono da altre culture e lingue e non sanno l’italiano etc.</w:t>
      </w:r>
      <w:r>
        <w:rPr>
          <w:rFonts w:ascii="Georgia" w:hAnsi="Georgia"/>
          <w:color w:val="444444"/>
          <w:sz w:val="21"/>
          <w:szCs w:val="21"/>
        </w:rPr>
        <w:br/>
      </w:r>
      <w:r>
        <w:rPr>
          <w:rStyle w:val="Enfasigrassetto"/>
          <w:rFonts w:ascii="inherit" w:hAnsi="inherit"/>
          <w:color w:val="444444"/>
          <w:sz w:val="21"/>
          <w:szCs w:val="21"/>
          <w:bdr w:val="none" w:sz="0" w:space="0" w:color="auto" w:frame="1"/>
        </w:rPr>
        <w:t>Anch’io, come voi, soprattutto nei primi anni della mia attività di maestro, mi ponevo interrogativi analoghi.</w:t>
      </w:r>
      <w:r>
        <w:rPr>
          <w:rFonts w:ascii="Georgia" w:hAnsi="Georgia"/>
          <w:color w:val="444444"/>
          <w:sz w:val="21"/>
          <w:szCs w:val="21"/>
        </w:rPr>
        <w:t> Ho cominciato ad insegnare subito dopo la guerra. Le classi erano molto numerose. Capitava anche di avere bambini e bambine di età diverse.</w:t>
      </w:r>
    </w:p>
    <w:p w14:paraId="50B09B10" w14:textId="6A1E34CE" w:rsidR="0060161F" w:rsidRDefault="00EE2310" w:rsidP="0060161F">
      <w:pPr>
        <w:pStyle w:val="paragraphdescription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Forse qualcuno di voi ha la brutta sensazione di lavorare come dopo un conflitto: in mezzo a macerie morali e culturali, a volte causate dal potente di turno – ce n’erano anche quando insegnavo io – che pensa di sistemare tutto con qualche provvedimento d’imperio. I vecchi contadini delle mie parti dicevano sempre che i potenti sono come la pioggia: se puoi, da essa, cerchi riparo; se no, te la prendi e cerchi di non ammalarti e, magari, di fare in modo che si trasformi in refrigerio e nutrimento per i tuoi fiori.</w:t>
      </w:r>
      <w:r>
        <w:rPr>
          <w:rFonts w:ascii="Georgia" w:hAnsi="Georgia"/>
          <w:color w:val="444444"/>
          <w:sz w:val="21"/>
          <w:szCs w:val="21"/>
        </w:rPr>
        <w:br/>
        <w:t>Il mio augurio per il nuovo anno scolastico è questo: </w:t>
      </w:r>
      <w:r>
        <w:rPr>
          <w:rStyle w:val="Enfasigrassetto"/>
          <w:rFonts w:ascii="inherit" w:hAnsi="inherit"/>
          <w:color w:val="444444"/>
          <w:sz w:val="21"/>
          <w:szCs w:val="21"/>
          <w:bdr w:val="none" w:sz="0" w:space="0" w:color="auto" w:frame="1"/>
        </w:rPr>
        <w:t>NON SENTITEVI MAI DA SOLE E DA SOLI! </w:t>
      </w:r>
      <w:r>
        <w:rPr>
          <w:rFonts w:ascii="Georgia" w:hAnsi="Georgia"/>
          <w:color w:val="444444"/>
          <w:sz w:val="21"/>
          <w:szCs w:val="21"/>
        </w:rPr>
        <w:t>Prima di tutto </w:t>
      </w:r>
      <w:r>
        <w:rPr>
          <w:rStyle w:val="Enfasigrassetto"/>
          <w:rFonts w:ascii="inherit" w:hAnsi="inherit"/>
          <w:color w:val="444444"/>
          <w:sz w:val="21"/>
          <w:szCs w:val="21"/>
          <w:bdr w:val="none" w:sz="0" w:space="0" w:color="auto" w:frame="1"/>
        </w:rPr>
        <w:t>ci sono i bambini e le bambine</w:t>
      </w:r>
      <w:r>
        <w:rPr>
          <w:rFonts w:ascii="Georgia" w:hAnsi="Georgia"/>
          <w:color w:val="444444"/>
          <w:sz w:val="21"/>
          <w:szCs w:val="21"/>
        </w:rPr>
        <w:t>, che devono essere nonostante tutto al centro del vostro lavoro e che, vedrete, non finiranno mai di sorprendervi. </w:t>
      </w:r>
      <w:r>
        <w:rPr>
          <w:rStyle w:val="Enfasigrassetto"/>
          <w:rFonts w:ascii="inherit" w:hAnsi="inherit"/>
          <w:color w:val="444444"/>
          <w:sz w:val="21"/>
          <w:szCs w:val="21"/>
          <w:bdr w:val="none" w:sz="0" w:space="0" w:color="auto" w:frame="1"/>
        </w:rPr>
        <w:t>Poi ci sono altre e altri che, come voi, si stanno chiedendo in giro per l’Italia quale sia ancora il senso di questo bellissimo mestiere.</w:t>
      </w:r>
      <w:r>
        <w:rPr>
          <w:rFonts w:ascii="Georgia" w:hAnsi="Georgia"/>
          <w:color w:val="444444"/>
          <w:sz w:val="21"/>
          <w:szCs w:val="21"/>
        </w:rPr>
        <w:t xml:space="preserve"> Capitò così anche a me, anche a noi. Cercammo colleghe e colleghi che si ponessero le nostre stesse domande e fu così che incontrammo Giuseppe Tamagnini, Giovanna </w:t>
      </w:r>
      <w:proofErr w:type="spellStart"/>
      <w:r>
        <w:rPr>
          <w:rFonts w:ascii="Georgia" w:hAnsi="Georgia"/>
          <w:color w:val="444444"/>
          <w:sz w:val="21"/>
          <w:szCs w:val="21"/>
        </w:rPr>
        <w:t>Legatti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, Bruno </w:t>
      </w:r>
      <w:proofErr w:type="spellStart"/>
      <w:r>
        <w:rPr>
          <w:rFonts w:ascii="Georgia" w:hAnsi="Georgia"/>
          <w:color w:val="444444"/>
          <w:sz w:val="21"/>
          <w:szCs w:val="21"/>
        </w:rPr>
        <w:t>Ciari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e altre e altri con i quali costruimmo il Movimento di Cooperazione Educativa. </w:t>
      </w:r>
      <w:r>
        <w:rPr>
          <w:rStyle w:val="Enfasigrassetto"/>
          <w:rFonts w:ascii="inherit" w:hAnsi="inherit"/>
          <w:color w:val="444444"/>
          <w:sz w:val="21"/>
          <w:szCs w:val="21"/>
          <w:bdr w:val="none" w:sz="0" w:space="0" w:color="auto" w:frame="1"/>
        </w:rPr>
        <w:t>Poi ci sono anche i genitori e le zie e i nonni dei vostri alunni</w:t>
      </w:r>
      <w:r>
        <w:rPr>
          <w:rFonts w:ascii="Georgia" w:hAnsi="Georgia"/>
          <w:color w:val="444444"/>
          <w:sz w:val="21"/>
          <w:szCs w:val="21"/>
        </w:rPr>
        <w:t> e delle vostre alunne, che possono darvi una mano, se saprete, anche insieme a loro, rendere la scuola un luogo accogliente e bello, in cui ciascuno abbia il piacere e la felicità di entrare e restare assieme ad altri.</w:t>
      </w:r>
      <w:r>
        <w:rPr>
          <w:rFonts w:ascii="Georgia" w:hAnsi="Georgia"/>
          <w:color w:val="444444"/>
          <w:sz w:val="21"/>
          <w:szCs w:val="21"/>
        </w:rPr>
        <w:br/>
      </w:r>
      <w:r>
        <w:rPr>
          <w:rStyle w:val="Enfasigrassetto"/>
          <w:rFonts w:ascii="inherit" w:hAnsi="inherit"/>
          <w:color w:val="444444"/>
          <w:sz w:val="21"/>
          <w:szCs w:val="21"/>
          <w:bdr w:val="none" w:sz="0" w:space="0" w:color="auto" w:frame="1"/>
        </w:rPr>
        <w:t>Non dimenticate che davanti al maestro e alla maestra passa sempre il futuro. Non solo quello della scuola, ma quello di un intero Paese:</w:t>
      </w:r>
      <w:r>
        <w:rPr>
          <w:rFonts w:ascii="Georgia" w:hAnsi="Georgia"/>
          <w:color w:val="444444"/>
          <w:sz w:val="21"/>
          <w:szCs w:val="21"/>
        </w:rPr>
        <w:t> che ha alla sua base un testo fondamentale e ricchissimo, la Costituzione, che può essere il vostro primo strumento di lavoro.</w:t>
      </w:r>
    </w:p>
    <w:p w14:paraId="3E9997B2" w14:textId="22399D6A" w:rsidR="00EE2310" w:rsidRDefault="00EE2310" w:rsidP="0060161F">
      <w:pPr>
        <w:pStyle w:val="paragraphdescription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Enfasigrassetto"/>
          <w:rFonts w:ascii="inherit" w:hAnsi="inherit"/>
          <w:color w:val="444444"/>
          <w:sz w:val="21"/>
          <w:szCs w:val="21"/>
          <w:bdr w:val="none" w:sz="0" w:space="0" w:color="auto" w:frame="1"/>
        </w:rPr>
        <w:t>Siate orgogliosi dell’importanza del vostro mestiere e pretendete che esso venga riconosciuto per quel moltissimo che vale.</w:t>
      </w:r>
    </w:p>
    <w:p w14:paraId="255D5524" w14:textId="77777777" w:rsidR="00EE2310" w:rsidRDefault="00EE2310" w:rsidP="0060161F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 </w:t>
      </w:r>
    </w:p>
    <w:p w14:paraId="38D97743" w14:textId="77777777" w:rsidR="0060161F" w:rsidRDefault="00EE2310" w:rsidP="0060161F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Un abbraccio grande.</w:t>
      </w:r>
    </w:p>
    <w:p w14:paraId="089818E1" w14:textId="385F3DFA" w:rsidR="00EE2310" w:rsidRDefault="00EE2310" w:rsidP="0060161F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br/>
        <w:t>Mario Lodi</w:t>
      </w:r>
    </w:p>
    <w:p w14:paraId="7CC2BDC6" w14:textId="52B90B88" w:rsidR="002E1F1B" w:rsidRDefault="002E1F1B" w:rsidP="0060161F">
      <w:pPr>
        <w:jc w:val="both"/>
      </w:pPr>
    </w:p>
    <w:p w14:paraId="1FFC35AD" w14:textId="29A3FC73" w:rsidR="0060161F" w:rsidRDefault="0060161F" w:rsidP="0060161F">
      <w:pPr>
        <w:jc w:val="both"/>
      </w:pPr>
    </w:p>
    <w:p w14:paraId="13189003" w14:textId="77777777" w:rsidR="0060161F" w:rsidRPr="0060161F" w:rsidRDefault="0060161F" w:rsidP="0060161F">
      <w:pPr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it-IT"/>
        </w:rPr>
      </w:pPr>
    </w:p>
    <w:sectPr w:rsidR="0060161F" w:rsidRPr="00601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10"/>
    <w:rsid w:val="002E1F1B"/>
    <w:rsid w:val="0060161F"/>
    <w:rsid w:val="00E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D46A"/>
  <w15:chartTrackingRefBased/>
  <w15:docId w15:val="{1D68AD4B-3129-405A-8F62-CD116401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601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description">
    <w:name w:val="paragraphdescription"/>
    <w:basedOn w:val="Normale"/>
    <w:rsid w:val="00EE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E231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0161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Salerni</dc:creator>
  <cp:keywords/>
  <dc:description/>
  <cp:lastModifiedBy>Anna Salerni</cp:lastModifiedBy>
  <cp:revision>2</cp:revision>
  <dcterms:created xsi:type="dcterms:W3CDTF">2022-02-17T10:47:00Z</dcterms:created>
  <dcterms:modified xsi:type="dcterms:W3CDTF">2022-02-17T10:53:00Z</dcterms:modified>
</cp:coreProperties>
</file>