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9C" w:rsidRDefault="00250A9C" w:rsidP="00250A9C">
      <w:pPr>
        <w:rPr>
          <w:b/>
          <w:sz w:val="24"/>
          <w:szCs w:val="24"/>
        </w:rPr>
      </w:pPr>
    </w:p>
    <w:p w:rsidR="00250A9C" w:rsidRDefault="00250A9C" w:rsidP="00250A9C">
      <w:pPr>
        <w:jc w:val="center"/>
        <w:rPr>
          <w:b/>
          <w:sz w:val="28"/>
          <w:szCs w:val="28"/>
        </w:rPr>
      </w:pPr>
      <w:r w:rsidRPr="00AC1823">
        <w:rPr>
          <w:b/>
          <w:sz w:val="28"/>
          <w:szCs w:val="28"/>
        </w:rPr>
        <w:t>Unità di apprendimento</w:t>
      </w:r>
    </w:p>
    <w:p w:rsidR="00250A9C" w:rsidRDefault="00250A9C" w:rsidP="00250A9C">
      <w:pPr>
        <w:rPr>
          <w:b/>
          <w:sz w:val="28"/>
          <w:szCs w:val="28"/>
        </w:rPr>
      </w:pPr>
    </w:p>
    <w:p w:rsidR="00250A9C" w:rsidRPr="00AC1823" w:rsidRDefault="00250A9C" w:rsidP="00250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esempio</w:t>
      </w:r>
    </w:p>
    <w:p w:rsidR="00250A9C" w:rsidRPr="002038BB" w:rsidRDefault="00250A9C" w:rsidP="00250A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662"/>
      </w:tblGrid>
      <w:tr w:rsidR="00250A9C" w:rsidRPr="002038BB" w:rsidTr="00FB2316">
        <w:tc>
          <w:tcPr>
            <w:tcW w:w="2764" w:type="dxa"/>
          </w:tcPr>
          <w:p w:rsidR="00250A9C" w:rsidRPr="002038BB" w:rsidRDefault="00250A9C" w:rsidP="00FB23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  <w:r w:rsidRPr="002038BB"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6662" w:type="dxa"/>
          </w:tcPr>
          <w:p w:rsidR="00250A9C" w:rsidRDefault="00250A9C" w:rsidP="00FB2316">
            <w:r w:rsidRPr="009F0C9D">
              <w:t>Tipologia scuola: Liceo linguistico</w:t>
            </w:r>
          </w:p>
          <w:p w:rsidR="00250A9C" w:rsidRPr="009F0C9D" w:rsidRDefault="00250A9C" w:rsidP="00FB2316"/>
          <w:p w:rsidR="00250A9C" w:rsidRDefault="00250A9C" w:rsidP="00FB2316">
            <w:r w:rsidRPr="009F0C9D">
              <w:t>Classe: I liceo</w:t>
            </w:r>
          </w:p>
          <w:p w:rsidR="00250A9C" w:rsidRPr="009F0C9D" w:rsidRDefault="00250A9C" w:rsidP="00FB2316"/>
          <w:p w:rsidR="00250A9C" w:rsidRPr="005E5DCC" w:rsidRDefault="00250A9C" w:rsidP="00FB2316">
            <w:pPr>
              <w:rPr>
                <w:sz w:val="24"/>
                <w:szCs w:val="24"/>
              </w:rPr>
            </w:pPr>
            <w:r w:rsidRPr="009F0C9D">
              <w:t>Breve descrizione</w:t>
            </w:r>
            <w:r>
              <w:t xml:space="preserve"> della classe</w:t>
            </w:r>
            <w:r w:rsidRPr="009F0C9D">
              <w:t>: la classe si compone di 18 ragazzi di cui sei ragazzi e dodici ragazzi, tutti sufficientemente sensibili alla storia dell’arte.</w:t>
            </w:r>
          </w:p>
        </w:tc>
      </w:tr>
      <w:tr w:rsidR="00876359" w:rsidRPr="009F0C9D" w:rsidTr="0087635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Default="00876359" w:rsidP="00835885">
            <w:pPr>
              <w:rPr>
                <w:b/>
                <w:sz w:val="24"/>
                <w:szCs w:val="24"/>
              </w:rPr>
            </w:pPr>
          </w:p>
          <w:p w:rsidR="00876359" w:rsidRPr="002038BB" w:rsidRDefault="00876359" w:rsidP="00835885">
            <w:pPr>
              <w:rPr>
                <w:b/>
                <w:sz w:val="24"/>
                <w:szCs w:val="24"/>
              </w:rPr>
            </w:pPr>
            <w:r w:rsidRPr="002038BB">
              <w:rPr>
                <w:b/>
                <w:sz w:val="24"/>
                <w:szCs w:val="24"/>
              </w:rPr>
              <w:t xml:space="preserve">TITOLO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Pr="00876359" w:rsidRDefault="00876359" w:rsidP="00835885"/>
          <w:p w:rsidR="00876359" w:rsidRPr="00876359" w:rsidRDefault="00876359" w:rsidP="00835885">
            <w:pPr>
              <w:rPr>
                <w:b/>
              </w:rPr>
            </w:pPr>
            <w:r w:rsidRPr="00876359">
              <w:rPr>
                <w:b/>
              </w:rPr>
              <w:t>L’inizio della civiltà occidentale: La Grecia</w:t>
            </w:r>
          </w:p>
          <w:p w:rsidR="00876359" w:rsidRPr="00876359" w:rsidRDefault="00876359" w:rsidP="00835885"/>
        </w:tc>
      </w:tr>
    </w:tbl>
    <w:p w:rsidR="00250A9C" w:rsidRPr="002038BB" w:rsidRDefault="00250A9C" w:rsidP="00250A9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662"/>
      </w:tblGrid>
      <w:tr w:rsidR="00250A9C" w:rsidRPr="002038BB" w:rsidTr="00FB2316">
        <w:tc>
          <w:tcPr>
            <w:tcW w:w="2764" w:type="dxa"/>
          </w:tcPr>
          <w:p w:rsidR="00876359" w:rsidRDefault="00876359" w:rsidP="00FB2316">
            <w:pPr>
              <w:rPr>
                <w:b/>
                <w:sz w:val="24"/>
                <w:szCs w:val="24"/>
              </w:rPr>
            </w:pPr>
          </w:p>
          <w:p w:rsidR="00876359" w:rsidRDefault="00876359" w:rsidP="00FB23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PRODOTTO</w:t>
            </w:r>
            <w:r w:rsidR="00250A9C" w:rsidRPr="002038BB">
              <w:rPr>
                <w:b/>
                <w:sz w:val="24"/>
                <w:szCs w:val="24"/>
              </w:rPr>
              <w:t xml:space="preserve"> </w:t>
            </w:r>
          </w:p>
          <w:p w:rsidR="00250A9C" w:rsidRPr="002038BB" w:rsidRDefault="00250A9C" w:rsidP="00FB2316">
            <w:pPr>
              <w:rPr>
                <w:b/>
                <w:sz w:val="24"/>
                <w:szCs w:val="24"/>
              </w:rPr>
            </w:pPr>
            <w:r w:rsidRPr="002038BB"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6662" w:type="dxa"/>
          </w:tcPr>
          <w:p w:rsidR="00250A9C" w:rsidRDefault="00250A9C" w:rsidP="00FB2316">
            <w:pPr>
              <w:rPr>
                <w:b/>
                <w:bCs/>
                <w:sz w:val="24"/>
                <w:szCs w:val="24"/>
              </w:rPr>
            </w:pPr>
          </w:p>
          <w:p w:rsidR="00270E8E" w:rsidRPr="009F0C9D" w:rsidRDefault="00270E8E" w:rsidP="00876359">
            <w:pPr>
              <w:rPr>
                <w:b/>
                <w:bCs/>
              </w:rPr>
            </w:pPr>
          </w:p>
        </w:tc>
      </w:tr>
      <w:tr w:rsidR="00A04CA1" w:rsidRPr="009F0C9D" w:rsidTr="00835885">
        <w:tc>
          <w:tcPr>
            <w:tcW w:w="2764" w:type="dxa"/>
          </w:tcPr>
          <w:p w:rsidR="00A04CA1" w:rsidRPr="002038BB" w:rsidRDefault="00B6505A" w:rsidP="00835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DISCIPLINE COINVOLTE</w:t>
            </w:r>
            <w:r w:rsidR="00A04CA1" w:rsidRPr="002038BB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6662" w:type="dxa"/>
          </w:tcPr>
          <w:p w:rsidR="009224D9" w:rsidRDefault="009224D9" w:rsidP="00835885">
            <w:pPr>
              <w:rPr>
                <w:bCs/>
              </w:rPr>
            </w:pPr>
          </w:p>
          <w:p w:rsidR="00A04CA1" w:rsidRPr="009224D9" w:rsidRDefault="009224D9" w:rsidP="00835885">
            <w:pPr>
              <w:rPr>
                <w:bCs/>
              </w:rPr>
            </w:pPr>
            <w:r w:rsidRPr="009224D9">
              <w:rPr>
                <w:bCs/>
              </w:rPr>
              <w:t>Storia dell’arte</w:t>
            </w:r>
          </w:p>
          <w:p w:rsidR="00A04CA1" w:rsidRPr="009F0C9D" w:rsidRDefault="00A04CA1" w:rsidP="00B6505A">
            <w:pPr>
              <w:rPr>
                <w:b/>
                <w:bCs/>
              </w:rPr>
            </w:pPr>
          </w:p>
        </w:tc>
      </w:tr>
      <w:tr w:rsidR="00250A9C" w:rsidRPr="002038BB" w:rsidTr="00FB2316">
        <w:tc>
          <w:tcPr>
            <w:tcW w:w="2764" w:type="dxa"/>
          </w:tcPr>
          <w:p w:rsidR="00250A9C" w:rsidRPr="002038BB" w:rsidRDefault="00250A9C" w:rsidP="00FB23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DURATA </w:t>
            </w:r>
            <w:r w:rsidR="00876359">
              <w:rPr>
                <w:b/>
                <w:sz w:val="24"/>
                <w:szCs w:val="24"/>
              </w:rPr>
              <w:t>(periodo dell’anno in cui si intende svolgere l’UA)</w:t>
            </w:r>
          </w:p>
        </w:tc>
        <w:tc>
          <w:tcPr>
            <w:tcW w:w="6662" w:type="dxa"/>
          </w:tcPr>
          <w:p w:rsidR="00250A9C" w:rsidRDefault="00250A9C" w:rsidP="00FB2316">
            <w:pPr>
              <w:rPr>
                <w:sz w:val="24"/>
                <w:szCs w:val="24"/>
              </w:rPr>
            </w:pPr>
          </w:p>
          <w:p w:rsidR="00250A9C" w:rsidRDefault="00AD1A0D" w:rsidP="00FB2316">
            <w:r>
              <w:t xml:space="preserve">7 </w:t>
            </w:r>
            <w:r w:rsidR="00250A9C" w:rsidRPr="009F0C9D">
              <w:t xml:space="preserve">ore, di cui una per la verifica scritta </w:t>
            </w:r>
          </w:p>
          <w:p w:rsidR="00250A9C" w:rsidRPr="009224D9" w:rsidRDefault="006C2791" w:rsidP="00C66633">
            <w:pPr>
              <w:rPr>
                <w:color w:val="000000" w:themeColor="text1"/>
              </w:rPr>
            </w:pPr>
            <w:r>
              <w:t xml:space="preserve">L’unità prevede </w:t>
            </w:r>
            <w:r w:rsidRPr="009224D9">
              <w:rPr>
                <w:color w:val="000000" w:themeColor="text1"/>
              </w:rPr>
              <w:t>una v</w:t>
            </w:r>
            <w:r w:rsidR="00724D1F" w:rsidRPr="009224D9">
              <w:rPr>
                <w:color w:val="000000" w:themeColor="text1"/>
              </w:rPr>
              <w:t>isita didattica di un giorno</w:t>
            </w:r>
            <w:r w:rsidR="00B6505A" w:rsidRPr="009224D9">
              <w:rPr>
                <w:color w:val="000000" w:themeColor="text1"/>
              </w:rPr>
              <w:t xml:space="preserve"> </w:t>
            </w:r>
            <w:r w:rsidR="00B6505A" w:rsidRPr="009224D9">
              <w:rPr>
                <w:color w:val="000000" w:themeColor="text1"/>
              </w:rPr>
              <w:t>al sito di Paestum</w:t>
            </w:r>
            <w:r w:rsidR="00724D1F" w:rsidRPr="009224D9">
              <w:rPr>
                <w:color w:val="000000" w:themeColor="text1"/>
              </w:rPr>
              <w:t xml:space="preserve"> in copresenza con il docente di storia </w:t>
            </w:r>
          </w:p>
          <w:p w:rsidR="00C66633" w:rsidRPr="009F0C9D" w:rsidRDefault="00C66633" w:rsidP="00C66633"/>
        </w:tc>
      </w:tr>
      <w:tr w:rsidR="00250A9C" w:rsidRPr="002038BB" w:rsidTr="00FB2316">
        <w:tc>
          <w:tcPr>
            <w:tcW w:w="2764" w:type="dxa"/>
          </w:tcPr>
          <w:p w:rsidR="00250A9C" w:rsidRPr="002038BB" w:rsidRDefault="00250A9C" w:rsidP="00FB23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STRUTTURA</w:t>
            </w:r>
          </w:p>
        </w:tc>
        <w:tc>
          <w:tcPr>
            <w:tcW w:w="6662" w:type="dxa"/>
          </w:tcPr>
          <w:p w:rsidR="00250A9C" w:rsidRPr="009F0C9D" w:rsidRDefault="00250A9C" w:rsidP="00FB2316"/>
          <w:p w:rsidR="00250A9C" w:rsidRDefault="00250A9C" w:rsidP="00FB2316">
            <w:r>
              <w:t>Scansione oraria:</w:t>
            </w:r>
          </w:p>
          <w:p w:rsidR="00250A9C" w:rsidRDefault="00250A9C" w:rsidP="00FB2316"/>
          <w:p w:rsidR="00250A9C" w:rsidRPr="009F0C9D" w:rsidRDefault="00250A9C" w:rsidP="00FB2316">
            <w:r w:rsidRPr="009F0C9D">
              <w:t>Il periodo di formazione o geometrico (XII-VIII sec. a. C.)</w:t>
            </w:r>
          </w:p>
          <w:p w:rsidR="00250A9C" w:rsidRPr="009F0C9D" w:rsidRDefault="00225E69" w:rsidP="00FB2316">
            <w:r>
              <w:t xml:space="preserve">Sculture fittili e prime </w:t>
            </w:r>
            <w:r w:rsidR="00F7327C">
              <w:t>forme</w:t>
            </w:r>
            <w:r>
              <w:t xml:space="preserve"> di</w:t>
            </w:r>
            <w:r w:rsidR="00250A9C" w:rsidRPr="009F0C9D">
              <w:t xml:space="preserve"> </w:t>
            </w:r>
            <w:r w:rsidR="00B05B7F">
              <w:t>arte vascolare</w:t>
            </w:r>
            <w:r w:rsidR="00250A9C" w:rsidRPr="009F0C9D">
              <w:t xml:space="preserve">. </w:t>
            </w:r>
            <w:r w:rsidR="00B6505A" w:rsidRPr="009F0C9D">
              <w:t>(1 ora)</w:t>
            </w:r>
          </w:p>
          <w:p w:rsidR="00250A9C" w:rsidRPr="009F0C9D" w:rsidRDefault="00250A9C" w:rsidP="00FB2316"/>
          <w:p w:rsidR="00250A9C" w:rsidRPr="009F0C9D" w:rsidRDefault="00250A9C" w:rsidP="00FB2316">
            <w:r w:rsidRPr="009F0C9D">
              <w:t xml:space="preserve">L’età arcaica (VII-VI sec. a. C.) </w:t>
            </w:r>
          </w:p>
          <w:p w:rsidR="00250A9C" w:rsidRPr="009F0C9D" w:rsidRDefault="00250A9C" w:rsidP="00B6505A">
            <w:r w:rsidRPr="009F0C9D">
              <w:t>Il tempio e le sue tipologie. Gli ordini architettonici (esempi)</w:t>
            </w:r>
            <w:r w:rsidR="00B6505A" w:rsidRPr="009F0C9D">
              <w:t xml:space="preserve"> </w:t>
            </w:r>
            <w:r w:rsidR="00B6505A" w:rsidRPr="009F0C9D">
              <w:t>(2 ore)</w:t>
            </w:r>
          </w:p>
          <w:p w:rsidR="00250A9C" w:rsidRPr="009F0C9D" w:rsidRDefault="00250A9C" w:rsidP="00FB2316">
            <w:pPr>
              <w:pStyle w:val="Paragrafoelenco"/>
            </w:pPr>
          </w:p>
          <w:p w:rsidR="00250A9C" w:rsidRPr="009F0C9D" w:rsidRDefault="00250A9C" w:rsidP="00FB2316">
            <w:r w:rsidRPr="009F0C9D">
              <w:t>La scultura: tipologie e scuole (dorica, attiva, ionica)</w:t>
            </w:r>
            <w:r w:rsidR="00B6505A">
              <w:t xml:space="preserve"> </w:t>
            </w:r>
            <w:r w:rsidR="00B6505A" w:rsidRPr="009F0C9D">
              <w:t>(2 ore)</w:t>
            </w:r>
          </w:p>
          <w:p w:rsidR="00250A9C" w:rsidRPr="009F0C9D" w:rsidRDefault="00250A9C" w:rsidP="00FB2316"/>
          <w:p w:rsidR="00250A9C" w:rsidRDefault="005A3D83" w:rsidP="00FB2316">
            <w:pPr>
              <w:jc w:val="both"/>
            </w:pPr>
            <w:r>
              <w:t xml:space="preserve">Discussione della situazione conservativa dei monumenti e delle problematiche relative alla loro conservazione sulla base del materiale da loro raccolto attraverso una ricerca </w:t>
            </w:r>
            <w:r w:rsidR="00A46E94">
              <w:t>autonoma (siti internet, giorna</w:t>
            </w:r>
            <w:r>
              <w:t>li)</w:t>
            </w:r>
            <w:r w:rsidR="00A46E94">
              <w:t xml:space="preserve"> </w:t>
            </w:r>
            <w:r w:rsidR="00A46E94" w:rsidRPr="009F0C9D">
              <w:t>(1 ora)</w:t>
            </w:r>
          </w:p>
          <w:p w:rsidR="00A46E94" w:rsidRDefault="00A46E94" w:rsidP="00FB2316">
            <w:pPr>
              <w:jc w:val="both"/>
            </w:pPr>
          </w:p>
          <w:p w:rsidR="00A46E94" w:rsidRPr="009F0C9D" w:rsidRDefault="00A46E94" w:rsidP="00FB2316">
            <w:pPr>
              <w:jc w:val="both"/>
            </w:pPr>
            <w:r>
              <w:t>Visita didattica di un giorno</w:t>
            </w:r>
          </w:p>
          <w:p w:rsidR="00250A9C" w:rsidRPr="009F0C9D" w:rsidRDefault="00250A9C" w:rsidP="00FB2316">
            <w:pPr>
              <w:jc w:val="both"/>
            </w:pPr>
          </w:p>
          <w:p w:rsidR="00250A9C" w:rsidRDefault="00250A9C" w:rsidP="000B7380">
            <w:pPr>
              <w:jc w:val="both"/>
            </w:pPr>
            <w:r w:rsidRPr="009F0C9D">
              <w:t>Verifica</w:t>
            </w:r>
            <w:r>
              <w:t xml:space="preserve"> </w:t>
            </w:r>
            <w:r w:rsidR="00B6505A" w:rsidRPr="009F0C9D">
              <w:t>(1 ora)</w:t>
            </w:r>
          </w:p>
          <w:p w:rsidR="000B7380" w:rsidRPr="009F0C9D" w:rsidRDefault="000B7380" w:rsidP="000B7380">
            <w:pPr>
              <w:jc w:val="both"/>
            </w:pPr>
          </w:p>
        </w:tc>
      </w:tr>
      <w:tr w:rsidR="00250A9C" w:rsidRPr="002038BB" w:rsidTr="00FB2316">
        <w:tc>
          <w:tcPr>
            <w:tcW w:w="2764" w:type="dxa"/>
          </w:tcPr>
          <w:p w:rsidR="00250A9C" w:rsidRDefault="00250A9C" w:rsidP="00FB2316">
            <w:pPr>
              <w:rPr>
                <w:b/>
                <w:sz w:val="24"/>
                <w:szCs w:val="24"/>
              </w:rPr>
            </w:pPr>
            <w:r w:rsidRPr="002038BB">
              <w:rPr>
                <w:b/>
                <w:sz w:val="24"/>
                <w:szCs w:val="24"/>
              </w:rPr>
              <w:t>PREREQUISITI</w:t>
            </w:r>
          </w:p>
          <w:p w:rsidR="00250A9C" w:rsidRPr="002038BB" w:rsidRDefault="00250A9C" w:rsidP="00FB2316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9224D9" w:rsidRDefault="009224D9" w:rsidP="00FB2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250A9C" w:rsidRPr="00E9218B" w:rsidRDefault="00250A9C" w:rsidP="00FB2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9218B">
              <w:rPr>
                <w:b/>
                <w:color w:val="000000" w:themeColor="text1"/>
                <w:sz w:val="22"/>
                <w:szCs w:val="22"/>
              </w:rPr>
              <w:t>Conoscenze:</w:t>
            </w:r>
          </w:p>
          <w:p w:rsidR="00250A9C" w:rsidRPr="00E9218B" w:rsidRDefault="00250A9C" w:rsidP="00FB2316">
            <w:pPr>
              <w:pStyle w:val="Paragrafoelenco"/>
              <w:rPr>
                <w:color w:val="000000" w:themeColor="text1"/>
                <w:sz w:val="24"/>
                <w:szCs w:val="24"/>
              </w:rPr>
            </w:pPr>
          </w:p>
          <w:p w:rsidR="00250A9C" w:rsidRPr="00E9218B" w:rsidRDefault="00CC23CF" w:rsidP="00250A9C">
            <w:pPr>
              <w:pStyle w:val="Paragrafoelenco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250A9C" w:rsidRPr="00E9218B">
              <w:rPr>
                <w:color w:val="000000" w:themeColor="text1"/>
              </w:rPr>
              <w:t>rte cicladica, minoica e micenea</w:t>
            </w:r>
          </w:p>
          <w:p w:rsidR="00250A9C" w:rsidRPr="00E9218B" w:rsidRDefault="00250A9C" w:rsidP="00FB2316">
            <w:pPr>
              <w:pStyle w:val="Paragrafoelenco"/>
              <w:rPr>
                <w:color w:val="000000" w:themeColor="text1"/>
              </w:rPr>
            </w:pPr>
            <w:r w:rsidRPr="00E9218B">
              <w:rPr>
                <w:color w:val="000000" w:themeColor="text1"/>
              </w:rPr>
              <w:t xml:space="preserve">conoscenza della geografia della zona in esame </w:t>
            </w:r>
          </w:p>
          <w:p w:rsidR="00250A9C" w:rsidRPr="00E9218B" w:rsidRDefault="00250A9C" w:rsidP="00FB2316">
            <w:pPr>
              <w:rPr>
                <w:color w:val="000000" w:themeColor="text1"/>
                <w:sz w:val="24"/>
                <w:szCs w:val="24"/>
              </w:rPr>
            </w:pPr>
          </w:p>
          <w:p w:rsidR="00250A9C" w:rsidRPr="00CC23CF" w:rsidRDefault="00250A9C" w:rsidP="00FB2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C23CF">
              <w:rPr>
                <w:b/>
                <w:color w:val="000000" w:themeColor="text1"/>
                <w:sz w:val="22"/>
                <w:szCs w:val="22"/>
              </w:rPr>
              <w:t>Abilità:</w:t>
            </w:r>
          </w:p>
          <w:p w:rsidR="00250A9C" w:rsidRPr="00E9218B" w:rsidRDefault="00250A9C" w:rsidP="00FB2316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  <w:p w:rsidR="00250A9C" w:rsidRPr="00E9218B" w:rsidRDefault="00250A9C" w:rsidP="00250A9C">
            <w:pPr>
              <w:pStyle w:val="Normal1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E9218B">
              <w:rPr>
                <w:color w:val="000000" w:themeColor="text1"/>
              </w:rPr>
              <w:t xml:space="preserve">Collocare cronologicamente e geograficamente le manifestazioni artistiche cicladiche, minoiche e micenee </w:t>
            </w:r>
          </w:p>
          <w:p w:rsidR="00250A9C" w:rsidRPr="00E9218B" w:rsidRDefault="00250A9C" w:rsidP="00250A9C">
            <w:pPr>
              <w:pStyle w:val="Normal1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E9218B">
              <w:rPr>
                <w:color w:val="000000" w:themeColor="text1"/>
              </w:rPr>
              <w:t>Riconoscere nella specificità della produzione degli idoli in marmo la peculiarità della cultura cicladica</w:t>
            </w:r>
          </w:p>
          <w:p w:rsidR="00250A9C" w:rsidRPr="00E9218B" w:rsidRDefault="00250A9C" w:rsidP="00250A9C">
            <w:pPr>
              <w:pStyle w:val="Normal1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E9218B">
              <w:rPr>
                <w:color w:val="000000" w:themeColor="text1"/>
              </w:rPr>
              <w:lastRenderedPageBreak/>
              <w:t xml:space="preserve">Delineare l’articolata organizzazione architettonica e funzionale delle città-palazzo cretesi </w:t>
            </w:r>
          </w:p>
          <w:p w:rsidR="00250A9C" w:rsidRPr="00E9218B" w:rsidRDefault="00250A9C" w:rsidP="00250A9C">
            <w:pPr>
              <w:pStyle w:val="Normal1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E9218B">
              <w:rPr>
                <w:color w:val="000000" w:themeColor="text1"/>
              </w:rPr>
              <w:t xml:space="preserve">Descrivere le peculiarità tematiche, tecniche e simboliche della produzione vascolare e della pittura parietale cretese </w:t>
            </w:r>
          </w:p>
          <w:p w:rsidR="00250A9C" w:rsidRPr="00E9218B" w:rsidRDefault="00250A9C" w:rsidP="00250A9C">
            <w:pPr>
              <w:pStyle w:val="Normal1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E9218B">
              <w:rPr>
                <w:color w:val="000000" w:themeColor="text1"/>
              </w:rPr>
              <w:t>Riconoscere nelle maschere funerarie la tipicità della ricerca formale ed espressiva micenea</w:t>
            </w:r>
          </w:p>
          <w:p w:rsidR="00250A9C" w:rsidRDefault="00250A9C" w:rsidP="00250A9C">
            <w:pPr>
              <w:pStyle w:val="Normal1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E9218B">
              <w:rPr>
                <w:color w:val="000000" w:themeColor="text1"/>
              </w:rPr>
              <w:t xml:space="preserve">Delineare l’articolata organizzazione architettonica e funzionale delle città-fortezza micenee </w:t>
            </w:r>
          </w:p>
          <w:p w:rsidR="00153AEC" w:rsidRDefault="00153AEC" w:rsidP="00153AEC">
            <w:pPr>
              <w:pStyle w:val="Normal1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>Lessico appropriato basato sulla terminologia relativa alla produzione artistica delle civiltà cicladica, minoica e micenea</w:t>
            </w:r>
          </w:p>
          <w:p w:rsidR="0008595B" w:rsidRPr="00FB0E8C" w:rsidRDefault="0008595B" w:rsidP="00876359">
            <w:pPr>
              <w:pStyle w:val="Normal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50A9C" w:rsidRPr="002038BB" w:rsidTr="00FB2316">
        <w:tc>
          <w:tcPr>
            <w:tcW w:w="2764" w:type="dxa"/>
          </w:tcPr>
          <w:p w:rsidR="00250A9C" w:rsidRPr="002038BB" w:rsidRDefault="00250A9C" w:rsidP="00FB2316">
            <w:pPr>
              <w:rPr>
                <w:b/>
                <w:sz w:val="24"/>
                <w:szCs w:val="24"/>
              </w:rPr>
            </w:pPr>
            <w:r w:rsidRPr="002038BB">
              <w:rPr>
                <w:b/>
                <w:sz w:val="24"/>
                <w:szCs w:val="24"/>
              </w:rPr>
              <w:lastRenderedPageBreak/>
              <w:t>CONTENUTI</w:t>
            </w:r>
          </w:p>
        </w:tc>
        <w:tc>
          <w:tcPr>
            <w:tcW w:w="6662" w:type="dxa"/>
          </w:tcPr>
          <w:p w:rsidR="00250A9C" w:rsidRPr="007F64E9" w:rsidRDefault="00250A9C" w:rsidP="00FB2316">
            <w:pPr>
              <w:pStyle w:val="Paragrafoelenco"/>
              <w:rPr>
                <w:sz w:val="24"/>
                <w:szCs w:val="24"/>
              </w:rPr>
            </w:pPr>
          </w:p>
          <w:p w:rsidR="00250A9C" w:rsidRPr="009F0C9D" w:rsidRDefault="00250A9C" w:rsidP="00250A9C">
            <w:pPr>
              <w:pStyle w:val="Paragrafoelenco"/>
              <w:numPr>
                <w:ilvl w:val="0"/>
                <w:numId w:val="1"/>
              </w:numPr>
            </w:pPr>
            <w:r w:rsidRPr="009F0C9D">
              <w:t>Il periodo di formazione o geometrico (XII-VIII sec. a. C.)</w:t>
            </w:r>
          </w:p>
          <w:p w:rsidR="00250A9C" w:rsidRDefault="00250A9C" w:rsidP="006A13B0">
            <w:pPr>
              <w:pStyle w:val="Paragrafoelenco"/>
            </w:pPr>
            <w:r w:rsidRPr="009F0C9D">
              <w:t xml:space="preserve">Sculture fittili e </w:t>
            </w:r>
            <w:r w:rsidR="00AA73FE">
              <w:t>prime forme di arte vascolare</w:t>
            </w:r>
            <w:bookmarkStart w:id="0" w:name="_GoBack"/>
            <w:bookmarkEnd w:id="0"/>
            <w:r w:rsidRPr="009F0C9D">
              <w:t xml:space="preserve">. </w:t>
            </w:r>
          </w:p>
          <w:p w:rsidR="006A13B0" w:rsidRPr="009F0C9D" w:rsidRDefault="006A13B0" w:rsidP="006A13B0">
            <w:pPr>
              <w:pStyle w:val="Paragrafoelenco"/>
            </w:pPr>
          </w:p>
          <w:p w:rsidR="00250A9C" w:rsidRPr="009F0C9D" w:rsidRDefault="00250A9C" w:rsidP="00250A9C">
            <w:pPr>
              <w:pStyle w:val="Paragrafoelenco"/>
              <w:numPr>
                <w:ilvl w:val="0"/>
                <w:numId w:val="1"/>
              </w:numPr>
            </w:pPr>
            <w:r w:rsidRPr="009F0C9D">
              <w:t xml:space="preserve">L’età arcaica (VII-VI sec. a. C.) </w:t>
            </w:r>
          </w:p>
          <w:p w:rsidR="00250A9C" w:rsidRPr="009F0C9D" w:rsidRDefault="00250A9C" w:rsidP="006A13B0">
            <w:pPr>
              <w:pStyle w:val="Paragrafoelenco"/>
            </w:pPr>
            <w:r w:rsidRPr="009F0C9D">
              <w:t>Il tempio e le sue tipologie. Gli ordini architettonici (esempi)</w:t>
            </w:r>
          </w:p>
          <w:p w:rsidR="00250A9C" w:rsidRDefault="00250A9C" w:rsidP="006A13B0">
            <w:pPr>
              <w:pStyle w:val="Paragrafoelenco"/>
            </w:pPr>
            <w:r w:rsidRPr="009F0C9D">
              <w:t>La scultura: tipologie e scuole (dorica, attiva, ionica)</w:t>
            </w:r>
          </w:p>
          <w:p w:rsidR="00DD373B" w:rsidRPr="009F0C9D" w:rsidRDefault="00DD373B" w:rsidP="006A13B0">
            <w:pPr>
              <w:pStyle w:val="Paragrafoelenco"/>
            </w:pPr>
            <w:r>
              <w:t>La pittura (stile a figure nere e rosse)</w:t>
            </w:r>
          </w:p>
          <w:p w:rsidR="00250A9C" w:rsidRPr="002038BB" w:rsidRDefault="00250A9C" w:rsidP="00FB2316">
            <w:pPr>
              <w:ind w:left="360"/>
              <w:rPr>
                <w:sz w:val="24"/>
                <w:szCs w:val="24"/>
              </w:rPr>
            </w:pPr>
          </w:p>
        </w:tc>
      </w:tr>
      <w:tr w:rsidR="00250A9C" w:rsidRPr="002038BB" w:rsidTr="00FB2316">
        <w:tc>
          <w:tcPr>
            <w:tcW w:w="2764" w:type="dxa"/>
          </w:tcPr>
          <w:p w:rsidR="00250A9C" w:rsidRDefault="00250A9C" w:rsidP="00FB2316">
            <w:pPr>
              <w:rPr>
                <w:b/>
                <w:sz w:val="24"/>
                <w:szCs w:val="24"/>
              </w:rPr>
            </w:pPr>
            <w:r w:rsidRPr="002038BB">
              <w:rPr>
                <w:b/>
                <w:sz w:val="24"/>
                <w:szCs w:val="24"/>
              </w:rPr>
              <w:t>OBIETTIVI</w:t>
            </w:r>
          </w:p>
          <w:p w:rsidR="00250A9C" w:rsidRDefault="00250A9C" w:rsidP="00FB2316">
            <w:pPr>
              <w:rPr>
                <w:b/>
                <w:sz w:val="24"/>
                <w:szCs w:val="24"/>
              </w:rPr>
            </w:pPr>
          </w:p>
          <w:p w:rsidR="00250A9C" w:rsidRDefault="00250A9C" w:rsidP="00FB2316">
            <w:pPr>
              <w:rPr>
                <w:b/>
                <w:sz w:val="24"/>
                <w:szCs w:val="24"/>
              </w:rPr>
            </w:pPr>
          </w:p>
          <w:p w:rsidR="00250A9C" w:rsidRDefault="00250A9C" w:rsidP="00FB2316">
            <w:pPr>
              <w:rPr>
                <w:b/>
                <w:sz w:val="24"/>
                <w:szCs w:val="24"/>
              </w:rPr>
            </w:pPr>
          </w:p>
          <w:p w:rsidR="00250A9C" w:rsidRDefault="00250A9C" w:rsidP="00FB2316">
            <w:pPr>
              <w:rPr>
                <w:b/>
                <w:sz w:val="24"/>
                <w:szCs w:val="24"/>
              </w:rPr>
            </w:pPr>
          </w:p>
          <w:p w:rsidR="00250A9C" w:rsidRPr="002038BB" w:rsidRDefault="00250A9C" w:rsidP="00FB2316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250A9C" w:rsidRPr="00153AEC" w:rsidRDefault="00250A9C" w:rsidP="00FB2316">
            <w:pPr>
              <w:pStyle w:val="Normal1"/>
              <w:rPr>
                <w:color w:val="000000" w:themeColor="text1"/>
              </w:rPr>
            </w:pPr>
          </w:p>
          <w:p w:rsidR="00250A9C" w:rsidRPr="00153AEC" w:rsidRDefault="00250A9C" w:rsidP="00FB2316">
            <w:pPr>
              <w:pStyle w:val="Normal1"/>
              <w:jc w:val="center"/>
              <w:rPr>
                <w:b/>
                <w:color w:val="000000" w:themeColor="text1"/>
              </w:rPr>
            </w:pPr>
            <w:r w:rsidRPr="00153AEC">
              <w:rPr>
                <w:b/>
                <w:color w:val="000000" w:themeColor="text1"/>
              </w:rPr>
              <w:t>Conoscenze</w:t>
            </w:r>
          </w:p>
          <w:p w:rsidR="00250A9C" w:rsidRPr="00153AEC" w:rsidRDefault="00250A9C" w:rsidP="00FB2316">
            <w:pPr>
              <w:pStyle w:val="Normal1"/>
              <w:rPr>
                <w:color w:val="000000" w:themeColor="text1"/>
              </w:rPr>
            </w:pPr>
          </w:p>
          <w:p w:rsidR="00250A9C" w:rsidRPr="00153AEC" w:rsidRDefault="00250A9C" w:rsidP="00250A9C">
            <w:pPr>
              <w:pStyle w:val="Normal1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>Collocare cronologicamente e geograficamente i quattro principali periodi in cui viene suddivisa l’arte greca</w:t>
            </w:r>
          </w:p>
          <w:p w:rsidR="00250A9C" w:rsidRPr="00153AEC" w:rsidRDefault="00250A9C" w:rsidP="00250A9C">
            <w:pPr>
              <w:pStyle w:val="Normal1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Individuare le sostanziali differenze tra le varie tipologie templari </w:t>
            </w:r>
          </w:p>
          <w:p w:rsidR="00250A9C" w:rsidRPr="00153AEC" w:rsidRDefault="00250A9C" w:rsidP="00250A9C">
            <w:pPr>
              <w:pStyle w:val="Normal1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Riconoscere correttamente il sistema dell’ordine architettonico dorico, ionico e corinzio, riuscendo a distinguere all’interno di ogni tipologia i principali elementi costitutivi </w:t>
            </w:r>
          </w:p>
          <w:p w:rsidR="00250A9C" w:rsidRPr="00153AEC" w:rsidRDefault="00250A9C" w:rsidP="00250A9C">
            <w:pPr>
              <w:pStyle w:val="Normal1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Delineare le peculiarità stilistiche della scultura arcaica, dorica, attica, ionica, i </w:t>
            </w:r>
            <w:r w:rsidRPr="00153AEC">
              <w:rPr>
                <w:i/>
                <w:color w:val="000000" w:themeColor="text1"/>
              </w:rPr>
              <w:t>Kouroi e</w:t>
            </w:r>
            <w:r w:rsidRPr="00153AEC">
              <w:rPr>
                <w:color w:val="000000" w:themeColor="text1"/>
              </w:rPr>
              <w:t xml:space="preserve"> </w:t>
            </w:r>
            <w:r w:rsidRPr="00153AEC">
              <w:rPr>
                <w:i/>
                <w:color w:val="000000" w:themeColor="text1"/>
              </w:rPr>
              <w:t>le</w:t>
            </w:r>
            <w:r w:rsidRPr="00153AEC">
              <w:rPr>
                <w:color w:val="000000" w:themeColor="text1"/>
              </w:rPr>
              <w:t xml:space="preserve"> </w:t>
            </w:r>
            <w:proofErr w:type="spellStart"/>
            <w:r w:rsidRPr="00153AEC">
              <w:rPr>
                <w:i/>
                <w:color w:val="000000" w:themeColor="text1"/>
              </w:rPr>
              <w:t>Korai</w:t>
            </w:r>
            <w:proofErr w:type="spellEnd"/>
            <w:r w:rsidRPr="00153AEC">
              <w:rPr>
                <w:color w:val="000000" w:themeColor="text1"/>
              </w:rPr>
              <w:t>, distinguendone le caratteristiche e la provenienza</w:t>
            </w:r>
          </w:p>
          <w:p w:rsidR="00250A9C" w:rsidRPr="00153AEC" w:rsidRDefault="00250A9C" w:rsidP="00250A9C">
            <w:pPr>
              <w:pStyle w:val="Normal1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Inquadrare le principali problematiche connesse alle decorazioni frontonali di </w:t>
            </w:r>
            <w:r w:rsidRPr="00153AEC">
              <w:rPr>
                <w:i/>
                <w:color w:val="000000" w:themeColor="text1"/>
              </w:rPr>
              <w:t xml:space="preserve">Corfù, </w:t>
            </w:r>
            <w:proofErr w:type="spellStart"/>
            <w:r w:rsidRPr="00153AEC">
              <w:rPr>
                <w:i/>
                <w:color w:val="000000" w:themeColor="text1"/>
              </w:rPr>
              <w:t>Egina</w:t>
            </w:r>
            <w:proofErr w:type="spellEnd"/>
            <w:r w:rsidRPr="00153AEC">
              <w:rPr>
                <w:i/>
                <w:color w:val="000000" w:themeColor="text1"/>
              </w:rPr>
              <w:t xml:space="preserve"> e Olimpia</w:t>
            </w:r>
            <w:r w:rsidRPr="00153AEC">
              <w:rPr>
                <w:color w:val="000000" w:themeColor="text1"/>
              </w:rPr>
              <w:t xml:space="preserve">; e </w:t>
            </w:r>
            <w:proofErr w:type="spellStart"/>
            <w:r w:rsidRPr="00153AEC">
              <w:rPr>
                <w:color w:val="000000" w:themeColor="text1"/>
              </w:rPr>
              <w:t>metopali</w:t>
            </w:r>
            <w:proofErr w:type="spellEnd"/>
            <w:r w:rsidRPr="00153AEC">
              <w:rPr>
                <w:color w:val="000000" w:themeColor="text1"/>
              </w:rPr>
              <w:t xml:space="preserve"> di </w:t>
            </w:r>
            <w:r w:rsidRPr="00153AEC">
              <w:rPr>
                <w:i/>
                <w:color w:val="000000" w:themeColor="text1"/>
              </w:rPr>
              <w:t>Selinunte e Olimpia</w:t>
            </w:r>
          </w:p>
          <w:p w:rsidR="00250A9C" w:rsidRPr="00153AEC" w:rsidRDefault="00250A9C" w:rsidP="00250A9C">
            <w:pPr>
              <w:pStyle w:val="Normal1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Mettere a confronto le principali tipologie vascolari, riconoscendo tra le </w:t>
            </w:r>
            <w:r w:rsidRPr="00153AEC">
              <w:rPr>
                <w:i/>
                <w:color w:val="000000" w:themeColor="text1"/>
              </w:rPr>
              <w:t>forme arcaiche,</w:t>
            </w:r>
            <w:r w:rsidRPr="00153AEC">
              <w:rPr>
                <w:color w:val="000000" w:themeColor="text1"/>
              </w:rPr>
              <w:t xml:space="preserve"> </w:t>
            </w:r>
            <w:r w:rsidRPr="00153AEC">
              <w:rPr>
                <w:i/>
                <w:color w:val="000000" w:themeColor="text1"/>
              </w:rPr>
              <w:t>a figure nere</w:t>
            </w:r>
            <w:r w:rsidRPr="00153AEC">
              <w:rPr>
                <w:color w:val="000000" w:themeColor="text1"/>
              </w:rPr>
              <w:t xml:space="preserve"> e</w:t>
            </w:r>
            <w:r w:rsidRPr="00153AEC">
              <w:rPr>
                <w:i/>
                <w:color w:val="000000" w:themeColor="text1"/>
              </w:rPr>
              <w:t xml:space="preserve"> a figure rosse,</w:t>
            </w:r>
            <w:r w:rsidRPr="00153AEC">
              <w:rPr>
                <w:color w:val="000000" w:themeColor="text1"/>
              </w:rPr>
              <w:t xml:space="preserve"> le funzioni, le tecniche di realizzazione e i motivi decorativi ricorrenti</w:t>
            </w:r>
          </w:p>
          <w:p w:rsidR="00250A9C" w:rsidRPr="00153AEC" w:rsidRDefault="00250A9C" w:rsidP="00250A9C">
            <w:pPr>
              <w:pStyle w:val="Normal1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>Appropriarsi del lessico basato sulla terminologia relativa all’ordine, alla classificazione dei templi, alla produzione scultorea e vascolare dell’arte greca</w:t>
            </w:r>
          </w:p>
          <w:p w:rsidR="00250A9C" w:rsidRPr="00153AEC" w:rsidRDefault="00250A9C" w:rsidP="00FB2316">
            <w:pPr>
              <w:pStyle w:val="Normal1"/>
              <w:rPr>
                <w:color w:val="000000" w:themeColor="text1"/>
              </w:rPr>
            </w:pPr>
          </w:p>
          <w:p w:rsidR="00250A9C" w:rsidRPr="00153AEC" w:rsidRDefault="00250A9C" w:rsidP="00FB2316">
            <w:pPr>
              <w:pStyle w:val="Normal1"/>
              <w:rPr>
                <w:color w:val="000000" w:themeColor="text1"/>
              </w:rPr>
            </w:pPr>
          </w:p>
          <w:p w:rsidR="00250A9C" w:rsidRPr="00153AEC" w:rsidRDefault="00250A9C" w:rsidP="00FB2316">
            <w:pPr>
              <w:pStyle w:val="Normal1"/>
              <w:jc w:val="center"/>
              <w:rPr>
                <w:b/>
                <w:color w:val="000000" w:themeColor="text1"/>
              </w:rPr>
            </w:pPr>
            <w:r w:rsidRPr="00153AEC">
              <w:rPr>
                <w:b/>
                <w:color w:val="000000" w:themeColor="text1"/>
              </w:rPr>
              <w:t>Abilità</w:t>
            </w:r>
          </w:p>
          <w:p w:rsidR="00250A9C" w:rsidRPr="00153AEC" w:rsidRDefault="00250A9C" w:rsidP="00FB2316">
            <w:pPr>
              <w:pStyle w:val="Normal1"/>
              <w:rPr>
                <w:color w:val="000000" w:themeColor="text1"/>
              </w:rPr>
            </w:pPr>
          </w:p>
          <w:p w:rsidR="00250A9C" w:rsidRPr="00153AEC" w:rsidRDefault="00250A9C" w:rsidP="00250A9C">
            <w:pPr>
              <w:pStyle w:val="Normal1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>Inquadrare l’opera d’arte greca del periodo della formazione e arcaico in nel contesto geografico, storico e culturale, individuandone i dati relativi e le tecniche di realizzazione</w:t>
            </w:r>
          </w:p>
          <w:p w:rsidR="00250A9C" w:rsidRPr="00153AEC" w:rsidRDefault="00250A9C" w:rsidP="00FB2316">
            <w:pPr>
              <w:pStyle w:val="Normal1"/>
              <w:ind w:left="264"/>
              <w:jc w:val="both"/>
              <w:rPr>
                <w:color w:val="000000" w:themeColor="text1"/>
              </w:rPr>
            </w:pPr>
          </w:p>
          <w:p w:rsidR="00250A9C" w:rsidRPr="00153AEC" w:rsidRDefault="00250A9C" w:rsidP="00250A9C">
            <w:pPr>
              <w:pStyle w:val="Normal1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Identificare i caratteri stilistici e le funzioni dell’opera d’arte greca del periodo della formazione e arcaico, riconoscere e spiegarne gli aspetti iconografici e simbolici, la committenza e la destinazione </w:t>
            </w:r>
          </w:p>
          <w:p w:rsidR="00250A9C" w:rsidRPr="00153AEC" w:rsidRDefault="00250A9C" w:rsidP="00FB2316">
            <w:pPr>
              <w:pStyle w:val="Normal1"/>
              <w:ind w:left="264"/>
              <w:jc w:val="both"/>
              <w:rPr>
                <w:color w:val="000000" w:themeColor="text1"/>
              </w:rPr>
            </w:pPr>
          </w:p>
          <w:p w:rsidR="00250A9C" w:rsidRPr="00153AEC" w:rsidRDefault="00250A9C" w:rsidP="00250A9C">
            <w:pPr>
              <w:pStyle w:val="Normal1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Saper leggere l’opera d’arte greca utilizzando un metodo e una terminologia appropriata, al fine di saper produrre una scheda tecnica dell’opera d’arte </w:t>
            </w:r>
          </w:p>
          <w:p w:rsidR="00250A9C" w:rsidRPr="00153AEC" w:rsidRDefault="00250A9C" w:rsidP="00FB2316">
            <w:pPr>
              <w:rPr>
                <w:color w:val="000000" w:themeColor="text1"/>
              </w:rPr>
            </w:pPr>
          </w:p>
          <w:p w:rsidR="00250A9C" w:rsidRDefault="00250A9C" w:rsidP="00FB2316">
            <w:pPr>
              <w:jc w:val="center"/>
              <w:rPr>
                <w:color w:val="000000" w:themeColor="text1"/>
              </w:rPr>
            </w:pPr>
          </w:p>
          <w:p w:rsidR="0067644D" w:rsidRDefault="0067644D" w:rsidP="00FB2316">
            <w:pPr>
              <w:jc w:val="center"/>
              <w:rPr>
                <w:color w:val="000000" w:themeColor="text1"/>
              </w:rPr>
            </w:pPr>
          </w:p>
          <w:p w:rsidR="0067644D" w:rsidRDefault="0067644D" w:rsidP="00FB2316">
            <w:pPr>
              <w:jc w:val="center"/>
              <w:rPr>
                <w:color w:val="000000" w:themeColor="text1"/>
              </w:rPr>
            </w:pPr>
          </w:p>
          <w:p w:rsidR="0067644D" w:rsidRPr="00153AEC" w:rsidRDefault="0067644D" w:rsidP="00FB2316">
            <w:pPr>
              <w:jc w:val="center"/>
              <w:rPr>
                <w:color w:val="000000" w:themeColor="text1"/>
              </w:rPr>
            </w:pPr>
          </w:p>
          <w:p w:rsidR="00250A9C" w:rsidRPr="00153AEC" w:rsidRDefault="00250A9C" w:rsidP="00FB2316">
            <w:pPr>
              <w:jc w:val="center"/>
              <w:rPr>
                <w:b/>
                <w:color w:val="000000" w:themeColor="text1"/>
              </w:rPr>
            </w:pPr>
            <w:r w:rsidRPr="00153AEC">
              <w:rPr>
                <w:b/>
                <w:color w:val="000000" w:themeColor="text1"/>
              </w:rPr>
              <w:lastRenderedPageBreak/>
              <w:t>Competenze</w:t>
            </w:r>
          </w:p>
          <w:p w:rsidR="00FB0E8C" w:rsidRPr="00153AEC" w:rsidRDefault="00FB0E8C" w:rsidP="00FB0E8C">
            <w:pPr>
              <w:rPr>
                <w:color w:val="000000" w:themeColor="text1"/>
              </w:rPr>
            </w:pPr>
          </w:p>
          <w:p w:rsidR="00FB0E8C" w:rsidRPr="00153AEC" w:rsidRDefault="00FB0E8C" w:rsidP="00FB0E8C">
            <w:pPr>
              <w:pStyle w:val="Paragrafoelenco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>Comunicazione nella madrelingua</w:t>
            </w:r>
          </w:p>
          <w:p w:rsidR="00FB0E8C" w:rsidRPr="00153AEC" w:rsidRDefault="00FB0E8C" w:rsidP="00FB0E8C">
            <w:pPr>
              <w:pStyle w:val="Paragrafoelenco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>Competenze sociali e civiche</w:t>
            </w:r>
          </w:p>
          <w:p w:rsidR="00FB0E8C" w:rsidRPr="00153AEC" w:rsidRDefault="00FB0E8C" w:rsidP="00FB0E8C">
            <w:pPr>
              <w:pStyle w:val="Paragrafoelenco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>Consapevolezza ed espressione culturale (Competenze europee)</w:t>
            </w:r>
          </w:p>
          <w:p w:rsidR="00FB0E8C" w:rsidRPr="00153AEC" w:rsidRDefault="00FB0E8C" w:rsidP="00FB0E8C">
            <w:pPr>
              <w:rPr>
                <w:color w:val="000000" w:themeColor="text1"/>
              </w:rPr>
            </w:pPr>
          </w:p>
          <w:p w:rsidR="00FB0E8C" w:rsidRPr="00153AEC" w:rsidRDefault="00783A7A" w:rsidP="00FB0E8C">
            <w:pPr>
              <w:pStyle w:val="Paragrafoelenco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>Acquisi</w:t>
            </w:r>
            <w:r w:rsidR="00FB0E8C" w:rsidRPr="00153AEC">
              <w:rPr>
                <w:color w:val="000000" w:themeColor="text1"/>
              </w:rPr>
              <w:t>re e interpretare l’informazione (Competenze di cittadinanza)</w:t>
            </w:r>
          </w:p>
          <w:p w:rsidR="00783A7A" w:rsidRPr="00153AEC" w:rsidRDefault="00783A7A" w:rsidP="006A2CC4">
            <w:pPr>
              <w:jc w:val="both"/>
              <w:rPr>
                <w:color w:val="000000" w:themeColor="text1"/>
              </w:rPr>
            </w:pPr>
          </w:p>
        </w:tc>
      </w:tr>
      <w:tr w:rsidR="00250A9C" w:rsidRPr="002038BB" w:rsidTr="00FB2316">
        <w:tc>
          <w:tcPr>
            <w:tcW w:w="2764" w:type="dxa"/>
          </w:tcPr>
          <w:p w:rsidR="00250A9C" w:rsidRDefault="00250A9C" w:rsidP="00FB2316">
            <w:pPr>
              <w:rPr>
                <w:b/>
                <w:sz w:val="24"/>
                <w:szCs w:val="24"/>
              </w:rPr>
            </w:pPr>
            <w:r w:rsidRPr="002038BB">
              <w:rPr>
                <w:b/>
                <w:sz w:val="24"/>
                <w:szCs w:val="24"/>
              </w:rPr>
              <w:lastRenderedPageBreak/>
              <w:t>STRATEGIE</w:t>
            </w:r>
          </w:p>
          <w:p w:rsidR="00250A9C" w:rsidRPr="002038BB" w:rsidRDefault="00250A9C" w:rsidP="00FB2316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250A9C" w:rsidRPr="00153AEC" w:rsidRDefault="00250A9C" w:rsidP="00FB2316">
            <w:pPr>
              <w:rPr>
                <w:color w:val="000000" w:themeColor="text1"/>
              </w:rPr>
            </w:pPr>
          </w:p>
          <w:p w:rsidR="00250A9C" w:rsidRPr="00153AEC" w:rsidRDefault="00250A9C" w:rsidP="00FB2316">
            <w:p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Lezione frontale con utilizzo di </w:t>
            </w:r>
            <w:proofErr w:type="spellStart"/>
            <w:r w:rsidRPr="00153AEC">
              <w:rPr>
                <w:color w:val="000000" w:themeColor="text1"/>
              </w:rPr>
              <w:t>power</w:t>
            </w:r>
            <w:proofErr w:type="spellEnd"/>
            <w:r w:rsidRPr="00153AEC">
              <w:rPr>
                <w:color w:val="000000" w:themeColor="text1"/>
              </w:rPr>
              <w:t xml:space="preserve"> </w:t>
            </w:r>
            <w:proofErr w:type="spellStart"/>
            <w:r w:rsidRPr="00153AEC">
              <w:rPr>
                <w:color w:val="000000" w:themeColor="text1"/>
              </w:rPr>
              <w:t>point</w:t>
            </w:r>
            <w:proofErr w:type="spellEnd"/>
            <w:r w:rsidRPr="00153AEC">
              <w:rPr>
                <w:color w:val="000000" w:themeColor="text1"/>
              </w:rPr>
              <w:t xml:space="preserve"> </w:t>
            </w:r>
          </w:p>
          <w:p w:rsidR="00914C75" w:rsidRPr="00153AEC" w:rsidRDefault="00FB0E8C" w:rsidP="00754805">
            <w:p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Discussione circa lo stato </w:t>
            </w:r>
            <w:r w:rsidR="00C66633" w:rsidRPr="00153AEC">
              <w:rPr>
                <w:color w:val="000000" w:themeColor="text1"/>
              </w:rPr>
              <w:t xml:space="preserve">di </w:t>
            </w:r>
            <w:r w:rsidRPr="00153AEC">
              <w:rPr>
                <w:color w:val="000000" w:themeColor="text1"/>
              </w:rPr>
              <w:t>conserva</w:t>
            </w:r>
            <w:r w:rsidR="00C66633" w:rsidRPr="00153AEC">
              <w:rPr>
                <w:color w:val="000000" w:themeColor="text1"/>
              </w:rPr>
              <w:t xml:space="preserve">zione </w:t>
            </w:r>
            <w:r w:rsidRPr="00153AEC">
              <w:rPr>
                <w:color w:val="000000" w:themeColor="text1"/>
              </w:rPr>
              <w:t>d</w:t>
            </w:r>
            <w:r w:rsidR="00C66633" w:rsidRPr="00153AEC">
              <w:rPr>
                <w:color w:val="000000" w:themeColor="text1"/>
              </w:rPr>
              <w:t>i alcuni monumenti studiati e delle</w:t>
            </w:r>
            <w:r w:rsidRPr="00153AEC">
              <w:rPr>
                <w:color w:val="000000" w:themeColor="text1"/>
              </w:rPr>
              <w:t xml:space="preserve"> nuove prospettive d’intervento</w:t>
            </w:r>
            <w:r w:rsidR="00C66633" w:rsidRPr="00153AEC">
              <w:rPr>
                <w:color w:val="000000" w:themeColor="text1"/>
              </w:rPr>
              <w:t xml:space="preserve"> </w:t>
            </w:r>
            <w:r w:rsidR="00914C75" w:rsidRPr="00153AEC">
              <w:rPr>
                <w:color w:val="000000" w:themeColor="text1"/>
              </w:rPr>
              <w:t>a tutela dello stesso</w:t>
            </w:r>
          </w:p>
          <w:p w:rsidR="00FB0E8C" w:rsidRPr="00153AEC" w:rsidRDefault="00C66633" w:rsidP="00754805">
            <w:p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 </w:t>
            </w:r>
          </w:p>
          <w:p w:rsidR="00754805" w:rsidRPr="00153AEC" w:rsidRDefault="00754805" w:rsidP="00754805">
            <w:p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La visita al sito archeologico </w:t>
            </w:r>
          </w:p>
          <w:p w:rsidR="00250A9C" w:rsidRPr="00153AEC" w:rsidRDefault="00250A9C" w:rsidP="000B738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50A9C" w:rsidRPr="002038BB" w:rsidTr="00FB2316">
        <w:tc>
          <w:tcPr>
            <w:tcW w:w="2764" w:type="dxa"/>
          </w:tcPr>
          <w:p w:rsidR="00250A9C" w:rsidRPr="00157DA1" w:rsidRDefault="00250A9C" w:rsidP="00FB2316">
            <w:pPr>
              <w:rPr>
                <w:b/>
                <w:sz w:val="24"/>
                <w:szCs w:val="24"/>
              </w:rPr>
            </w:pPr>
            <w:r w:rsidRPr="00157DA1">
              <w:rPr>
                <w:b/>
                <w:sz w:val="24"/>
                <w:szCs w:val="24"/>
              </w:rPr>
              <w:t>STRUMENTI</w:t>
            </w:r>
          </w:p>
        </w:tc>
        <w:tc>
          <w:tcPr>
            <w:tcW w:w="6662" w:type="dxa"/>
          </w:tcPr>
          <w:p w:rsidR="00250A9C" w:rsidRPr="00157DA1" w:rsidRDefault="00250A9C" w:rsidP="00FB2316">
            <w:pPr>
              <w:rPr>
                <w:color w:val="000000" w:themeColor="text1"/>
                <w:sz w:val="22"/>
                <w:szCs w:val="22"/>
              </w:rPr>
            </w:pPr>
          </w:p>
          <w:p w:rsidR="00250A9C" w:rsidRPr="00157DA1" w:rsidRDefault="00250A9C" w:rsidP="00206A2C">
            <w:pPr>
              <w:rPr>
                <w:color w:val="000000" w:themeColor="text1"/>
                <w:sz w:val="22"/>
                <w:szCs w:val="22"/>
              </w:rPr>
            </w:pPr>
            <w:r w:rsidRPr="00157DA1">
              <w:rPr>
                <w:color w:val="000000" w:themeColor="text1"/>
                <w:sz w:val="22"/>
                <w:szCs w:val="22"/>
              </w:rPr>
              <w:t>L.I.M</w:t>
            </w:r>
          </w:p>
          <w:p w:rsidR="005E74BF" w:rsidRPr="00157DA1" w:rsidRDefault="00157DA1" w:rsidP="00157DA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157DA1">
              <w:rPr>
                <w:rFonts w:ascii="Times New Roman" w:eastAsia="Arial Narrow" w:hAnsi="Times New Roman" w:cs="Times New Roman"/>
                <w:sz w:val="20"/>
                <w:szCs w:val="20"/>
              </w:rPr>
              <w:t>Ricerca di contenuti nel Web 2.0</w:t>
            </w:r>
          </w:p>
          <w:p w:rsidR="00FB0E8C" w:rsidRPr="00731C39" w:rsidRDefault="00FB0E8C" w:rsidP="00206A2C">
            <w:pPr>
              <w:rPr>
                <w:color w:val="000000" w:themeColor="text1"/>
              </w:rPr>
            </w:pPr>
            <w:r w:rsidRPr="00731C39">
              <w:rPr>
                <w:color w:val="000000" w:themeColor="text1"/>
              </w:rPr>
              <w:t>Dibattito</w:t>
            </w:r>
            <w:r w:rsidR="00157DA1" w:rsidRPr="00731C39">
              <w:rPr>
                <w:color w:val="000000" w:themeColor="text1"/>
              </w:rPr>
              <w:t xml:space="preserve"> in classe</w:t>
            </w:r>
          </w:p>
          <w:p w:rsidR="00206A2C" w:rsidRPr="00157DA1" w:rsidRDefault="00206A2C" w:rsidP="00206A2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50A9C" w:rsidRPr="005C57AA" w:rsidTr="00FB2316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9C" w:rsidRPr="002038BB" w:rsidRDefault="00250A9C" w:rsidP="00FB2316">
            <w:pPr>
              <w:rPr>
                <w:b/>
                <w:sz w:val="24"/>
                <w:szCs w:val="24"/>
              </w:rPr>
            </w:pPr>
            <w:r w:rsidRPr="002038BB">
              <w:rPr>
                <w:b/>
                <w:sz w:val="24"/>
                <w:szCs w:val="24"/>
              </w:rPr>
              <w:t>VERIFICHE E VALUTAZIONE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80" w:rsidRPr="00153AEC" w:rsidRDefault="000B7380" w:rsidP="00FB2316">
            <w:pPr>
              <w:rPr>
                <w:color w:val="000000" w:themeColor="text1"/>
              </w:rPr>
            </w:pPr>
          </w:p>
          <w:p w:rsidR="00250A9C" w:rsidRPr="00153AEC" w:rsidRDefault="00206A2C" w:rsidP="00FB2316">
            <w:p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>Verifica sommativa con q</w:t>
            </w:r>
            <w:r w:rsidR="00250A9C" w:rsidRPr="00153AEC">
              <w:rPr>
                <w:color w:val="000000" w:themeColor="text1"/>
              </w:rPr>
              <w:t>uesiti a risposta aperta</w:t>
            </w:r>
            <w:r w:rsidR="000B7380" w:rsidRPr="00153AEC">
              <w:rPr>
                <w:color w:val="000000" w:themeColor="text1"/>
              </w:rPr>
              <w:t xml:space="preserve"> (8-10 righe)</w:t>
            </w:r>
          </w:p>
          <w:p w:rsidR="000368C6" w:rsidRPr="00153AEC" w:rsidRDefault="000368C6" w:rsidP="00FB2316">
            <w:pPr>
              <w:rPr>
                <w:color w:val="000000" w:themeColor="text1"/>
              </w:rPr>
            </w:pPr>
            <w:r w:rsidRPr="00153AEC">
              <w:rPr>
                <w:color w:val="000000" w:themeColor="text1"/>
              </w:rPr>
              <w:t xml:space="preserve">La verifica verterà tanto sui contenuti specifici quanto sulle osservazioni maturate nel corso del dibattito e della visita </w:t>
            </w:r>
          </w:p>
          <w:p w:rsidR="00153AEC" w:rsidRPr="00153AEC" w:rsidRDefault="00153AEC" w:rsidP="00FB231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50A9C" w:rsidRPr="002038BB" w:rsidRDefault="00250A9C" w:rsidP="00250A9C">
      <w:pPr>
        <w:rPr>
          <w:sz w:val="24"/>
          <w:szCs w:val="24"/>
        </w:rPr>
      </w:pPr>
    </w:p>
    <w:p w:rsidR="00250A9C" w:rsidRDefault="00250A9C" w:rsidP="00250A9C"/>
    <w:p w:rsidR="00250A9C" w:rsidRDefault="00250A9C" w:rsidP="00250A9C"/>
    <w:p w:rsidR="00137720" w:rsidRDefault="00137720"/>
    <w:sectPr w:rsidR="00137720" w:rsidSect="00E63C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A0D"/>
    <w:multiLevelType w:val="hybridMultilevel"/>
    <w:tmpl w:val="24320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DDF"/>
    <w:multiLevelType w:val="hybridMultilevel"/>
    <w:tmpl w:val="308E1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B4A91"/>
    <w:multiLevelType w:val="hybridMultilevel"/>
    <w:tmpl w:val="A98858DC"/>
    <w:lvl w:ilvl="0" w:tplc="68167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659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EA7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21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08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44A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E80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CA6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A7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0811A3"/>
    <w:multiLevelType w:val="hybridMultilevel"/>
    <w:tmpl w:val="7B527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B1D29"/>
    <w:multiLevelType w:val="hybridMultilevel"/>
    <w:tmpl w:val="DAA44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F7B3E"/>
    <w:multiLevelType w:val="hybridMultilevel"/>
    <w:tmpl w:val="A6DCB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35621"/>
    <w:multiLevelType w:val="hybridMultilevel"/>
    <w:tmpl w:val="2BC6A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76DD9"/>
    <w:multiLevelType w:val="hybridMultilevel"/>
    <w:tmpl w:val="0FFA6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9C"/>
    <w:rsid w:val="000368C6"/>
    <w:rsid w:val="0008595B"/>
    <w:rsid w:val="000B7380"/>
    <w:rsid w:val="00137720"/>
    <w:rsid w:val="00153AEC"/>
    <w:rsid w:val="00157DA1"/>
    <w:rsid w:val="00161685"/>
    <w:rsid w:val="00206A2C"/>
    <w:rsid w:val="00225E69"/>
    <w:rsid w:val="00250A9C"/>
    <w:rsid w:val="00270E8E"/>
    <w:rsid w:val="00380CDD"/>
    <w:rsid w:val="0041171F"/>
    <w:rsid w:val="005A3D83"/>
    <w:rsid w:val="005E74BF"/>
    <w:rsid w:val="00671189"/>
    <w:rsid w:val="0067644D"/>
    <w:rsid w:val="006A13B0"/>
    <w:rsid w:val="006A2CC4"/>
    <w:rsid w:val="006C0C58"/>
    <w:rsid w:val="006C2791"/>
    <w:rsid w:val="00724D1F"/>
    <w:rsid w:val="00731C39"/>
    <w:rsid w:val="00754805"/>
    <w:rsid w:val="00783A7A"/>
    <w:rsid w:val="00804D55"/>
    <w:rsid w:val="00876359"/>
    <w:rsid w:val="008A0C97"/>
    <w:rsid w:val="008E230F"/>
    <w:rsid w:val="009106A5"/>
    <w:rsid w:val="00914C75"/>
    <w:rsid w:val="009224D9"/>
    <w:rsid w:val="00931B32"/>
    <w:rsid w:val="00A04CA1"/>
    <w:rsid w:val="00A46E94"/>
    <w:rsid w:val="00A5745D"/>
    <w:rsid w:val="00AA73FE"/>
    <w:rsid w:val="00AD1A0D"/>
    <w:rsid w:val="00B02E6D"/>
    <w:rsid w:val="00B05B7F"/>
    <w:rsid w:val="00B62BA5"/>
    <w:rsid w:val="00B6505A"/>
    <w:rsid w:val="00C53146"/>
    <w:rsid w:val="00C66633"/>
    <w:rsid w:val="00CC23CF"/>
    <w:rsid w:val="00D17873"/>
    <w:rsid w:val="00DD373B"/>
    <w:rsid w:val="00E63C80"/>
    <w:rsid w:val="00E9218B"/>
    <w:rsid w:val="00EF516A"/>
    <w:rsid w:val="00F7327C"/>
    <w:rsid w:val="00F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7D6A"/>
  <w14:defaultImageDpi w14:val="32767"/>
  <w15:chartTrackingRefBased/>
  <w15:docId w15:val="{9456EF6C-EF43-534A-A2D3-5EA54DAA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50A9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A9C"/>
    <w:pPr>
      <w:ind w:left="720"/>
      <w:contextualSpacing/>
    </w:pPr>
  </w:style>
  <w:style w:type="paragraph" w:customStyle="1" w:styleId="Normal1">
    <w:name w:val="Normal1"/>
    <w:rsid w:val="00250A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157DA1"/>
    <w:pPr>
      <w:suppressAutoHyphens/>
      <w:overflowPunct w:val="0"/>
      <w:autoSpaceDE w:val="0"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Coletta</dc:creator>
  <cp:keywords/>
  <dc:description/>
  <cp:lastModifiedBy>Elisa Coletta</cp:lastModifiedBy>
  <cp:revision>2</cp:revision>
  <dcterms:created xsi:type="dcterms:W3CDTF">2018-06-05T06:13:00Z</dcterms:created>
  <dcterms:modified xsi:type="dcterms:W3CDTF">2018-06-05T06:13:00Z</dcterms:modified>
</cp:coreProperties>
</file>