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86" w:rsidRDefault="00B57E84" w:rsidP="00B57E84">
      <w:pPr>
        <w:pStyle w:val="Titolo1"/>
        <w:jc w:val="center"/>
        <w:rPr>
          <w:lang w:val="it-IT"/>
        </w:rPr>
      </w:pPr>
      <w:r>
        <w:rPr>
          <w:lang w:val="it-IT"/>
        </w:rPr>
        <w:t>Compito di esonero per gli studenti di Odonto</w:t>
      </w:r>
      <w:r w:rsidR="00907173">
        <w:rPr>
          <w:lang w:val="it-IT"/>
        </w:rPr>
        <w:t xml:space="preserve">iatria e Protesi Dentarie del </w:t>
      </w:r>
      <w:r w:rsidR="00E83812">
        <w:rPr>
          <w:lang w:val="it-IT"/>
        </w:rPr>
        <w:t>15 gennaio 2014</w:t>
      </w:r>
    </w:p>
    <w:p w:rsidR="001E6E8B" w:rsidRPr="001E6E8B" w:rsidRDefault="001E6E8B" w:rsidP="001E6E8B">
      <w:pPr>
        <w:rPr>
          <w:lang w:val="it-IT"/>
        </w:rPr>
      </w:pPr>
    </w:p>
    <w:p w:rsidR="00803464" w:rsidRPr="008322C3" w:rsidRDefault="00E83812" w:rsidP="00416A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8322C3">
        <w:rPr>
          <w:rFonts w:ascii="Times New Roman" w:hAnsi="Times New Roman" w:cs="Times New Roman"/>
          <w:lang w:val="it-IT"/>
        </w:rPr>
        <w:t xml:space="preserve">Una pedana di massa </w:t>
      </w:r>
      <w:r w:rsidRPr="008322C3">
        <w:rPr>
          <w:rFonts w:ascii="Times New Roman" w:eastAsia="cmmi10" w:hAnsi="Times New Roman" w:cs="Times New Roman"/>
          <w:lang w:val="it-IT"/>
        </w:rPr>
        <w:t xml:space="preserve">M </w:t>
      </w:r>
      <w:r w:rsidRPr="008322C3">
        <w:rPr>
          <w:rFonts w:ascii="Times New Roman" w:hAnsi="Times New Roman" w:cs="Times New Roman"/>
          <w:lang w:val="it-IT"/>
        </w:rPr>
        <w:t>è libera di muoversi su un piano orizzontale senza attrito,</w:t>
      </w:r>
      <w:r w:rsidRPr="008322C3">
        <w:rPr>
          <w:rFonts w:ascii="Times New Roman" w:hAnsi="Times New Roman" w:cs="Times New Roman"/>
          <w:lang w:val="it-IT"/>
        </w:rPr>
        <w:t xml:space="preserve"> </w:t>
      </w:r>
      <w:r w:rsidRPr="008322C3">
        <w:rPr>
          <w:rFonts w:ascii="Times New Roman" w:hAnsi="Times New Roman" w:cs="Times New Roman"/>
          <w:lang w:val="it-IT"/>
        </w:rPr>
        <w:t xml:space="preserve">ed è collegata ad una massa </w:t>
      </w:r>
      <w:r w:rsidRPr="008322C3">
        <w:rPr>
          <w:rFonts w:ascii="Times New Roman" w:eastAsia="cmmi10" w:hAnsi="Times New Roman" w:cs="Times New Roman"/>
          <w:lang w:val="it-IT"/>
        </w:rPr>
        <w:t xml:space="preserve">m </w:t>
      </w:r>
      <w:r w:rsidRPr="008322C3">
        <w:rPr>
          <w:rFonts w:ascii="Times New Roman" w:hAnsi="Times New Roman" w:cs="Times New Roman"/>
          <w:lang w:val="it-IT"/>
        </w:rPr>
        <w:t>da un filo inestensibile come in figura. Determinare</w:t>
      </w:r>
      <w:r w:rsidRPr="008322C3">
        <w:rPr>
          <w:rFonts w:ascii="Times New Roman" w:hAnsi="Times New Roman" w:cs="Times New Roman"/>
          <w:lang w:val="it-IT"/>
        </w:rPr>
        <w:t xml:space="preserve"> </w:t>
      </w:r>
      <w:r w:rsidRPr="008322C3">
        <w:rPr>
          <w:rFonts w:ascii="Times New Roman" w:hAnsi="Times New Roman" w:cs="Times New Roman"/>
          <w:lang w:val="it-IT"/>
        </w:rPr>
        <w:t>l’accelerazione del sistema e la tensione del filo.</w:t>
      </w:r>
    </w:p>
    <w:p w:rsidR="008322C3" w:rsidRPr="00416A15" w:rsidRDefault="008322C3" w:rsidP="008322C3">
      <w:pPr>
        <w:pStyle w:val="Paragrafoelenco"/>
        <w:autoSpaceDE w:val="0"/>
        <w:autoSpaceDN w:val="0"/>
        <w:adjustRightInd w:val="0"/>
        <w:spacing w:after="0" w:line="240" w:lineRule="auto"/>
        <w:rPr>
          <w:rFonts w:ascii="SFRM1095" w:hAnsi="SFRM1095" w:cs="SFRM1095"/>
          <w:lang w:val="it-IT"/>
        </w:rPr>
      </w:pPr>
    </w:p>
    <w:p w:rsidR="00416A15" w:rsidRDefault="00416A15" w:rsidP="00416A15">
      <w:pPr>
        <w:autoSpaceDE w:val="0"/>
        <w:autoSpaceDN w:val="0"/>
        <w:adjustRightInd w:val="0"/>
        <w:spacing w:after="0" w:line="240" w:lineRule="auto"/>
        <w:jc w:val="center"/>
        <w:rPr>
          <w:rFonts w:ascii="SFRM1095" w:hAnsi="SFRM1095" w:cs="SFRM1095"/>
          <w:lang w:val="it-IT"/>
        </w:rPr>
      </w:pPr>
      <w:r>
        <w:rPr>
          <w:noProof/>
          <w:lang w:eastAsia="en-GB"/>
        </w:rPr>
        <w:drawing>
          <wp:inline distT="0" distB="0" distL="0" distR="0" wp14:anchorId="69EDB13B" wp14:editId="1037EDAC">
            <wp:extent cx="4915586" cy="1971950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2C3" w:rsidRPr="00416A15" w:rsidRDefault="008322C3" w:rsidP="00416A15">
      <w:pPr>
        <w:autoSpaceDE w:val="0"/>
        <w:autoSpaceDN w:val="0"/>
        <w:adjustRightInd w:val="0"/>
        <w:spacing w:after="0" w:line="240" w:lineRule="auto"/>
        <w:jc w:val="center"/>
        <w:rPr>
          <w:rFonts w:ascii="SFRM1095" w:hAnsi="SFRM1095" w:cs="SFRM1095"/>
          <w:lang w:val="it-IT"/>
        </w:rPr>
      </w:pPr>
    </w:p>
    <w:p w:rsidR="00E83812" w:rsidRPr="00E83812" w:rsidRDefault="00E83812" w:rsidP="00E83812">
      <w:pPr>
        <w:autoSpaceDE w:val="0"/>
        <w:autoSpaceDN w:val="0"/>
        <w:adjustRightInd w:val="0"/>
        <w:spacing w:after="0" w:line="240" w:lineRule="auto"/>
        <w:ind w:left="284" w:hanging="284"/>
        <w:rPr>
          <w:lang w:val="it-IT"/>
        </w:rPr>
      </w:pPr>
    </w:p>
    <w:p w:rsidR="00803464" w:rsidRDefault="00450730" w:rsidP="008322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36" w:after="0" w:line="240" w:lineRule="auto"/>
        <w:ind w:right="-1"/>
        <w:rPr>
          <w:rFonts w:ascii="Times New Roman" w:hAnsi="Times New Roman" w:cs="Times New Roman"/>
          <w:lang w:val="it-IT"/>
        </w:rPr>
      </w:pPr>
      <w:r w:rsidRPr="008322C3">
        <w:rPr>
          <w:rFonts w:ascii="Times New Roman" w:hAnsi="Times New Roman" w:cs="Times New Roman"/>
          <w:lang w:val="it-IT"/>
        </w:rPr>
        <w:t>Nei sistemi rappresentati in figura tutte le molle sono di lunghezza a riposo nulla, e</w:t>
      </w:r>
      <w:r w:rsidR="008322C3" w:rsidRPr="008322C3">
        <w:rPr>
          <w:rFonts w:ascii="Times New Roman" w:hAnsi="Times New Roman" w:cs="Times New Roman"/>
          <w:lang w:val="it-IT"/>
        </w:rPr>
        <w:t xml:space="preserve"> </w:t>
      </w:r>
      <w:r w:rsidRPr="008322C3">
        <w:rPr>
          <w:rFonts w:ascii="Times New Roman" w:hAnsi="Times New Roman" w:cs="Times New Roman"/>
          <w:lang w:val="it-IT"/>
        </w:rPr>
        <w:t xml:space="preserve">le masse sono identiche. Per quale valore di </w:t>
      </w:r>
      <w:r w:rsidRPr="008322C3">
        <w:rPr>
          <w:rFonts w:ascii="Times New Roman" w:eastAsia="cmmi10" w:hAnsi="Times New Roman" w:cs="Times New Roman"/>
          <w:lang w:val="it-IT"/>
        </w:rPr>
        <w:t xml:space="preserve">K </w:t>
      </w:r>
      <w:r w:rsidRPr="008322C3">
        <w:rPr>
          <w:rFonts w:ascii="Times New Roman" w:hAnsi="Times New Roman" w:cs="Times New Roman"/>
          <w:lang w:val="it-IT"/>
        </w:rPr>
        <w:t>il sistema al centro oscilla alla stessa</w:t>
      </w:r>
      <w:r w:rsidR="008322C3" w:rsidRPr="008322C3">
        <w:rPr>
          <w:rFonts w:ascii="Times New Roman" w:hAnsi="Times New Roman" w:cs="Times New Roman"/>
          <w:lang w:val="it-IT"/>
        </w:rPr>
        <w:t xml:space="preserve"> </w:t>
      </w:r>
      <w:r w:rsidRPr="008322C3">
        <w:rPr>
          <w:rFonts w:ascii="Times New Roman" w:hAnsi="Times New Roman" w:cs="Times New Roman"/>
          <w:lang w:val="it-IT"/>
        </w:rPr>
        <w:t>frequenza di quello a sinistra? E per quale alla stessa frequenza di quello a destra?</w:t>
      </w:r>
    </w:p>
    <w:p w:rsidR="00EB0B79" w:rsidRDefault="00EB0B79" w:rsidP="00EB0B79">
      <w:pPr>
        <w:pStyle w:val="Paragrafoelenco"/>
        <w:autoSpaceDE w:val="0"/>
        <w:autoSpaceDN w:val="0"/>
        <w:adjustRightInd w:val="0"/>
        <w:spacing w:before="36" w:after="0" w:line="240" w:lineRule="auto"/>
        <w:ind w:right="-1"/>
        <w:rPr>
          <w:rFonts w:ascii="Times New Roman" w:hAnsi="Times New Roman" w:cs="Times New Roman"/>
          <w:lang w:val="it-IT"/>
        </w:rPr>
      </w:pPr>
    </w:p>
    <w:p w:rsidR="00EB0B79" w:rsidRPr="008322C3" w:rsidRDefault="00EB0B79" w:rsidP="00EB0B79">
      <w:pPr>
        <w:pStyle w:val="Paragrafoelenco"/>
        <w:autoSpaceDE w:val="0"/>
        <w:autoSpaceDN w:val="0"/>
        <w:adjustRightInd w:val="0"/>
        <w:spacing w:before="36" w:after="0" w:line="240" w:lineRule="auto"/>
        <w:ind w:right="-1"/>
        <w:rPr>
          <w:rFonts w:ascii="Times New Roman" w:hAnsi="Times New Roman" w:cs="Times New Roman"/>
          <w:lang w:val="it-IT"/>
        </w:rPr>
      </w:pPr>
      <w:r>
        <w:rPr>
          <w:noProof/>
          <w:lang w:eastAsia="en-GB"/>
        </w:rPr>
        <w:drawing>
          <wp:inline distT="0" distB="0" distL="0" distR="0" wp14:anchorId="727FCA8C" wp14:editId="555C95BA">
            <wp:extent cx="4906060" cy="1533739"/>
            <wp:effectExtent l="0" t="0" r="889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64" w:rsidRDefault="00803464" w:rsidP="00803464">
      <w:pPr>
        <w:autoSpaceDE w:val="0"/>
        <w:autoSpaceDN w:val="0"/>
        <w:adjustRightInd w:val="0"/>
        <w:spacing w:before="36" w:after="0" w:line="240" w:lineRule="auto"/>
        <w:ind w:left="284" w:right="-1" w:hanging="284"/>
        <w:rPr>
          <w:rFonts w:cs="Times New Roman"/>
          <w:lang w:val="it-IT"/>
        </w:rPr>
      </w:pPr>
    </w:p>
    <w:p w:rsidR="00A74897" w:rsidRPr="008322C3" w:rsidRDefault="008322C3" w:rsidP="008322C3">
      <w:pPr>
        <w:pStyle w:val="Default"/>
        <w:numPr>
          <w:ilvl w:val="0"/>
          <w:numId w:val="12"/>
        </w:numPr>
        <w:rPr>
          <w:rFonts w:cs="Times New Roman"/>
          <w:lang w:val="it-IT"/>
        </w:rPr>
      </w:pPr>
      <w:r w:rsidRPr="008322C3">
        <w:rPr>
          <w:rFonts w:ascii="Times New Roman" w:hAnsi="Times New Roman" w:cs="Times New Roman"/>
          <w:sz w:val="23"/>
          <w:szCs w:val="23"/>
          <w:lang w:val="it-IT"/>
        </w:rPr>
        <w:t>In un recipiente contenete acqua</w:t>
      </w:r>
      <w:r w:rsidRPr="008322C3">
        <w:rPr>
          <w:sz w:val="23"/>
          <w:szCs w:val="23"/>
          <w:lang w:val="it-IT"/>
        </w:rPr>
        <w:t xml:space="preserve"> (</w:t>
      </w:r>
      <w:r w:rsidRPr="008322C3">
        <w:rPr>
          <w:sz w:val="23"/>
          <w:szCs w:val="23"/>
        </w:rPr>
        <w:t>ρ</w:t>
      </w:r>
      <w:r w:rsidRPr="008322C3">
        <w:rPr>
          <w:rFonts w:ascii="GLKJLJ+TimesNewRoman,Italic" w:hAnsi="GLKJLJ+TimesNewRoman,Italic" w:cs="GLKJLJ+TimesNewRoman,Italic"/>
          <w:position w:val="-6"/>
          <w:sz w:val="23"/>
          <w:szCs w:val="23"/>
          <w:vertAlign w:val="subscript"/>
          <w:lang w:val="it-IT"/>
        </w:rPr>
        <w:t>l</w:t>
      </w:r>
      <w:r w:rsidRPr="008322C3">
        <w:rPr>
          <w:sz w:val="23"/>
          <w:szCs w:val="23"/>
          <w:lang w:val="it-IT"/>
        </w:rPr>
        <w:t>= 10</w:t>
      </w:r>
      <w:r w:rsidRPr="008322C3">
        <w:rPr>
          <w:position w:val="12"/>
          <w:sz w:val="23"/>
          <w:szCs w:val="23"/>
          <w:vertAlign w:val="superscript"/>
          <w:lang w:val="it-IT"/>
        </w:rPr>
        <w:t xml:space="preserve">3 </w:t>
      </w:r>
      <w:r w:rsidRPr="008322C3">
        <w:rPr>
          <w:sz w:val="23"/>
          <w:szCs w:val="23"/>
          <w:lang w:val="it-IT"/>
        </w:rPr>
        <w:t>kg/m</w:t>
      </w:r>
      <w:r w:rsidRPr="008322C3">
        <w:rPr>
          <w:position w:val="12"/>
          <w:sz w:val="23"/>
          <w:szCs w:val="23"/>
          <w:vertAlign w:val="superscript"/>
          <w:lang w:val="it-IT"/>
        </w:rPr>
        <w:t>3</w:t>
      </w:r>
      <w:r w:rsidRPr="008322C3">
        <w:rPr>
          <w:sz w:val="23"/>
          <w:szCs w:val="23"/>
          <w:lang w:val="it-IT"/>
        </w:rPr>
        <w:t>),</w:t>
      </w:r>
      <w:r w:rsidRPr="008322C3">
        <w:rPr>
          <w:rFonts w:ascii="Times New Roman" w:hAnsi="Times New Roman" w:cs="Times New Roman"/>
          <w:sz w:val="23"/>
          <w:szCs w:val="23"/>
          <w:lang w:val="it-IT"/>
        </w:rPr>
        <w:t xml:space="preserve"> posto su una bilancia, viene totalmente </w:t>
      </w:r>
      <w:r>
        <w:rPr>
          <w:rFonts w:ascii="Times New Roman" w:hAnsi="Times New Roman" w:cs="Times New Roman"/>
          <w:sz w:val="23"/>
          <w:szCs w:val="23"/>
          <w:lang w:val="it-IT"/>
        </w:rPr>
        <w:t>i</w:t>
      </w:r>
      <w:r w:rsidRPr="008322C3">
        <w:rPr>
          <w:rFonts w:ascii="Times New Roman" w:hAnsi="Times New Roman" w:cs="Times New Roman"/>
          <w:sz w:val="23"/>
          <w:szCs w:val="23"/>
          <w:lang w:val="it-IT"/>
        </w:rPr>
        <w:t xml:space="preserve">mmerso senza che tocchi il fondo un corpo. Se la bilancia mostra un aumento di peso pari a </w:t>
      </w:r>
      <w:r w:rsidRPr="008322C3">
        <w:rPr>
          <w:rFonts w:ascii="Times New Roman" w:hAnsi="Times New Roman" w:cs="Times New Roman"/>
          <w:sz w:val="23"/>
          <w:szCs w:val="23"/>
        </w:rPr>
        <w:t>Δ</w:t>
      </w:r>
      <w:r w:rsidRPr="008322C3">
        <w:rPr>
          <w:rFonts w:ascii="Times New Roman" w:hAnsi="Times New Roman" w:cs="Times New Roman"/>
          <w:sz w:val="23"/>
          <w:szCs w:val="23"/>
          <w:lang w:val="it-IT"/>
        </w:rPr>
        <w:t>P</w:t>
      </w:r>
      <w:r>
        <w:rPr>
          <w:rFonts w:ascii="Times New Roman" w:hAnsi="Times New Roman" w:cs="Times New Roman"/>
          <w:sz w:val="23"/>
          <w:szCs w:val="23"/>
          <w:lang w:val="it-IT"/>
        </w:rPr>
        <w:t>= 0.</w:t>
      </w:r>
      <w:r w:rsidRPr="008322C3">
        <w:rPr>
          <w:rFonts w:ascii="Times New Roman" w:hAnsi="Times New Roman" w:cs="Times New Roman"/>
          <w:sz w:val="23"/>
          <w:szCs w:val="23"/>
          <w:lang w:val="it-IT"/>
        </w:rPr>
        <w:t>981 N determinare il volume del corpo immerso.</w:t>
      </w:r>
    </w:p>
    <w:p w:rsidR="00A74897" w:rsidRDefault="00A74897" w:rsidP="00A74897">
      <w:pPr>
        <w:autoSpaceDE w:val="0"/>
        <w:autoSpaceDN w:val="0"/>
        <w:adjustRightInd w:val="0"/>
        <w:spacing w:before="41" w:after="0" w:line="240" w:lineRule="auto"/>
        <w:ind w:left="863" w:right="2860"/>
        <w:rPr>
          <w:rFonts w:ascii="Times New Roman" w:hAnsi="Times New Roman" w:cs="Times New Roman"/>
          <w:sz w:val="19"/>
          <w:szCs w:val="19"/>
          <w:lang w:val="it-IT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it-IT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  <w:lang w:val="it-IT"/>
        </w:rPr>
        <w:t xml:space="preserve"> </w:t>
      </w:r>
    </w:p>
    <w:p w:rsidR="008322C3" w:rsidRDefault="008322C3">
      <w:pPr>
        <w:rPr>
          <w:rFonts w:ascii="Times New Roman" w:hAnsi="Times New Roman" w:cs="Times New Roman"/>
          <w:sz w:val="17"/>
          <w:szCs w:val="17"/>
          <w:lang w:val="it-IT"/>
        </w:rPr>
      </w:pPr>
      <w:r>
        <w:rPr>
          <w:rFonts w:ascii="Times New Roman" w:hAnsi="Times New Roman" w:cs="Times New Roman"/>
          <w:sz w:val="17"/>
          <w:szCs w:val="17"/>
          <w:lang w:val="it-IT"/>
        </w:rPr>
        <w:br w:type="page"/>
      </w:r>
    </w:p>
    <w:p w:rsidR="00A74897" w:rsidRDefault="00A74897" w:rsidP="00A74897">
      <w:pPr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:rsidR="00A74897" w:rsidRDefault="00A74897" w:rsidP="00A7489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F4E5D" w:rsidRDefault="00AF4E5D" w:rsidP="00AF4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:rsidR="00621E89" w:rsidRDefault="00D85EC7" w:rsidP="00D85EC7">
      <w:pPr>
        <w:pStyle w:val="Titolo1"/>
        <w:rPr>
          <w:lang w:val="it-IT"/>
        </w:rPr>
      </w:pPr>
      <w:r>
        <w:rPr>
          <w:lang w:val="it-IT"/>
        </w:rPr>
        <w:t>Soluzione esercizi</w:t>
      </w:r>
      <w:r w:rsidR="007B7942" w:rsidRPr="005A3A97">
        <w:rPr>
          <w:lang w:val="it-IT"/>
        </w:rPr>
        <w:t xml:space="preserve">: </w:t>
      </w:r>
    </w:p>
    <w:p w:rsidR="002F32D4" w:rsidRDefault="002F32D4" w:rsidP="007B7942">
      <w:pPr>
        <w:pStyle w:val="Paragrafoelenco"/>
        <w:ind w:left="0"/>
        <w:rPr>
          <w:i/>
          <w:lang w:val="it-IT"/>
        </w:rPr>
      </w:pPr>
      <w:r w:rsidRPr="00D85EC7">
        <w:rPr>
          <w:i/>
          <w:lang w:val="it-IT"/>
        </w:rPr>
        <w:t>Primo esercizio:</w:t>
      </w:r>
    </w:p>
    <w:p w:rsidR="00416A15" w:rsidRDefault="007B3511" w:rsidP="007B3511">
      <w:pPr>
        <w:autoSpaceDE w:val="0"/>
        <w:autoSpaceDN w:val="0"/>
        <w:adjustRightInd w:val="0"/>
        <w:spacing w:after="0" w:line="240" w:lineRule="auto"/>
        <w:rPr>
          <w:rFonts w:ascii="SFRM1095" w:hAnsi="SFRM1095" w:cs="SFRM1095"/>
          <w:lang w:val="it-IT"/>
        </w:rPr>
      </w:pPr>
      <w:r w:rsidRPr="007B3511">
        <w:rPr>
          <w:rFonts w:ascii="SFRM1095" w:hAnsi="SFRM1095" w:cs="SFRM1095"/>
          <w:lang w:val="it-IT"/>
        </w:rPr>
        <w:t>Considerando le forze orizzontali che agiscono sulla pedana, possiamo scrivere</w:t>
      </w:r>
      <w:r>
        <w:rPr>
          <w:rFonts w:ascii="SFRM1095" w:hAnsi="SFRM1095" w:cs="SFRM1095"/>
          <w:lang w:val="it-IT"/>
        </w:rPr>
        <w:t xml:space="preserve"> </w:t>
      </w:r>
    </w:p>
    <w:p w:rsidR="007B3511" w:rsidRPr="007B3511" w:rsidRDefault="007B3511" w:rsidP="00416A15">
      <w:pPr>
        <w:autoSpaceDE w:val="0"/>
        <w:autoSpaceDN w:val="0"/>
        <w:adjustRightInd w:val="0"/>
        <w:spacing w:after="0" w:line="240" w:lineRule="auto"/>
        <w:jc w:val="center"/>
        <w:rPr>
          <w:rFonts w:ascii="cmmi10" w:eastAsia="cmmi10" w:hAnsi="SFRM1095" w:cs="cmmi10"/>
          <w:lang w:val="it-IT"/>
        </w:rPr>
      </w:pPr>
      <w:r w:rsidRPr="00416A15">
        <w:rPr>
          <w:rFonts w:ascii="Times New Roman" w:eastAsia="cmmi10" w:hAnsi="Times New Roman" w:cs="Times New Roman"/>
          <w:lang w:val="it-IT"/>
        </w:rPr>
        <w:t>M</w:t>
      </w:r>
      <w:r w:rsidR="00416A15">
        <w:rPr>
          <w:rFonts w:ascii="Times New Roman" w:eastAsia="cmmi10" w:hAnsi="Times New Roman" w:cs="Times New Roman"/>
          <w:lang w:val="it-IT"/>
        </w:rPr>
        <w:t xml:space="preserve"> </w:t>
      </w:r>
      <w:r w:rsidR="00416A15" w:rsidRPr="00416A15">
        <w:rPr>
          <w:rFonts w:ascii="Times New Roman" w:eastAsia="cmmi10" w:hAnsi="Times New Roman" w:cs="Times New Roman"/>
          <w:lang w:val="it-IT"/>
        </w:rPr>
        <w:t>a</w:t>
      </w:r>
      <w:r w:rsidR="00416A15" w:rsidRPr="00416A15">
        <w:rPr>
          <w:rFonts w:ascii="Times New Roman" w:eastAsia="cmmi10" w:hAnsi="Times New Roman" w:cs="Times New Roman"/>
          <w:vertAlign w:val="subscript"/>
          <w:lang w:val="it-IT"/>
        </w:rPr>
        <w:t>x</w:t>
      </w:r>
      <w:r w:rsidRPr="00416A15">
        <w:rPr>
          <w:rFonts w:ascii="Times New Roman" w:eastAsia="cmmi10" w:hAnsi="Times New Roman" w:cs="Times New Roman"/>
          <w:lang w:val="it-IT"/>
        </w:rPr>
        <w:t xml:space="preserve"> </w:t>
      </w:r>
      <w:r w:rsidRPr="00416A15">
        <w:rPr>
          <w:rFonts w:ascii="Times New Roman" w:eastAsia="cmr10" w:hAnsi="Times New Roman" w:cs="Times New Roman"/>
          <w:lang w:val="it-IT"/>
        </w:rPr>
        <w:t xml:space="preserve">= </w:t>
      </w:r>
      <w:r w:rsidRPr="00416A15">
        <w:rPr>
          <w:rFonts w:ascii="Times New Roman" w:eastAsia="cmmi10" w:hAnsi="Times New Roman" w:cs="Times New Roman"/>
          <w:lang w:val="it-IT"/>
        </w:rPr>
        <w:t>T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rPr>
          <w:rFonts w:ascii="SFRM1095" w:hAnsi="SFRM1095" w:cs="SFRM1095"/>
          <w:lang w:val="it-IT"/>
        </w:rPr>
      </w:pPr>
      <w:r w:rsidRPr="007B3511">
        <w:rPr>
          <w:rFonts w:ascii="SFRM1095" w:hAnsi="SFRM1095" w:cs="SFRM1095"/>
          <w:lang w:val="it-IT"/>
        </w:rPr>
        <w:t xml:space="preserve">dove </w:t>
      </w:r>
      <w:r w:rsidRPr="00416A15">
        <w:rPr>
          <w:rFonts w:ascii="Times New Roman" w:eastAsia="cmmi10" w:hAnsi="Times New Roman" w:cs="Times New Roman"/>
          <w:lang w:val="it-IT"/>
        </w:rPr>
        <w:t xml:space="preserve">T </w:t>
      </w:r>
      <w:r w:rsidRPr="007B3511">
        <w:rPr>
          <w:rFonts w:ascii="SFRM1095" w:hAnsi="SFRM1095" w:cs="SFRM1095"/>
          <w:lang w:val="it-IT"/>
        </w:rPr>
        <w:t>è la tensione del filo. Analogamente abbiamo, per</w:t>
      </w:r>
      <w:r w:rsidR="00416A15">
        <w:rPr>
          <w:rFonts w:ascii="SFRM1095" w:hAnsi="SFRM1095" w:cs="SFRM1095"/>
          <w:lang w:val="it-IT"/>
        </w:rPr>
        <w:t xml:space="preserve"> il moto verticale della massa,</w:t>
      </w:r>
    </w:p>
    <w:p w:rsidR="007B3511" w:rsidRPr="007B3511" w:rsidRDefault="00416A15" w:rsidP="00416A15">
      <w:pPr>
        <w:autoSpaceDE w:val="0"/>
        <w:autoSpaceDN w:val="0"/>
        <w:adjustRightInd w:val="0"/>
        <w:spacing w:after="0" w:line="240" w:lineRule="auto"/>
        <w:jc w:val="center"/>
        <w:rPr>
          <w:rFonts w:ascii="cmmi10" w:eastAsia="cmmi10" w:hAnsi="SFRM1095" w:cs="cmmi10"/>
          <w:lang w:val="it-IT"/>
        </w:rPr>
      </w:pPr>
      <w:r>
        <w:rPr>
          <w:rFonts w:ascii="Times New Roman" w:eastAsia="cmmi10" w:hAnsi="Times New Roman" w:cs="Times New Roman"/>
          <w:lang w:val="it-IT"/>
        </w:rPr>
        <w:t>m</w:t>
      </w:r>
      <w:r w:rsidRPr="00416A15">
        <w:rPr>
          <w:rFonts w:ascii="Times New Roman" w:eastAsia="cmmi10" w:hAnsi="Times New Roman" w:cs="Times New Roman"/>
          <w:lang w:val="it-IT"/>
        </w:rPr>
        <w:t xml:space="preserve"> </w:t>
      </w:r>
      <w:r w:rsidRPr="00416A15">
        <w:rPr>
          <w:rFonts w:ascii="Times New Roman" w:eastAsia="cmr10" w:hAnsi="Times New Roman" w:cs="Times New Roman"/>
          <w:lang w:val="it-IT"/>
        </w:rPr>
        <w:t>a</w:t>
      </w:r>
      <w:r w:rsidRPr="00416A15">
        <w:rPr>
          <w:rFonts w:ascii="Times New Roman" w:eastAsia="cmr10" w:hAnsi="Times New Roman" w:cs="Times New Roman"/>
          <w:vertAlign w:val="subscript"/>
          <w:lang w:val="it-IT"/>
        </w:rPr>
        <w:t>y</w:t>
      </w:r>
      <w:r w:rsidR="007B3511" w:rsidRPr="00416A15">
        <w:rPr>
          <w:rFonts w:ascii="Times New Roman" w:eastAsia="cmmi10" w:hAnsi="Times New Roman" w:cs="Times New Roman"/>
          <w:lang w:val="it-IT"/>
        </w:rPr>
        <w:t xml:space="preserve"> </w:t>
      </w:r>
      <w:r w:rsidR="007B3511" w:rsidRPr="00416A15">
        <w:rPr>
          <w:rFonts w:ascii="Times New Roman" w:eastAsia="cmr10" w:hAnsi="Times New Roman" w:cs="Times New Roman"/>
          <w:lang w:val="it-IT"/>
        </w:rPr>
        <w:t xml:space="preserve">= </w:t>
      </w:r>
      <w:r w:rsidR="007B3511" w:rsidRPr="00416A15">
        <w:rPr>
          <w:rFonts w:ascii="Times New Roman" w:eastAsia="cmmi10" w:hAnsi="Times New Roman" w:cs="Times New Roman"/>
          <w:lang w:val="it-IT"/>
        </w:rPr>
        <w:t xml:space="preserve">T </w:t>
      </w:r>
      <w:r w:rsidRPr="00416A15">
        <w:rPr>
          <w:rFonts w:ascii="Times New Roman" w:eastAsia="MS Mincho" w:hAnsi="Times New Roman" w:cs="Times New Roman"/>
          <w:lang w:val="it-IT"/>
        </w:rPr>
        <w:t>-</w:t>
      </w:r>
      <w:r w:rsidR="007B3511" w:rsidRPr="00416A15">
        <w:rPr>
          <w:rFonts w:ascii="Times New Roman" w:eastAsia="cmsy10" w:hAnsi="Times New Roman" w:cs="Times New Roman"/>
          <w:lang w:val="it-IT"/>
        </w:rPr>
        <w:t xml:space="preserve"> </w:t>
      </w:r>
      <w:r w:rsidR="007B3511" w:rsidRPr="00416A15">
        <w:rPr>
          <w:rFonts w:ascii="Times New Roman" w:eastAsia="cmmi10" w:hAnsi="Times New Roman" w:cs="Times New Roman"/>
          <w:lang w:val="it-IT"/>
        </w:rPr>
        <w:t>m</w:t>
      </w:r>
      <w:r>
        <w:rPr>
          <w:rFonts w:ascii="Times New Roman" w:eastAsia="cmmi10" w:hAnsi="Times New Roman" w:cs="Times New Roman"/>
          <w:lang w:val="it-IT"/>
        </w:rPr>
        <w:t xml:space="preserve"> </w:t>
      </w:r>
      <w:r w:rsidR="007B3511" w:rsidRPr="00416A15">
        <w:rPr>
          <w:rFonts w:ascii="Times New Roman" w:eastAsia="cmmi10" w:hAnsi="Times New Roman" w:cs="Times New Roman"/>
          <w:lang w:val="it-IT"/>
        </w:rPr>
        <w:t>g</w:t>
      </w:r>
      <w:r>
        <w:rPr>
          <w:rFonts w:ascii="Times New Roman" w:eastAsia="cmmi10" w:hAnsi="Times New Roman" w:cs="Times New Roman"/>
          <w:lang w:val="it-IT"/>
        </w:rPr>
        <w:t>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rPr>
          <w:rFonts w:ascii="SFRM1095" w:hAnsi="SFRM1095" w:cs="SFRM1095"/>
          <w:lang w:val="it-IT"/>
        </w:rPr>
      </w:pPr>
      <w:r w:rsidRPr="007B3511">
        <w:rPr>
          <w:rFonts w:ascii="SFRM1095" w:hAnsi="SFRM1095" w:cs="SFRM1095"/>
          <w:lang w:val="it-IT"/>
        </w:rPr>
        <w:t xml:space="preserve">Inoltre, dato che il filo è inestensibile, deve essere </w:t>
      </w:r>
      <w:r w:rsidR="00416A15" w:rsidRPr="00416A15">
        <w:rPr>
          <w:rFonts w:ascii="Times New Roman" w:eastAsia="cmmi10" w:hAnsi="Times New Roman" w:cs="Times New Roman"/>
          <w:lang w:val="it-IT"/>
        </w:rPr>
        <w:t>v</w:t>
      </w:r>
      <w:r w:rsidR="00416A15" w:rsidRPr="00416A15">
        <w:rPr>
          <w:rFonts w:ascii="Times New Roman" w:eastAsia="cmmi10" w:hAnsi="Times New Roman" w:cs="Times New Roman"/>
          <w:vertAlign w:val="subscript"/>
          <w:lang w:val="it-IT"/>
        </w:rPr>
        <w:t>x</w:t>
      </w:r>
      <w:r w:rsidR="00416A15" w:rsidRPr="00416A15">
        <w:rPr>
          <w:rFonts w:ascii="Times New Roman" w:eastAsia="cmr10" w:hAnsi="Times New Roman" w:cs="Times New Roman"/>
          <w:lang w:val="it-IT"/>
        </w:rPr>
        <w:t xml:space="preserve"> = </w:t>
      </w:r>
      <w:r w:rsidR="00BD77E2">
        <w:rPr>
          <w:rFonts w:ascii="Times New Roman" w:eastAsia="cmr10" w:hAnsi="Times New Roman" w:cs="Times New Roman"/>
          <w:lang w:val="it-IT"/>
        </w:rPr>
        <w:t xml:space="preserve"> - </w:t>
      </w:r>
      <w:r w:rsidR="00416A15" w:rsidRPr="00416A15">
        <w:rPr>
          <w:rFonts w:ascii="Times New Roman" w:eastAsia="cmr10" w:hAnsi="Times New Roman" w:cs="Times New Roman"/>
          <w:lang w:val="it-IT"/>
        </w:rPr>
        <w:t>v</w:t>
      </w:r>
      <w:r w:rsidR="00416A15" w:rsidRPr="00416A15">
        <w:rPr>
          <w:rFonts w:ascii="Times New Roman" w:eastAsia="cmr10" w:hAnsi="Times New Roman" w:cs="Times New Roman"/>
          <w:vertAlign w:val="subscript"/>
          <w:lang w:val="it-IT"/>
        </w:rPr>
        <w:t>y</w:t>
      </w:r>
      <w:r w:rsidRPr="007B3511">
        <w:rPr>
          <w:rFonts w:ascii="cmr10" w:eastAsia="cmr10" w:hAnsi="SFRM1095" w:cs="cmr10"/>
          <w:lang w:val="it-IT"/>
        </w:rPr>
        <w:t xml:space="preserve"> </w:t>
      </w:r>
      <w:r w:rsidRPr="007B3511">
        <w:rPr>
          <w:rFonts w:ascii="SFRM1095" w:hAnsi="SFRM1095" w:cs="SFRM1095"/>
          <w:lang w:val="it-IT"/>
        </w:rPr>
        <w:t xml:space="preserve">e quindi </w:t>
      </w:r>
      <w:r w:rsidR="00416A15">
        <w:rPr>
          <w:rFonts w:ascii="cmmi10" w:eastAsia="cmmi10" w:hAnsi="SFRM1095" w:cs="cmmi10"/>
          <w:lang w:val="it-IT"/>
        </w:rPr>
        <w:t>a</w:t>
      </w:r>
      <w:r w:rsidR="00416A15">
        <w:rPr>
          <w:rFonts w:ascii="cmmi10" w:eastAsia="cmmi10" w:hAnsi="SFRM1095" w:cs="cmmi10"/>
          <w:vertAlign w:val="subscript"/>
          <w:lang w:val="it-IT"/>
        </w:rPr>
        <w:t>x</w:t>
      </w:r>
      <w:r w:rsidR="00416A15">
        <w:rPr>
          <w:rFonts w:ascii="cmr10" w:eastAsia="cmr10" w:hAnsi="SFRM1095" w:cs="cmr10"/>
          <w:lang w:val="it-IT"/>
        </w:rPr>
        <w:t xml:space="preserve"> = </w:t>
      </w:r>
      <w:r w:rsidR="00BD77E2">
        <w:rPr>
          <w:rFonts w:ascii="cmr10" w:eastAsia="cmr10" w:hAnsi="SFRM1095" w:cs="cmr10"/>
          <w:lang w:val="it-IT"/>
        </w:rPr>
        <w:t xml:space="preserve">- </w:t>
      </w:r>
      <w:r w:rsidR="00416A15">
        <w:rPr>
          <w:rFonts w:ascii="cmr10" w:eastAsia="cmr10" w:hAnsi="SFRM1095" w:cs="cmr10"/>
          <w:lang w:val="it-IT"/>
        </w:rPr>
        <w:t>a</w:t>
      </w:r>
      <w:r w:rsidR="00BD77E2">
        <w:rPr>
          <w:rFonts w:ascii="cmr10" w:eastAsia="cmr10" w:hAnsi="SFRM1095" w:cs="cmr10"/>
          <w:vertAlign w:val="subscript"/>
          <w:lang w:val="it-IT"/>
        </w:rPr>
        <w:t>y</w:t>
      </w:r>
      <w:r w:rsidRPr="007B3511">
        <w:rPr>
          <w:rFonts w:ascii="SFRM1095" w:hAnsi="SFRM1095" w:cs="SFRM1095"/>
          <w:lang w:val="it-IT"/>
        </w:rPr>
        <w:t>. Quindi</w:t>
      </w:r>
    </w:p>
    <w:p w:rsidR="007B3511" w:rsidRPr="00BD77E2" w:rsidRDefault="007B3511" w:rsidP="00BD7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mi10" w:hAnsi="Times New Roman" w:cs="Times New Roman"/>
          <w:lang w:val="fr-FR"/>
        </w:rPr>
      </w:pPr>
      <w:r w:rsidRPr="00BD77E2">
        <w:rPr>
          <w:rFonts w:ascii="Times New Roman" w:eastAsia="cmmi10" w:hAnsi="Times New Roman" w:cs="Times New Roman"/>
          <w:lang w:val="fr-FR"/>
        </w:rPr>
        <w:t>M</w:t>
      </w:r>
      <w:r w:rsidR="00416A15" w:rsidRPr="00BD77E2">
        <w:rPr>
          <w:rFonts w:ascii="Times New Roman" w:eastAsia="cmr10" w:hAnsi="Times New Roman" w:cs="Times New Roman"/>
          <w:lang w:val="fr-FR"/>
        </w:rPr>
        <w:t xml:space="preserve"> a</w:t>
      </w:r>
      <w:r w:rsidR="00416A15" w:rsidRPr="00BD77E2">
        <w:rPr>
          <w:rFonts w:ascii="Times New Roman" w:eastAsia="cmr10" w:hAnsi="Times New Roman" w:cs="Times New Roman"/>
          <w:vertAlign w:val="subscript"/>
          <w:lang w:val="fr-FR"/>
        </w:rPr>
        <w:t>x</w:t>
      </w:r>
      <w:r w:rsidRPr="00BD77E2">
        <w:rPr>
          <w:rFonts w:ascii="Times New Roman" w:eastAsia="cmmi10" w:hAnsi="Times New Roman" w:cs="Times New Roman"/>
          <w:lang w:val="fr-FR"/>
        </w:rPr>
        <w:t xml:space="preserve"> </w:t>
      </w:r>
      <w:r w:rsidRPr="00BD77E2">
        <w:rPr>
          <w:rFonts w:ascii="Times New Roman" w:eastAsia="cmr10" w:hAnsi="Times New Roman" w:cs="Times New Roman"/>
          <w:lang w:val="fr-FR"/>
        </w:rPr>
        <w:t xml:space="preserve">= </w:t>
      </w:r>
      <w:r w:rsidRPr="00BD77E2">
        <w:rPr>
          <w:rFonts w:ascii="Times New Roman" w:eastAsia="cmmi10" w:hAnsi="Times New Roman" w:cs="Times New Roman"/>
          <w:lang w:val="fr-FR"/>
        </w:rPr>
        <w:t>T</w:t>
      </w:r>
    </w:p>
    <w:p w:rsidR="007B3511" w:rsidRPr="00BD77E2" w:rsidRDefault="00BD77E2" w:rsidP="00BD77E2">
      <w:pPr>
        <w:autoSpaceDE w:val="0"/>
        <w:autoSpaceDN w:val="0"/>
        <w:adjustRightInd w:val="0"/>
        <w:spacing w:after="0" w:line="240" w:lineRule="auto"/>
        <w:jc w:val="center"/>
        <w:rPr>
          <w:rFonts w:ascii="cmmi10" w:eastAsia="cmmi10" w:hAnsi="SFRM1095" w:cs="cmmi10"/>
          <w:lang w:val="it-IT"/>
        </w:rPr>
      </w:pPr>
      <w:r w:rsidRPr="00BD77E2">
        <w:rPr>
          <w:rFonts w:ascii="Times New Roman" w:eastAsia="cmmi10" w:hAnsi="Times New Roman" w:cs="Times New Roman"/>
          <w:lang w:val="it-IT"/>
        </w:rPr>
        <w:t>m</w:t>
      </w:r>
      <w:r w:rsidR="00416A15" w:rsidRPr="00BD77E2">
        <w:rPr>
          <w:rFonts w:ascii="Times New Roman" w:eastAsia="cmr10" w:hAnsi="Times New Roman" w:cs="Times New Roman"/>
          <w:lang w:val="it-IT"/>
        </w:rPr>
        <w:t xml:space="preserve"> a</w:t>
      </w:r>
      <w:r w:rsidR="00416A15" w:rsidRPr="00BD77E2">
        <w:rPr>
          <w:rFonts w:ascii="Times New Roman" w:eastAsia="cmr10" w:hAnsi="Times New Roman" w:cs="Times New Roman"/>
          <w:vertAlign w:val="subscript"/>
          <w:lang w:val="it-IT"/>
        </w:rPr>
        <w:t>x</w:t>
      </w:r>
      <w:r w:rsidR="007B3511" w:rsidRPr="00BD77E2">
        <w:rPr>
          <w:rFonts w:ascii="Times New Roman" w:eastAsia="cmmi10" w:hAnsi="Times New Roman" w:cs="Times New Roman"/>
          <w:lang w:val="it-IT"/>
        </w:rPr>
        <w:t xml:space="preserve"> </w:t>
      </w:r>
      <w:r w:rsidR="007B3511" w:rsidRPr="00BD77E2">
        <w:rPr>
          <w:rFonts w:ascii="Times New Roman" w:eastAsia="cmr10" w:hAnsi="Times New Roman" w:cs="Times New Roman"/>
          <w:lang w:val="it-IT"/>
        </w:rPr>
        <w:t xml:space="preserve">= </w:t>
      </w:r>
      <w:r w:rsidR="007B3511" w:rsidRPr="00BD77E2">
        <w:rPr>
          <w:rFonts w:ascii="Times New Roman" w:eastAsia="cmmi10" w:hAnsi="Times New Roman" w:cs="Times New Roman"/>
          <w:lang w:val="it-IT"/>
        </w:rPr>
        <w:t xml:space="preserve">mg </w:t>
      </w:r>
      <w:r w:rsidRPr="00BD77E2">
        <w:rPr>
          <w:rFonts w:ascii="Times New Roman" w:eastAsia="MS Mincho" w:hAnsi="Times New Roman" w:cs="Times New Roman"/>
          <w:lang w:val="it-IT"/>
        </w:rPr>
        <w:t>–</w:t>
      </w:r>
      <w:r w:rsidR="007B3511" w:rsidRPr="00BD77E2">
        <w:rPr>
          <w:rFonts w:ascii="Times New Roman" w:eastAsia="cmsy10" w:hAnsi="Times New Roman" w:cs="Times New Roman"/>
          <w:lang w:val="it-IT"/>
        </w:rPr>
        <w:t xml:space="preserve"> </w:t>
      </w:r>
      <w:r w:rsidR="007B3511" w:rsidRPr="00BD77E2">
        <w:rPr>
          <w:rFonts w:ascii="Times New Roman" w:eastAsia="cmmi10" w:hAnsi="Times New Roman" w:cs="Times New Roman"/>
          <w:lang w:val="it-IT"/>
        </w:rPr>
        <w:t>T</w:t>
      </w:r>
      <w:r w:rsidRPr="00BD77E2">
        <w:rPr>
          <w:rFonts w:ascii="cmmi10" w:eastAsia="cmmi10" w:hAnsi="SFRM1095" w:cs="cmmi10"/>
          <w:lang w:val="it-IT"/>
        </w:rPr>
        <w:t>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rPr>
          <w:rFonts w:ascii="SFRM1095" w:hAnsi="SFRM1095" w:cs="SFRM1095"/>
          <w:lang w:val="it-IT"/>
        </w:rPr>
      </w:pPr>
      <w:r w:rsidRPr="007B3511">
        <w:rPr>
          <w:rFonts w:ascii="SFRM1095" w:hAnsi="SFRM1095" w:cs="SFRM1095"/>
          <w:lang w:val="it-IT"/>
        </w:rPr>
        <w:t>Sommando le due equazioni otteniamo</w:t>
      </w:r>
      <w:r w:rsidR="00BD77E2">
        <w:rPr>
          <w:rFonts w:ascii="SFRM1095" w:hAnsi="SFRM1095" w:cs="SFRM1095"/>
          <w:lang w:val="it-IT"/>
        </w:rPr>
        <w:t>:</w:t>
      </w:r>
    </w:p>
    <w:p w:rsidR="007B3511" w:rsidRPr="00BD77E2" w:rsidRDefault="007B3511" w:rsidP="00BD7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mi10" w:hAnsi="Times New Roman" w:cs="Times New Roman"/>
          <w:lang w:val="it-IT"/>
        </w:rPr>
      </w:pPr>
      <w:r w:rsidRPr="00BD77E2">
        <w:rPr>
          <w:rFonts w:ascii="Times New Roman" w:eastAsia="cmr10" w:hAnsi="Times New Roman" w:cs="Times New Roman"/>
          <w:lang w:val="it-IT"/>
        </w:rPr>
        <w:t>(</w:t>
      </w:r>
      <w:r w:rsidRPr="00BD77E2">
        <w:rPr>
          <w:rFonts w:ascii="Times New Roman" w:eastAsia="cmmi10" w:hAnsi="Times New Roman" w:cs="Times New Roman"/>
          <w:lang w:val="it-IT"/>
        </w:rPr>
        <w:t xml:space="preserve">M </w:t>
      </w:r>
      <w:r w:rsidRPr="00BD77E2">
        <w:rPr>
          <w:rFonts w:ascii="Times New Roman" w:eastAsia="cmr10" w:hAnsi="Times New Roman" w:cs="Times New Roman"/>
          <w:lang w:val="it-IT"/>
        </w:rPr>
        <w:t xml:space="preserve">+ </w:t>
      </w:r>
      <w:r w:rsidRPr="00BD77E2">
        <w:rPr>
          <w:rFonts w:ascii="Times New Roman" w:eastAsia="cmmi10" w:hAnsi="Times New Roman" w:cs="Times New Roman"/>
          <w:lang w:val="it-IT"/>
        </w:rPr>
        <w:t>m</w:t>
      </w:r>
      <w:r w:rsidR="00BD77E2" w:rsidRPr="00BD77E2">
        <w:rPr>
          <w:rFonts w:ascii="Times New Roman" w:eastAsia="cmr10" w:hAnsi="Times New Roman" w:cs="Times New Roman"/>
          <w:lang w:val="it-IT"/>
        </w:rPr>
        <w:t>)a</w:t>
      </w:r>
      <w:r w:rsidR="00BD77E2" w:rsidRPr="00BD77E2">
        <w:rPr>
          <w:rFonts w:ascii="Times New Roman" w:eastAsia="cmr10" w:hAnsi="Times New Roman" w:cs="Times New Roman"/>
          <w:vertAlign w:val="subscript"/>
          <w:lang w:val="it-IT"/>
        </w:rPr>
        <w:t>x</w:t>
      </w:r>
      <w:r w:rsidRPr="00BD77E2">
        <w:rPr>
          <w:rFonts w:ascii="Times New Roman" w:eastAsia="cmmi10" w:hAnsi="Times New Roman" w:cs="Times New Roman"/>
          <w:lang w:val="it-IT"/>
        </w:rPr>
        <w:t xml:space="preserve"> </w:t>
      </w:r>
      <w:r w:rsidRPr="00BD77E2">
        <w:rPr>
          <w:rFonts w:ascii="Times New Roman" w:eastAsia="cmr10" w:hAnsi="Times New Roman" w:cs="Times New Roman"/>
          <w:lang w:val="it-IT"/>
        </w:rPr>
        <w:t xml:space="preserve">= </w:t>
      </w:r>
      <w:r w:rsidRPr="00BD77E2">
        <w:rPr>
          <w:rFonts w:ascii="Times New Roman" w:eastAsia="cmmi10" w:hAnsi="Times New Roman" w:cs="Times New Roman"/>
          <w:lang w:val="it-IT"/>
        </w:rPr>
        <w:t>mg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rPr>
          <w:rFonts w:ascii="SFRM1095" w:hAnsi="SFRM1095" w:cs="SFRM1095"/>
          <w:lang w:val="it-IT"/>
        </w:rPr>
      </w:pPr>
      <w:r w:rsidRPr="007B3511">
        <w:rPr>
          <w:rFonts w:ascii="SFRM1095" w:hAnsi="SFRM1095" w:cs="SFRM1095"/>
          <w:lang w:val="it-IT"/>
        </w:rPr>
        <w:t>da cui</w:t>
      </w:r>
    </w:p>
    <w:p w:rsidR="007B3511" w:rsidRPr="00BD77E2" w:rsidRDefault="00BD77E2" w:rsidP="00BD7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mi10" w:hAnsi="Times New Roman" w:cs="Times New Roman"/>
          <w:lang w:val="it-IT"/>
        </w:rPr>
      </w:pPr>
      <w:r w:rsidRPr="00BD77E2">
        <w:rPr>
          <w:rFonts w:ascii="Times New Roman" w:eastAsia="cmr10" w:hAnsi="Times New Roman" w:cs="Times New Roman"/>
          <w:lang w:val="it-IT"/>
        </w:rPr>
        <w:t>a</w:t>
      </w:r>
      <w:r w:rsidRPr="00BD77E2">
        <w:rPr>
          <w:rFonts w:ascii="Times New Roman" w:eastAsia="cmr10" w:hAnsi="Times New Roman" w:cs="Times New Roman"/>
          <w:vertAlign w:val="subscript"/>
          <w:lang w:val="it-IT"/>
        </w:rPr>
        <w:t>x</w:t>
      </w:r>
      <w:r w:rsidR="007B3511" w:rsidRPr="00BD77E2">
        <w:rPr>
          <w:rFonts w:ascii="Times New Roman" w:eastAsia="cmmi10" w:hAnsi="Times New Roman" w:cs="Times New Roman"/>
          <w:lang w:val="it-IT"/>
        </w:rPr>
        <w:t xml:space="preserve"> </w:t>
      </w:r>
      <w:r w:rsidR="007B3511" w:rsidRPr="00BD77E2">
        <w:rPr>
          <w:rFonts w:ascii="Times New Roman" w:eastAsia="cmr10" w:hAnsi="Times New Roman" w:cs="Times New Roman"/>
          <w:lang w:val="it-IT"/>
        </w:rPr>
        <w:t>=</w:t>
      </w:r>
      <w:r w:rsidRPr="00BD77E2">
        <w:rPr>
          <w:rFonts w:ascii="Times New Roman" w:eastAsia="cmr10" w:hAnsi="Times New Roman" w:cs="Times New Roman"/>
          <w:lang w:val="it-IT"/>
        </w:rPr>
        <w:t xml:space="preserve"> </w:t>
      </w:r>
      <w:r w:rsidR="007B3511" w:rsidRPr="00BD77E2">
        <w:rPr>
          <w:rFonts w:ascii="Times New Roman" w:eastAsia="cmmi10" w:hAnsi="Times New Roman" w:cs="Times New Roman"/>
          <w:lang w:val="it-IT"/>
        </w:rPr>
        <w:t>mg</w:t>
      </w:r>
      <w:r w:rsidRPr="00BD77E2">
        <w:rPr>
          <w:rFonts w:ascii="Times New Roman" w:eastAsia="cmmi10" w:hAnsi="Times New Roman" w:cs="Times New Roman"/>
          <w:lang w:val="it-IT"/>
        </w:rPr>
        <w:t xml:space="preserve"> /(</w:t>
      </w:r>
      <w:r w:rsidR="007B3511" w:rsidRPr="00BD77E2">
        <w:rPr>
          <w:rFonts w:ascii="Times New Roman" w:eastAsia="cmmi10" w:hAnsi="Times New Roman" w:cs="Times New Roman"/>
          <w:lang w:val="it-IT"/>
        </w:rPr>
        <w:t xml:space="preserve">M </w:t>
      </w:r>
      <w:r w:rsidR="007B3511" w:rsidRPr="00BD77E2">
        <w:rPr>
          <w:rFonts w:ascii="Times New Roman" w:eastAsia="cmr10" w:hAnsi="Times New Roman" w:cs="Times New Roman"/>
          <w:lang w:val="it-IT"/>
        </w:rPr>
        <w:t xml:space="preserve">+ </w:t>
      </w:r>
      <w:r w:rsidR="007B3511" w:rsidRPr="00BD77E2">
        <w:rPr>
          <w:rFonts w:ascii="Times New Roman" w:eastAsia="cmmi10" w:hAnsi="Times New Roman" w:cs="Times New Roman"/>
          <w:lang w:val="it-IT"/>
        </w:rPr>
        <w:t>m</w:t>
      </w:r>
      <w:r w:rsidRPr="00BD77E2">
        <w:rPr>
          <w:rFonts w:ascii="Times New Roman" w:eastAsia="cmmi10" w:hAnsi="Times New Roman" w:cs="Times New Roman"/>
          <w:lang w:val="it-IT"/>
        </w:rPr>
        <w:t>)</w:t>
      </w:r>
    </w:p>
    <w:p w:rsidR="00BD77E2" w:rsidRDefault="00BD77E2" w:rsidP="007B3511">
      <w:pPr>
        <w:pStyle w:val="Paragrafoelenco"/>
        <w:spacing w:after="0"/>
        <w:ind w:left="0"/>
        <w:rPr>
          <w:rFonts w:eastAsiaTheme="minorEastAsia"/>
          <w:i/>
          <w:lang w:val="it-IT"/>
        </w:rPr>
      </w:pPr>
    </w:p>
    <w:p w:rsidR="002F32D4" w:rsidRDefault="002F32D4" w:rsidP="007B3511">
      <w:pPr>
        <w:pStyle w:val="Paragrafoelenco"/>
        <w:spacing w:after="0"/>
        <w:ind w:left="0"/>
        <w:rPr>
          <w:rFonts w:eastAsiaTheme="minorEastAsia"/>
          <w:i/>
          <w:lang w:val="it-IT"/>
        </w:rPr>
      </w:pPr>
      <w:r w:rsidRPr="00D85EC7">
        <w:rPr>
          <w:rFonts w:eastAsiaTheme="minorEastAsia"/>
          <w:i/>
          <w:lang w:val="it-IT"/>
        </w:rPr>
        <w:t>Secondo esercizio:</w:t>
      </w:r>
    </w:p>
    <w:p w:rsidR="00EB0B79" w:rsidRPr="00EB0B79" w:rsidRDefault="00EB0B79" w:rsidP="00EB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EB0B79">
        <w:rPr>
          <w:rFonts w:ascii="Times New Roman" w:hAnsi="Times New Roman" w:cs="Times New Roman"/>
          <w:lang w:val="it-IT"/>
        </w:rPr>
        <w:t>Consideriamo prima di tutto il sistema a sinistra. Possiamo scrivere</w:t>
      </w:r>
    </w:p>
    <w:p w:rsidR="00EB0B79" w:rsidRPr="00EB0B79" w:rsidRDefault="00EB0B79" w:rsidP="00E6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mi10" w:hAnsi="Times New Roman" w:cs="Times New Roman"/>
          <w:lang w:val="it-IT"/>
        </w:rPr>
      </w:pPr>
      <w:r w:rsidRPr="00EB0B79">
        <w:rPr>
          <w:rFonts w:ascii="Times New Roman" w:eastAsia="cmmi10" w:hAnsi="Times New Roman" w:cs="Times New Roman"/>
          <w:lang w:val="it-IT"/>
        </w:rPr>
        <w:t>F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="00E6255E">
        <w:rPr>
          <w:rFonts w:ascii="Times New Roman" w:eastAsia="MS Mincho" w:hAnsi="Times New Roman" w:cs="Times New Roman"/>
        </w:rPr>
        <w:t xml:space="preserve">-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  <w:r w:rsidRPr="00EB0B79">
        <w:rPr>
          <w:rFonts w:ascii="Times New Roman" w:eastAsia="cmmi10" w:hAnsi="Times New Roman" w:cs="Times New Roman"/>
          <w:lang w:val="it-IT"/>
        </w:rPr>
        <w:t>x</w:t>
      </w:r>
    </w:p>
    <w:p w:rsidR="00EB0B79" w:rsidRPr="00EB0B79" w:rsidRDefault="00EB0B79" w:rsidP="00E6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mi10" w:hAnsi="Times New Roman" w:cs="Times New Roman"/>
          <w:lang w:val="it-IT"/>
        </w:rPr>
      </w:pPr>
      <w:r w:rsidRPr="00EB0B79">
        <w:rPr>
          <w:rFonts w:ascii="Times New Roman" w:eastAsia="cmmi10" w:hAnsi="Times New Roman" w:cs="Times New Roman"/>
          <w:lang w:val="it-IT"/>
        </w:rPr>
        <w:t>F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="00E6255E">
        <w:rPr>
          <w:rFonts w:ascii="Times New Roman" w:eastAsia="MS Mincho" w:hAnsi="Times New Roman" w:cs="Times New Roman"/>
        </w:rPr>
        <w:t xml:space="preserve">-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  <w:r w:rsidRPr="00EB0B79">
        <w:rPr>
          <w:rFonts w:ascii="Times New Roman" w:eastAsia="cmmi10" w:hAnsi="Times New Roman" w:cs="Times New Roman"/>
          <w:lang w:val="it-IT"/>
        </w:rPr>
        <w:t>x</w:t>
      </w:r>
    </w:p>
    <w:p w:rsidR="00EB0B79" w:rsidRPr="00EB0B79" w:rsidRDefault="00E6255E" w:rsidP="00EB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poichè</w:t>
      </w:r>
      <w:r w:rsidR="00EB0B79" w:rsidRPr="00EB0B79">
        <w:rPr>
          <w:rFonts w:ascii="Times New Roman" w:hAnsi="Times New Roman" w:cs="Times New Roman"/>
          <w:lang w:val="it-IT"/>
        </w:rPr>
        <w:t xml:space="preserve"> la deformazione delle due molle è la stessa. Da questo segue che</w:t>
      </w:r>
    </w:p>
    <w:p w:rsidR="00EB0B79" w:rsidRPr="00EB0B79" w:rsidRDefault="00EB0B79" w:rsidP="00E6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mi10" w:hAnsi="Times New Roman" w:cs="Times New Roman"/>
          <w:lang w:val="it-IT"/>
        </w:rPr>
      </w:pPr>
      <w:r w:rsidRPr="00EB0B79">
        <w:rPr>
          <w:rFonts w:ascii="Times New Roman" w:eastAsia="cmmi10" w:hAnsi="Times New Roman" w:cs="Times New Roman"/>
          <w:lang w:val="it-IT"/>
        </w:rPr>
        <w:t xml:space="preserve">F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Pr="00EB0B79">
        <w:rPr>
          <w:rFonts w:ascii="Times New Roman" w:eastAsia="cmmi10" w:hAnsi="Times New Roman" w:cs="Times New Roman"/>
          <w:lang w:val="it-IT"/>
        </w:rPr>
        <w:t>F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 xml:space="preserve">+ </w:t>
      </w:r>
      <w:r w:rsidRPr="00EB0B79">
        <w:rPr>
          <w:rFonts w:ascii="Times New Roman" w:eastAsia="cmmi10" w:hAnsi="Times New Roman" w:cs="Times New Roman"/>
          <w:lang w:val="it-IT"/>
        </w:rPr>
        <w:t>F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="00E6255E">
        <w:rPr>
          <w:rFonts w:ascii="Times New Roman" w:eastAsia="MS Mincho" w:hAnsi="Times New Roman" w:cs="Times New Roman"/>
        </w:rPr>
        <w:t xml:space="preserve">- </w:t>
      </w:r>
      <w:r w:rsidRPr="00EB0B79">
        <w:rPr>
          <w:rFonts w:ascii="Times New Roman" w:eastAsia="cmr10" w:hAnsi="Times New Roman" w:cs="Times New Roman"/>
          <w:lang w:val="it-IT"/>
        </w:rPr>
        <w:t>(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 xml:space="preserve">+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  <w:r w:rsidRPr="00EB0B79">
        <w:rPr>
          <w:rFonts w:ascii="Times New Roman" w:eastAsia="cmr10" w:hAnsi="Times New Roman" w:cs="Times New Roman"/>
          <w:lang w:val="it-IT"/>
        </w:rPr>
        <w:t>)</w:t>
      </w:r>
      <w:r w:rsidR="00E6255E">
        <w:rPr>
          <w:rFonts w:ascii="Times New Roman" w:eastAsia="cmr10" w:hAnsi="Times New Roman" w:cs="Times New Roman"/>
          <w:lang w:val="it-IT"/>
        </w:rPr>
        <w:t xml:space="preserve"> </w:t>
      </w:r>
      <w:r w:rsidRPr="00EB0B79">
        <w:rPr>
          <w:rFonts w:ascii="Times New Roman" w:eastAsia="cmmi10" w:hAnsi="Times New Roman" w:cs="Times New Roman"/>
          <w:lang w:val="it-IT"/>
        </w:rPr>
        <w:t>x</w:t>
      </w:r>
    </w:p>
    <w:p w:rsidR="00E6255E" w:rsidRDefault="00EB0B79" w:rsidP="00EB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EB0B79">
        <w:rPr>
          <w:rFonts w:ascii="Times New Roman" w:hAnsi="Times New Roman" w:cs="Times New Roman"/>
          <w:lang w:val="it-IT"/>
        </w:rPr>
        <w:t xml:space="preserve">e quindi </w:t>
      </w:r>
      <w:r w:rsidRPr="00EB0B79">
        <w:rPr>
          <w:rFonts w:ascii="Times New Roman" w:eastAsia="cmmi10" w:hAnsi="Times New Roman" w:cs="Times New Roman"/>
          <w:lang w:val="it-IT"/>
        </w:rPr>
        <w:t xml:space="preserve">K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 xml:space="preserve">1 </w:t>
      </w:r>
      <w:r w:rsidRPr="00EB0B79">
        <w:rPr>
          <w:rFonts w:ascii="Times New Roman" w:eastAsia="cmr10" w:hAnsi="Times New Roman" w:cs="Times New Roman"/>
          <w:lang w:val="it-IT"/>
        </w:rPr>
        <w:t xml:space="preserve">+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>2</w:t>
      </w:r>
      <w:r w:rsidRPr="00EB0B79">
        <w:rPr>
          <w:rFonts w:ascii="Times New Roman" w:hAnsi="Times New Roman" w:cs="Times New Roman"/>
          <w:lang w:val="it-IT"/>
        </w:rPr>
        <w:t xml:space="preserve">. </w:t>
      </w:r>
    </w:p>
    <w:p w:rsidR="00EB0B79" w:rsidRPr="00EB0B79" w:rsidRDefault="00EB0B79" w:rsidP="00EB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EB0B79">
        <w:rPr>
          <w:rFonts w:ascii="Times New Roman" w:hAnsi="Times New Roman" w:cs="Times New Roman"/>
          <w:lang w:val="it-IT"/>
        </w:rPr>
        <w:t>Per il sistema a sinistra vale invece</w:t>
      </w:r>
    </w:p>
    <w:p w:rsidR="00EB0B79" w:rsidRPr="00EB0B79" w:rsidRDefault="00EB0B79" w:rsidP="00E6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  <w:r w:rsidRPr="00EB0B79">
        <w:rPr>
          <w:rFonts w:ascii="Times New Roman" w:eastAsia="cmmi10" w:hAnsi="Times New Roman" w:cs="Times New Roman"/>
          <w:lang w:val="it-IT"/>
        </w:rPr>
        <w:t xml:space="preserve">F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="00E6255E">
        <w:rPr>
          <w:rFonts w:ascii="Times New Roman" w:eastAsia="MS Mincho" w:hAnsi="Times New Roman" w:cs="Times New Roman"/>
        </w:rPr>
        <w:t xml:space="preserve">-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  <w:r w:rsid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 xml:space="preserve"> </w:t>
      </w:r>
      <w:r w:rsidRPr="00EB0B79">
        <w:rPr>
          <w:rFonts w:ascii="Times New Roman" w:eastAsia="cmmi10" w:hAnsi="Times New Roman" w:cs="Times New Roman"/>
          <w:lang w:val="it-IT"/>
        </w:rPr>
        <w:t>x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</w:p>
    <w:p w:rsidR="00EB0B79" w:rsidRPr="00EB0B79" w:rsidRDefault="00EB0B79" w:rsidP="00E6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  <w:r w:rsidRPr="00EB0B79">
        <w:rPr>
          <w:rFonts w:ascii="Times New Roman" w:eastAsia="cmmi10" w:hAnsi="Times New Roman" w:cs="Times New Roman"/>
          <w:lang w:val="it-IT"/>
        </w:rPr>
        <w:t xml:space="preserve">F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="00E6255E">
        <w:rPr>
          <w:rFonts w:ascii="Times New Roman" w:eastAsia="MS Mincho" w:hAnsi="Times New Roman" w:cs="Times New Roman"/>
        </w:rPr>
        <w:t xml:space="preserve">-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  <w:r w:rsid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 xml:space="preserve"> </w:t>
      </w:r>
      <w:r w:rsidRPr="00EB0B79">
        <w:rPr>
          <w:rFonts w:ascii="Times New Roman" w:eastAsia="cmmi10" w:hAnsi="Times New Roman" w:cs="Times New Roman"/>
          <w:lang w:val="it-IT"/>
        </w:rPr>
        <w:t>x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</w:p>
    <w:p w:rsidR="00EB0B79" w:rsidRPr="00EB0B79" w:rsidRDefault="00EB0B79" w:rsidP="00EB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EB0B79">
        <w:rPr>
          <w:rFonts w:ascii="Times New Roman" w:hAnsi="Times New Roman" w:cs="Times New Roman"/>
          <w:lang w:val="it-IT"/>
        </w:rPr>
        <w:t>da cui</w:t>
      </w:r>
    </w:p>
    <w:p w:rsidR="00EB0B79" w:rsidRPr="00EB0B79" w:rsidRDefault="00EB0B79" w:rsidP="00E6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mi10" w:hAnsi="Times New Roman" w:cs="Times New Roman"/>
          <w:lang w:val="it-IT"/>
        </w:rPr>
      </w:pPr>
      <w:r w:rsidRPr="00EB0B79">
        <w:rPr>
          <w:rFonts w:ascii="Times New Roman" w:eastAsia="cmmi10" w:hAnsi="Times New Roman" w:cs="Times New Roman"/>
          <w:lang w:val="it-IT"/>
        </w:rPr>
        <w:t>F</w:t>
      </w:r>
      <w:r w:rsidR="00E6255E">
        <w:rPr>
          <w:rFonts w:ascii="Times New Roman" w:eastAsia="cmmi10" w:hAnsi="Times New Roman" w:cs="Times New Roman"/>
          <w:lang w:val="it-IT"/>
        </w:rPr>
        <w:t xml:space="preserve">/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  <w:r w:rsidR="00E6255E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>+</w:t>
      </w:r>
      <w:r w:rsidR="00E6255E">
        <w:rPr>
          <w:rFonts w:ascii="Times New Roman" w:eastAsia="cmr10" w:hAnsi="Times New Roman" w:cs="Times New Roman"/>
          <w:lang w:val="it-IT"/>
        </w:rPr>
        <w:t xml:space="preserve"> </w:t>
      </w:r>
      <w:r w:rsidRPr="00EB0B79">
        <w:rPr>
          <w:rFonts w:ascii="Times New Roman" w:eastAsia="cmmi10" w:hAnsi="Times New Roman" w:cs="Times New Roman"/>
          <w:lang w:val="it-IT"/>
        </w:rPr>
        <w:t>F</w:t>
      </w:r>
      <w:r w:rsidR="00E6255E">
        <w:rPr>
          <w:rFonts w:ascii="Times New Roman" w:eastAsia="cmmi10" w:hAnsi="Times New Roman" w:cs="Times New Roman"/>
          <w:lang w:val="it-IT"/>
        </w:rPr>
        <w:t>/</w:t>
      </w:r>
      <w:bookmarkStart w:id="0" w:name="_GoBack"/>
      <w:bookmarkEnd w:id="0"/>
      <w:r w:rsidR="00E6255E">
        <w:rPr>
          <w:rFonts w:ascii="Times New Roman" w:eastAsia="cmmi10" w:hAnsi="Times New Roman" w:cs="Times New Roman"/>
          <w:lang w:val="it-IT"/>
        </w:rPr>
        <w:t xml:space="preserve"> </w:t>
      </w:r>
      <w:r w:rsidRPr="00EB0B79">
        <w:rPr>
          <w:rFonts w:ascii="Times New Roman" w:eastAsia="cmmi10" w:hAnsi="Times New Roman" w:cs="Times New Roman"/>
          <w:lang w:val="it-IT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  <w:r w:rsid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 xml:space="preserve">= </w:t>
      </w:r>
      <w:r w:rsidR="00E6255E">
        <w:rPr>
          <w:rFonts w:ascii="Times New Roman" w:eastAsia="MS Mincho" w:hAnsi="Times New Roman" w:cs="Times New Roman"/>
        </w:rPr>
        <w:t xml:space="preserve">- </w:t>
      </w:r>
      <w:r w:rsidRPr="00EB0B79">
        <w:rPr>
          <w:rFonts w:ascii="Times New Roman" w:eastAsia="cmr10" w:hAnsi="Times New Roman" w:cs="Times New Roman"/>
          <w:lang w:val="it-IT"/>
        </w:rPr>
        <w:t>(</w:t>
      </w:r>
      <w:r w:rsidRPr="00EB0B79">
        <w:rPr>
          <w:rFonts w:ascii="Times New Roman" w:eastAsia="cmmi10" w:hAnsi="Times New Roman" w:cs="Times New Roman"/>
          <w:lang w:val="it-IT"/>
        </w:rPr>
        <w:t>x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1</w:t>
      </w:r>
      <w:r w:rsidRPr="00EB0B7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EB0B79">
        <w:rPr>
          <w:rFonts w:ascii="Times New Roman" w:eastAsia="cmr10" w:hAnsi="Times New Roman" w:cs="Times New Roman"/>
          <w:lang w:val="it-IT"/>
        </w:rPr>
        <w:t xml:space="preserve">+ </w:t>
      </w:r>
      <w:r w:rsidRPr="00EB0B79">
        <w:rPr>
          <w:rFonts w:ascii="Times New Roman" w:eastAsia="cmmi10" w:hAnsi="Times New Roman" w:cs="Times New Roman"/>
          <w:lang w:val="it-IT"/>
        </w:rPr>
        <w:t>x</w:t>
      </w:r>
      <w:r w:rsidRPr="00E6255E">
        <w:rPr>
          <w:rFonts w:ascii="Times New Roman" w:hAnsi="Times New Roman" w:cs="Times New Roman"/>
          <w:sz w:val="16"/>
          <w:szCs w:val="16"/>
          <w:vertAlign w:val="subscript"/>
          <w:lang w:val="it-IT"/>
        </w:rPr>
        <w:t>2</w:t>
      </w:r>
      <w:r w:rsidRPr="00EB0B79">
        <w:rPr>
          <w:rFonts w:ascii="Times New Roman" w:eastAsia="cmr10" w:hAnsi="Times New Roman" w:cs="Times New Roman"/>
          <w:lang w:val="it-IT"/>
        </w:rPr>
        <w:t xml:space="preserve">) = </w:t>
      </w:r>
      <w:r w:rsidR="00E6255E">
        <w:rPr>
          <w:rFonts w:ascii="Times New Roman" w:eastAsia="MS Mincho" w:hAnsi="Times New Roman" w:cs="Times New Roman"/>
        </w:rPr>
        <w:t xml:space="preserve">- </w:t>
      </w:r>
      <w:r w:rsidRPr="00EB0B79">
        <w:rPr>
          <w:rFonts w:ascii="Times New Roman" w:eastAsia="cmmi10" w:hAnsi="Times New Roman" w:cs="Times New Roman"/>
          <w:lang w:val="it-IT"/>
        </w:rPr>
        <w:t>x</w:t>
      </w:r>
    </w:p>
    <w:p w:rsidR="00EB0B79" w:rsidRPr="00EB0B79" w:rsidRDefault="00EB0B79" w:rsidP="00EB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EB0B79">
        <w:rPr>
          <w:rFonts w:ascii="Times New Roman" w:hAnsi="Times New Roman" w:cs="Times New Roman"/>
          <w:lang w:val="it-IT"/>
        </w:rPr>
        <w:t>cioè</w:t>
      </w:r>
    </w:p>
    <w:p w:rsidR="00EB0B79" w:rsidRPr="00EB0B79" w:rsidRDefault="00EB0B79" w:rsidP="00E6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0B79">
        <w:rPr>
          <w:rFonts w:ascii="Times New Roman" w:eastAsia="cmr10" w:hAnsi="Times New Roman" w:cs="Times New Roman"/>
        </w:rPr>
        <w:t>1</w:t>
      </w:r>
      <w:r>
        <w:rPr>
          <w:rFonts w:ascii="Times New Roman" w:eastAsia="cmr10" w:hAnsi="Times New Roman" w:cs="Times New Roman"/>
        </w:rPr>
        <w:t>/</w:t>
      </w:r>
      <w:r w:rsidRPr="00EB0B79">
        <w:rPr>
          <w:rFonts w:ascii="Times New Roman" w:eastAsia="cmmi10" w:hAnsi="Times New Roman" w:cs="Times New Roman"/>
        </w:rPr>
        <w:t>K</w:t>
      </w:r>
      <w:r>
        <w:rPr>
          <w:rFonts w:ascii="Times New Roman" w:eastAsia="cmmi10" w:hAnsi="Times New Roman" w:cs="Times New Roman"/>
        </w:rPr>
        <w:t xml:space="preserve"> </w:t>
      </w:r>
      <w:r w:rsidRPr="00EB0B79">
        <w:rPr>
          <w:rFonts w:ascii="Times New Roman" w:eastAsia="cmr10" w:hAnsi="Times New Roman" w:cs="Times New Roman"/>
        </w:rPr>
        <w:t>=</w:t>
      </w:r>
      <w:r>
        <w:rPr>
          <w:rFonts w:ascii="Times New Roman" w:eastAsia="cmr10" w:hAnsi="Times New Roman" w:cs="Times New Roman"/>
        </w:rPr>
        <w:t xml:space="preserve"> </w:t>
      </w:r>
      <w:r w:rsidRPr="00EB0B79">
        <w:rPr>
          <w:rFonts w:ascii="Times New Roman" w:eastAsia="cmr10" w:hAnsi="Times New Roman" w:cs="Times New Roman"/>
        </w:rPr>
        <w:t>1</w:t>
      </w:r>
      <w:r>
        <w:rPr>
          <w:rFonts w:ascii="Times New Roman" w:eastAsia="cmr10" w:hAnsi="Times New Roman" w:cs="Times New Roman"/>
        </w:rPr>
        <w:t xml:space="preserve">/ </w:t>
      </w:r>
      <w:r w:rsidRPr="00EB0B79">
        <w:rPr>
          <w:rFonts w:ascii="Times New Roman" w:eastAsia="cmmi10" w:hAnsi="Times New Roman" w:cs="Times New Roman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0B79">
        <w:rPr>
          <w:rFonts w:ascii="Times New Roman" w:eastAsia="cmr10" w:hAnsi="Times New Roman" w:cs="Times New Roman"/>
        </w:rPr>
        <w:t>+</w:t>
      </w:r>
      <w:r>
        <w:rPr>
          <w:rFonts w:ascii="Times New Roman" w:eastAsia="cmr10" w:hAnsi="Times New Roman" w:cs="Times New Roman"/>
        </w:rPr>
        <w:t xml:space="preserve"> </w:t>
      </w:r>
      <w:r w:rsidRPr="00EB0B79">
        <w:rPr>
          <w:rFonts w:ascii="Times New Roman" w:eastAsia="cmr10" w:hAnsi="Times New Roman" w:cs="Times New Roman"/>
        </w:rPr>
        <w:t>1</w:t>
      </w:r>
      <w:r>
        <w:rPr>
          <w:rFonts w:ascii="Times New Roman" w:eastAsia="cmr10" w:hAnsi="Times New Roman" w:cs="Times New Roman"/>
        </w:rPr>
        <w:t xml:space="preserve">/ </w:t>
      </w:r>
      <w:r w:rsidRPr="00EB0B79">
        <w:rPr>
          <w:rFonts w:ascii="Times New Roman" w:eastAsia="cmmi10" w:hAnsi="Times New Roman" w:cs="Times New Roman"/>
        </w:rPr>
        <w:t>K</w:t>
      </w:r>
      <w:r w:rsidRPr="00E6255E">
        <w:rPr>
          <w:rFonts w:ascii="Times New Roman" w:hAnsi="Times New Roman" w:cs="Times New Roman"/>
          <w:sz w:val="16"/>
          <w:szCs w:val="16"/>
          <w:vertAlign w:val="subscript"/>
        </w:rPr>
        <w:t>2</w:t>
      </w:r>
    </w:p>
    <w:p w:rsidR="00D867BF" w:rsidRDefault="00D867BF" w:rsidP="00D867BF">
      <w:pPr>
        <w:pStyle w:val="Paragrafoelenco"/>
        <w:ind w:left="0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</w:p>
    <w:p w:rsidR="008322C3" w:rsidRPr="008322C3" w:rsidRDefault="000B619B" w:rsidP="008322C3">
      <w:pPr>
        <w:pStyle w:val="Default"/>
        <w:rPr>
          <w:lang w:val="it-IT"/>
        </w:rPr>
      </w:pPr>
      <w:r w:rsidRPr="008322C3">
        <w:rPr>
          <w:rFonts w:eastAsiaTheme="minorEastAsia"/>
          <w:i/>
          <w:lang w:val="it-IT"/>
        </w:rPr>
        <w:t>Terzo esercizio:</w:t>
      </w:r>
      <w:r w:rsidR="008322C3" w:rsidRPr="008322C3">
        <w:rPr>
          <w:lang w:val="it-IT"/>
        </w:rPr>
        <w:t xml:space="preserve"> </w:t>
      </w:r>
    </w:p>
    <w:p w:rsidR="008322C3" w:rsidRPr="008322C3" w:rsidRDefault="008322C3" w:rsidP="008322C3">
      <w:pPr>
        <w:autoSpaceDE w:val="0"/>
        <w:autoSpaceDN w:val="0"/>
        <w:adjustRightInd w:val="0"/>
        <w:spacing w:after="0" w:line="240" w:lineRule="auto"/>
        <w:jc w:val="both"/>
        <w:rPr>
          <w:rFonts w:ascii="GLKJFN+TimesNewRoman" w:hAnsi="GLKJFN+TimesNewRoman" w:cs="GLKJFN+TimesNewRoman"/>
          <w:color w:val="000000"/>
          <w:sz w:val="23"/>
          <w:szCs w:val="23"/>
          <w:lang w:val="it-IT"/>
        </w:rPr>
      </w:pPr>
      <w:r w:rsidRPr="008322C3">
        <w:rPr>
          <w:rFonts w:ascii="GLKJFN+TimesNewRoman" w:hAnsi="GLKJFN+TimesNewRoman"/>
          <w:sz w:val="24"/>
          <w:szCs w:val="24"/>
          <w:lang w:val="it-IT"/>
        </w:rPr>
        <w:t xml:space="preserve"> </w:t>
      </w:r>
      <w:r w:rsidRPr="008322C3">
        <w:rPr>
          <w:rFonts w:ascii="GLKJFN+TimesNewRoman" w:hAnsi="GLKJFN+TimesNewRoman" w:cs="GLKJFN+TimesNewRoman"/>
          <w:color w:val="000000"/>
          <w:sz w:val="23"/>
          <w:szCs w:val="23"/>
          <w:lang w:val="it-IT"/>
        </w:rPr>
        <w:t xml:space="preserve">L’aumento di peso è, per il terzo principio della dinamica, in modulo pari alla spinta di Archimede sicché </w:t>
      </w:r>
    </w:p>
    <w:p w:rsidR="00EF2AAA" w:rsidRPr="00037A2E" w:rsidRDefault="008322C3" w:rsidP="008322C3">
      <w:pPr>
        <w:pStyle w:val="Paragrafoelenco"/>
        <w:ind w:left="0"/>
        <w:rPr>
          <w:rFonts w:eastAsiaTheme="minorEastAsia"/>
          <w:i/>
          <w:lang w:val="pt-BR"/>
        </w:rPr>
      </w:pPr>
      <w:r>
        <w:rPr>
          <w:rFonts w:ascii="GLKJFN+TimesNewRoman" w:hAnsi="GLKJFN+TimesNewRoman" w:cs="GLKJFN+TimesNewRoman"/>
          <w:color w:val="000000"/>
          <w:sz w:val="23"/>
          <w:szCs w:val="23"/>
        </w:rPr>
        <w:t xml:space="preserve">V </w:t>
      </w:r>
      <w:r w:rsidRPr="008322C3">
        <w:rPr>
          <w:rFonts w:ascii="GLKJFN+TimesNewRoman" w:hAnsi="GLKJFN+TimesNewRoman" w:cs="GLKJFN+TimesNewRoman"/>
          <w:color w:val="000000"/>
          <w:sz w:val="23"/>
          <w:szCs w:val="23"/>
        </w:rPr>
        <w:t>=Δ</w:t>
      </w:r>
      <w:r w:rsidRPr="008322C3">
        <w:rPr>
          <w:rFonts w:ascii="GLKJLJ+TimesNewRoman,Italic" w:hAnsi="GLKJLJ+TimesNewRoman,Italic" w:cs="GLKJLJ+TimesNewRoman,Italic"/>
          <w:color w:val="000000"/>
          <w:sz w:val="23"/>
          <w:szCs w:val="23"/>
        </w:rPr>
        <w:t>P</w:t>
      </w:r>
      <w:r w:rsidR="00EB0B79">
        <w:rPr>
          <w:rFonts w:ascii="GLKJLJ+TimesNewRoman,Italic" w:hAnsi="GLKJLJ+TimesNewRoman,Italic" w:cs="GLKJLJ+TimesNewRoman,Italic"/>
          <w:color w:val="000000"/>
          <w:sz w:val="23"/>
          <w:szCs w:val="23"/>
        </w:rPr>
        <w:t>/</w:t>
      </w:r>
      <w:r w:rsidR="00EB0B79" w:rsidRPr="008322C3">
        <w:rPr>
          <w:rFonts w:ascii="GLKJFN+TimesNewRoman" w:hAnsi="GLKJFN+TimesNewRoman" w:cs="GLKJFN+TimesNewRoman"/>
          <w:color w:val="000000"/>
          <w:sz w:val="23"/>
          <w:szCs w:val="23"/>
        </w:rPr>
        <w:t>ρ</w:t>
      </w:r>
      <w:r w:rsidR="00EB0B79">
        <w:rPr>
          <w:rFonts w:ascii="GLKJFN+TimesNewRoman" w:hAnsi="GLKJFN+TimesNewRoman" w:cs="GLKJFN+TimesNewRoman"/>
          <w:color w:val="000000"/>
          <w:sz w:val="23"/>
          <w:szCs w:val="23"/>
        </w:rPr>
        <w:t xml:space="preserve"> </w:t>
      </w:r>
      <w:r w:rsidR="00EB0B79" w:rsidRPr="008322C3">
        <w:rPr>
          <w:rFonts w:ascii="GLKJLJ+TimesNewRoman,Italic" w:hAnsi="GLKJLJ+TimesNewRoman,Italic" w:cs="GLKJLJ+TimesNewRoman,Italic"/>
          <w:color w:val="000000"/>
          <w:sz w:val="23"/>
          <w:szCs w:val="23"/>
        </w:rPr>
        <w:t>g</w:t>
      </w:r>
      <w:r w:rsidR="00EB0B79">
        <w:rPr>
          <w:rFonts w:ascii="GLKJLJ+TimesNewRoman,Italic" w:hAnsi="GLKJLJ+TimesNewRoman,Italic" w:cs="GLKJLJ+TimesNewRoman,Italic"/>
          <w:color w:val="000000"/>
          <w:sz w:val="23"/>
          <w:szCs w:val="23"/>
        </w:rPr>
        <w:t xml:space="preserve"> </w:t>
      </w:r>
      <w:r w:rsidR="00EB0B79" w:rsidRPr="008322C3">
        <w:rPr>
          <w:rFonts w:ascii="GLKJFN+TimesNewRoman" w:hAnsi="GLKJFN+TimesNewRoman" w:cs="GLKJFN+TimesNewRoman"/>
          <w:color w:val="000000"/>
          <w:sz w:val="23"/>
          <w:szCs w:val="23"/>
        </w:rPr>
        <w:t>=</w:t>
      </w:r>
      <w:r w:rsidR="00EB0B79">
        <w:rPr>
          <w:rFonts w:ascii="Times New Roman" w:hAnsi="Times New Roman" w:cs="Times New Roman"/>
          <w:color w:val="000000"/>
          <w:sz w:val="24"/>
          <w:szCs w:val="24"/>
        </w:rPr>
        <w:t>0.</w:t>
      </w:r>
      <w:r w:rsidRPr="00EB0B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0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0B79" w:rsidRPr="00EB0B79">
        <w:rPr>
          <w:rFonts w:ascii="Script MT Bold" w:hAnsi="Script MT Bold" w:cs="Times New Roman"/>
          <w:color w:val="000000"/>
          <w:sz w:val="24"/>
          <w:szCs w:val="24"/>
        </w:rPr>
        <w:t>l</w:t>
      </w:r>
      <w:r w:rsidR="00EB0B79">
        <w:rPr>
          <w:rFonts w:ascii="Script MT Bold" w:hAnsi="Script MT Bold" w:cs="Times New Roman"/>
          <w:color w:val="000000"/>
          <w:sz w:val="24"/>
          <w:szCs w:val="24"/>
        </w:rPr>
        <w:t xml:space="preserve"> </w:t>
      </w:r>
      <w:r w:rsidRPr="008322C3">
        <w:rPr>
          <w:rFonts w:ascii="GLKJFN+TimesNewRoman" w:hAnsi="GLKJFN+TimesNewRoman" w:cs="GLKJFN+TimesNewRoman"/>
          <w:color w:val="000000"/>
          <w:sz w:val="23"/>
          <w:szCs w:val="23"/>
        </w:rPr>
        <w:t>= 10</w:t>
      </w:r>
      <w:r w:rsidRPr="008322C3">
        <w:rPr>
          <w:rFonts w:ascii="GLKJFN+TimesNewRoman" w:hAnsi="GLKJFN+TimesNewRoman" w:cs="GLKJFN+TimesNewRoman"/>
          <w:color w:val="000000"/>
          <w:position w:val="12"/>
          <w:sz w:val="23"/>
          <w:szCs w:val="23"/>
          <w:vertAlign w:val="superscript"/>
        </w:rPr>
        <w:t xml:space="preserve">-4 </w:t>
      </w:r>
      <w:r w:rsidRPr="008322C3">
        <w:rPr>
          <w:rFonts w:ascii="GLKJFN+TimesNewRoman" w:hAnsi="GLKJFN+TimesNewRoman" w:cs="GLKJFN+TimesNewRoman"/>
          <w:color w:val="000000"/>
          <w:sz w:val="23"/>
          <w:szCs w:val="23"/>
        </w:rPr>
        <w:t>m</w:t>
      </w:r>
      <w:r w:rsidRPr="008322C3">
        <w:rPr>
          <w:rFonts w:ascii="GLKJFN+TimesNewRoman" w:hAnsi="GLKJFN+TimesNewRoman" w:cs="GLKJFN+TimesNewRoman"/>
          <w:color w:val="000000"/>
          <w:position w:val="12"/>
          <w:sz w:val="23"/>
          <w:szCs w:val="23"/>
          <w:vertAlign w:val="superscript"/>
        </w:rPr>
        <w:t>3</w:t>
      </w:r>
      <w:r w:rsidRPr="008322C3">
        <w:rPr>
          <w:rFonts w:ascii="GLKJFN+TimesNewRoman" w:hAnsi="GLKJFN+TimesNewRoman" w:cs="GLKJFN+TimesNewRoman"/>
          <w:color w:val="000000"/>
          <w:sz w:val="23"/>
          <w:szCs w:val="23"/>
        </w:rPr>
        <w:t>.</w:t>
      </w:r>
    </w:p>
    <w:sectPr w:rsidR="00EF2AAA" w:rsidRPr="00037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LKJF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FRM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KJLJ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5D56"/>
    <w:multiLevelType w:val="hybridMultilevel"/>
    <w:tmpl w:val="D3027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746F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842"/>
    <w:multiLevelType w:val="hybridMultilevel"/>
    <w:tmpl w:val="47CAA4CC"/>
    <w:lvl w:ilvl="0" w:tplc="770C9F2E">
      <w:start w:val="1"/>
      <w:numFmt w:val="decimal"/>
      <w:lvlText w:val="%1)"/>
      <w:lvlJc w:val="left"/>
      <w:pPr>
        <w:ind w:left="720" w:hanging="360"/>
      </w:pPr>
      <w:rPr>
        <w:rFonts w:ascii="GLKJFN+TimesNewRoman" w:hAnsi="GLKJFN+TimesNewRoman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B88"/>
    <w:multiLevelType w:val="hybridMultilevel"/>
    <w:tmpl w:val="91FAC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3E8B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30885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3B6C"/>
    <w:multiLevelType w:val="hybridMultilevel"/>
    <w:tmpl w:val="E2300B4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A4211"/>
    <w:multiLevelType w:val="hybridMultilevel"/>
    <w:tmpl w:val="5F884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B77B5"/>
    <w:multiLevelType w:val="hybridMultilevel"/>
    <w:tmpl w:val="61209560"/>
    <w:lvl w:ilvl="0" w:tplc="ADFE7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20178"/>
    <w:multiLevelType w:val="hybridMultilevel"/>
    <w:tmpl w:val="EDAA472C"/>
    <w:lvl w:ilvl="0" w:tplc="88A0EC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CE985146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0A5395"/>
    <w:multiLevelType w:val="hybridMultilevel"/>
    <w:tmpl w:val="39B070A6"/>
    <w:lvl w:ilvl="0" w:tplc="D3867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22D20"/>
    <w:multiLevelType w:val="hybridMultilevel"/>
    <w:tmpl w:val="DFC292B2"/>
    <w:lvl w:ilvl="0" w:tplc="0DA83578">
      <w:start w:val="1"/>
      <w:numFmt w:val="decimal"/>
      <w:lvlText w:val="%1)"/>
      <w:lvlJc w:val="left"/>
      <w:pPr>
        <w:ind w:left="720" w:hanging="360"/>
      </w:pPr>
      <w:rPr>
        <w:rFonts w:asciiTheme="minorHAnsi" w:eastAsia="cmr10" w:hAnsiTheme="minorHAnsi" w:cs="cmr10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41A9D"/>
    <w:multiLevelType w:val="multilevel"/>
    <w:tmpl w:val="2E943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75ACA"/>
    <w:multiLevelType w:val="multilevel"/>
    <w:tmpl w:val="A68821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16E92"/>
    <w:multiLevelType w:val="hybridMultilevel"/>
    <w:tmpl w:val="81529E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84"/>
    <w:rsid w:val="00002D99"/>
    <w:rsid w:val="000104AF"/>
    <w:rsid w:val="000116F5"/>
    <w:rsid w:val="00016CBC"/>
    <w:rsid w:val="00026779"/>
    <w:rsid w:val="00037A2E"/>
    <w:rsid w:val="000636BC"/>
    <w:rsid w:val="00090C4F"/>
    <w:rsid w:val="000B619B"/>
    <w:rsid w:val="000C5060"/>
    <w:rsid w:val="001122B7"/>
    <w:rsid w:val="00132AD1"/>
    <w:rsid w:val="00147D7C"/>
    <w:rsid w:val="00174B03"/>
    <w:rsid w:val="00194738"/>
    <w:rsid w:val="00195B8F"/>
    <w:rsid w:val="001A381E"/>
    <w:rsid w:val="001A4E65"/>
    <w:rsid w:val="001E6E8B"/>
    <w:rsid w:val="002074C3"/>
    <w:rsid w:val="0027076B"/>
    <w:rsid w:val="002F0802"/>
    <w:rsid w:val="002F32D4"/>
    <w:rsid w:val="00300E02"/>
    <w:rsid w:val="00381508"/>
    <w:rsid w:val="003A7D43"/>
    <w:rsid w:val="00410300"/>
    <w:rsid w:val="00416A15"/>
    <w:rsid w:val="00425C8F"/>
    <w:rsid w:val="00450730"/>
    <w:rsid w:val="0045590C"/>
    <w:rsid w:val="004636BF"/>
    <w:rsid w:val="00470F51"/>
    <w:rsid w:val="00481DF1"/>
    <w:rsid w:val="0049217C"/>
    <w:rsid w:val="004931E4"/>
    <w:rsid w:val="0053288E"/>
    <w:rsid w:val="005611B4"/>
    <w:rsid w:val="00562456"/>
    <w:rsid w:val="00567F31"/>
    <w:rsid w:val="005A2B2D"/>
    <w:rsid w:val="005A3A97"/>
    <w:rsid w:val="005D49D1"/>
    <w:rsid w:val="005F2497"/>
    <w:rsid w:val="00604450"/>
    <w:rsid w:val="00621E89"/>
    <w:rsid w:val="0063711B"/>
    <w:rsid w:val="0066585B"/>
    <w:rsid w:val="0067716A"/>
    <w:rsid w:val="00696384"/>
    <w:rsid w:val="006D5943"/>
    <w:rsid w:val="006E2273"/>
    <w:rsid w:val="0070281B"/>
    <w:rsid w:val="00706434"/>
    <w:rsid w:val="00735C18"/>
    <w:rsid w:val="00764CC0"/>
    <w:rsid w:val="0077501A"/>
    <w:rsid w:val="00792730"/>
    <w:rsid w:val="007B3511"/>
    <w:rsid w:val="007B7942"/>
    <w:rsid w:val="007C1AF2"/>
    <w:rsid w:val="007E1DC6"/>
    <w:rsid w:val="007E280D"/>
    <w:rsid w:val="00803464"/>
    <w:rsid w:val="00804020"/>
    <w:rsid w:val="00830981"/>
    <w:rsid w:val="00831A5A"/>
    <w:rsid w:val="008322C3"/>
    <w:rsid w:val="0084402D"/>
    <w:rsid w:val="00853A69"/>
    <w:rsid w:val="008763C9"/>
    <w:rsid w:val="00883886"/>
    <w:rsid w:val="008A0398"/>
    <w:rsid w:val="008A48FB"/>
    <w:rsid w:val="008C743E"/>
    <w:rsid w:val="008F75FF"/>
    <w:rsid w:val="00907173"/>
    <w:rsid w:val="00921E22"/>
    <w:rsid w:val="00925F0B"/>
    <w:rsid w:val="009529F4"/>
    <w:rsid w:val="00964414"/>
    <w:rsid w:val="00970D04"/>
    <w:rsid w:val="009E572E"/>
    <w:rsid w:val="00A53B59"/>
    <w:rsid w:val="00A71905"/>
    <w:rsid w:val="00A74897"/>
    <w:rsid w:val="00AF4E5D"/>
    <w:rsid w:val="00B07648"/>
    <w:rsid w:val="00B4024C"/>
    <w:rsid w:val="00B44762"/>
    <w:rsid w:val="00B57E84"/>
    <w:rsid w:val="00B61998"/>
    <w:rsid w:val="00BA1B13"/>
    <w:rsid w:val="00BD35B0"/>
    <w:rsid w:val="00BD6C48"/>
    <w:rsid w:val="00BD77E2"/>
    <w:rsid w:val="00C17F3D"/>
    <w:rsid w:val="00C3186F"/>
    <w:rsid w:val="00C61763"/>
    <w:rsid w:val="00C9489E"/>
    <w:rsid w:val="00CD70AF"/>
    <w:rsid w:val="00D317BD"/>
    <w:rsid w:val="00D432B9"/>
    <w:rsid w:val="00D82458"/>
    <w:rsid w:val="00D85EC7"/>
    <w:rsid w:val="00D867BF"/>
    <w:rsid w:val="00D8691C"/>
    <w:rsid w:val="00DD297B"/>
    <w:rsid w:val="00DD3683"/>
    <w:rsid w:val="00DF1790"/>
    <w:rsid w:val="00E00556"/>
    <w:rsid w:val="00E13466"/>
    <w:rsid w:val="00E26518"/>
    <w:rsid w:val="00E3109A"/>
    <w:rsid w:val="00E429F0"/>
    <w:rsid w:val="00E6255E"/>
    <w:rsid w:val="00E70ADF"/>
    <w:rsid w:val="00E83812"/>
    <w:rsid w:val="00E83F78"/>
    <w:rsid w:val="00E86D61"/>
    <w:rsid w:val="00E93A13"/>
    <w:rsid w:val="00E9437E"/>
    <w:rsid w:val="00EA05EB"/>
    <w:rsid w:val="00EA5BEB"/>
    <w:rsid w:val="00EA5D06"/>
    <w:rsid w:val="00EB0B79"/>
    <w:rsid w:val="00EB24AC"/>
    <w:rsid w:val="00ED748F"/>
    <w:rsid w:val="00EF2AAA"/>
    <w:rsid w:val="00F41DF6"/>
    <w:rsid w:val="00F7784E"/>
    <w:rsid w:val="00F81FED"/>
    <w:rsid w:val="00F94D77"/>
    <w:rsid w:val="00F95E06"/>
    <w:rsid w:val="00FA373D"/>
    <w:rsid w:val="00FB2717"/>
    <w:rsid w:val="00FD51AA"/>
    <w:rsid w:val="00FF09F3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1D81B0-293C-4272-9E57-341009A1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57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9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61998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01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86D61"/>
    <w:pPr>
      <w:autoSpaceDE w:val="0"/>
      <w:autoSpaceDN w:val="0"/>
      <w:adjustRightInd w:val="0"/>
      <w:spacing w:after="0" w:line="240" w:lineRule="auto"/>
    </w:pPr>
    <w:rPr>
      <w:rFonts w:ascii="GLKJFN+TimesNewRoman" w:hAnsi="GLKJFN+TimesNewRoman" w:cs="GLKJFN+TimesNew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867BF"/>
    <w:pPr>
      <w:spacing w:line="213" w:lineRule="atLeast"/>
    </w:pPr>
    <w:rPr>
      <w:rFonts w:ascii="Arial" w:hAnsi="Arial" w:cs="Arial"/>
      <w:color w:val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9101-40F1-498F-B328-D28E5FD3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E</dc:creator>
  <cp:lastModifiedBy>Giovanni E. Gigante</cp:lastModifiedBy>
  <cp:revision>3</cp:revision>
  <cp:lastPrinted>2012-05-21T10:45:00Z</cp:lastPrinted>
  <dcterms:created xsi:type="dcterms:W3CDTF">2013-12-29T10:53:00Z</dcterms:created>
  <dcterms:modified xsi:type="dcterms:W3CDTF">2013-12-29T11:24:00Z</dcterms:modified>
</cp:coreProperties>
</file>