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4DC5" w14:textId="40CBE0F9" w:rsidR="00251CCD" w:rsidRDefault="008C7DC2" w:rsidP="005546A4">
      <w:pPr>
        <w:jc w:val="both"/>
        <w:rPr>
          <w:b/>
          <w:sz w:val="52"/>
          <w:szCs w:val="52"/>
        </w:rPr>
      </w:pPr>
      <w:r w:rsidRPr="004F4D4C">
        <w:rPr>
          <w:b/>
          <w:sz w:val="52"/>
          <w:szCs w:val="52"/>
        </w:rPr>
        <w:t>Microrganismi</w:t>
      </w:r>
      <w:r w:rsidR="009748F6" w:rsidRPr="004F4D4C">
        <w:rPr>
          <w:b/>
          <w:sz w:val="52"/>
          <w:szCs w:val="52"/>
        </w:rPr>
        <w:t xml:space="preserve"> e</w:t>
      </w:r>
      <w:r w:rsidR="00AE67B2" w:rsidRPr="004F4D4C">
        <w:rPr>
          <w:b/>
          <w:sz w:val="52"/>
          <w:szCs w:val="52"/>
        </w:rPr>
        <w:t>d</w:t>
      </w:r>
      <w:r w:rsidR="009748F6" w:rsidRPr="004F4D4C">
        <w:rPr>
          <w:b/>
          <w:sz w:val="52"/>
          <w:szCs w:val="52"/>
        </w:rPr>
        <w:t xml:space="preserve"> evasione della risposta immunitaria</w:t>
      </w:r>
      <w:r w:rsidR="00355B9E" w:rsidRPr="004F4D4C">
        <w:rPr>
          <w:b/>
          <w:sz w:val="52"/>
          <w:szCs w:val="52"/>
        </w:rPr>
        <w:t xml:space="preserve"> aa20</w:t>
      </w:r>
      <w:r w:rsidR="00D83231">
        <w:rPr>
          <w:b/>
          <w:sz w:val="52"/>
          <w:szCs w:val="52"/>
        </w:rPr>
        <w:t>2</w:t>
      </w:r>
      <w:r w:rsidR="00765EFD">
        <w:rPr>
          <w:b/>
          <w:sz w:val="52"/>
          <w:szCs w:val="52"/>
        </w:rPr>
        <w:t>3</w:t>
      </w:r>
      <w:r w:rsidR="00436649" w:rsidRPr="004F4D4C">
        <w:rPr>
          <w:b/>
          <w:sz w:val="52"/>
          <w:szCs w:val="52"/>
        </w:rPr>
        <w:t>-</w:t>
      </w:r>
      <w:r w:rsidR="004F4D4C" w:rsidRPr="004F4D4C">
        <w:rPr>
          <w:b/>
          <w:sz w:val="52"/>
          <w:szCs w:val="52"/>
        </w:rPr>
        <w:t>202</w:t>
      </w:r>
      <w:r w:rsidR="00765EFD">
        <w:rPr>
          <w:b/>
          <w:sz w:val="52"/>
          <w:szCs w:val="52"/>
        </w:rPr>
        <w:t>4</w:t>
      </w:r>
    </w:p>
    <w:p w14:paraId="156E8A48" w14:textId="4CBB9837" w:rsidR="005E0E18" w:rsidRDefault="005E0E18" w:rsidP="005546A4">
      <w:pPr>
        <w:jc w:val="both"/>
        <w:rPr>
          <w:b/>
          <w:sz w:val="52"/>
          <w:szCs w:val="52"/>
        </w:rPr>
      </w:pPr>
    </w:p>
    <w:p w14:paraId="53CB4853" w14:textId="77777777" w:rsidR="005E0E18" w:rsidRPr="004F4D4C" w:rsidRDefault="005E0E18" w:rsidP="005E0E18">
      <w:pPr>
        <w:jc w:val="both"/>
        <w:rPr>
          <w:b/>
          <w:sz w:val="52"/>
          <w:szCs w:val="52"/>
        </w:rPr>
      </w:pPr>
    </w:p>
    <w:p w14:paraId="327F0C63" w14:textId="77777777" w:rsidR="00885CFA" w:rsidRDefault="00885CFA" w:rsidP="005E0E18">
      <w:pPr>
        <w:pStyle w:val="Titolo1"/>
        <w:spacing w:before="2" w:after="2"/>
        <w:ind w:right="276"/>
        <w:jc w:val="both"/>
        <w:rPr>
          <w:b w:val="0"/>
          <w:bCs/>
          <w:sz w:val="24"/>
          <w:szCs w:val="24"/>
        </w:rPr>
      </w:pPr>
    </w:p>
    <w:p w14:paraId="4787644F" w14:textId="515B598E" w:rsidR="005E0E18" w:rsidRPr="005E0E18" w:rsidRDefault="005E0E18" w:rsidP="005E0E18">
      <w:pPr>
        <w:pStyle w:val="Titolo1"/>
        <w:spacing w:before="2" w:after="2"/>
        <w:ind w:right="276"/>
        <w:jc w:val="both"/>
        <w:rPr>
          <w:b w:val="0"/>
          <w:bCs/>
          <w:sz w:val="24"/>
          <w:szCs w:val="24"/>
        </w:rPr>
      </w:pPr>
      <w:r w:rsidRPr="005E0E18">
        <w:rPr>
          <w:b w:val="0"/>
          <w:bCs/>
          <w:sz w:val="24"/>
          <w:szCs w:val="24"/>
          <w:lang w:val="en-US"/>
        </w:rPr>
        <w:t xml:space="preserve">Arshad N et al. (2023) SARS-CoV-2 accessory proteins ORF7a and ORF3a use distinct mechanisms to down-regulate MHC-I surface expression. </w:t>
      </w:r>
      <w:proofErr w:type="spellStart"/>
      <w:r w:rsidRPr="005E0E18">
        <w:rPr>
          <w:b w:val="0"/>
          <w:bCs/>
          <w:sz w:val="24"/>
          <w:szCs w:val="24"/>
        </w:rPr>
        <w:t>Proc</w:t>
      </w:r>
      <w:proofErr w:type="spellEnd"/>
      <w:r w:rsidRPr="005E0E18">
        <w:rPr>
          <w:b w:val="0"/>
          <w:bCs/>
          <w:sz w:val="24"/>
          <w:szCs w:val="24"/>
        </w:rPr>
        <w:t xml:space="preserve"> </w:t>
      </w:r>
      <w:proofErr w:type="spellStart"/>
      <w:r w:rsidRPr="005E0E18">
        <w:rPr>
          <w:b w:val="0"/>
          <w:bCs/>
          <w:sz w:val="24"/>
          <w:szCs w:val="24"/>
        </w:rPr>
        <w:t>Natl</w:t>
      </w:r>
      <w:proofErr w:type="spellEnd"/>
      <w:r w:rsidRPr="005E0E18">
        <w:rPr>
          <w:b w:val="0"/>
          <w:bCs/>
          <w:sz w:val="24"/>
          <w:szCs w:val="24"/>
        </w:rPr>
        <w:t xml:space="preserve"> </w:t>
      </w:r>
      <w:proofErr w:type="spellStart"/>
      <w:r w:rsidRPr="005E0E18">
        <w:rPr>
          <w:b w:val="0"/>
          <w:bCs/>
          <w:sz w:val="24"/>
          <w:szCs w:val="24"/>
        </w:rPr>
        <w:t>Acad</w:t>
      </w:r>
      <w:proofErr w:type="spellEnd"/>
      <w:r w:rsidRPr="005E0E18">
        <w:rPr>
          <w:b w:val="0"/>
          <w:bCs/>
          <w:sz w:val="24"/>
          <w:szCs w:val="24"/>
        </w:rPr>
        <w:t xml:space="preserve"> Sci USA</w:t>
      </w:r>
      <w:r w:rsidRPr="005E0E18">
        <w:rPr>
          <w:b w:val="0"/>
          <w:bCs/>
          <w:sz w:val="24"/>
          <w:szCs w:val="24"/>
          <w:lang w:val="en-US"/>
        </w:rPr>
        <w:t>. 120:</w:t>
      </w:r>
      <w:r w:rsidRPr="005E0E18">
        <w:rPr>
          <w:rFonts w:ascii="~¯¬˛" w:eastAsiaTheme="minorHAnsi" w:hAnsi="~¯¬˛" w:cs="~¯¬˛"/>
          <w:b w:val="0"/>
          <w:sz w:val="24"/>
          <w:szCs w:val="24"/>
          <w:lang w:eastAsia="en-US"/>
        </w:rPr>
        <w:t xml:space="preserve"> </w:t>
      </w:r>
      <w:r w:rsidRPr="005E0E18">
        <w:rPr>
          <w:rFonts w:eastAsiaTheme="minorHAnsi" w:cs="~¯¬˛"/>
          <w:b w:val="0"/>
          <w:sz w:val="24"/>
          <w:szCs w:val="24"/>
          <w:lang w:eastAsia="en-US"/>
        </w:rPr>
        <w:t>e2208525120</w:t>
      </w:r>
      <w:r>
        <w:rPr>
          <w:rFonts w:eastAsiaTheme="minorHAnsi" w:cs="~¯¬˛"/>
          <w:b w:val="0"/>
          <w:sz w:val="24"/>
          <w:szCs w:val="24"/>
          <w:lang w:eastAsia="en-US"/>
        </w:rPr>
        <w:t>.</w:t>
      </w:r>
    </w:p>
    <w:p w14:paraId="6A6C995A" w14:textId="77777777" w:rsidR="005E0E18" w:rsidRPr="005E0E18" w:rsidRDefault="005E0E18" w:rsidP="005E0E18">
      <w:pPr>
        <w:pStyle w:val="Titolo1"/>
        <w:spacing w:before="2" w:after="2"/>
        <w:ind w:right="276"/>
        <w:jc w:val="both"/>
        <w:rPr>
          <w:b w:val="0"/>
          <w:bCs/>
          <w:sz w:val="24"/>
          <w:szCs w:val="24"/>
          <w:lang w:val="en-US"/>
        </w:rPr>
      </w:pPr>
    </w:p>
    <w:p w14:paraId="68FAE6C3" w14:textId="7C73A612" w:rsidR="00432486" w:rsidRDefault="00432486" w:rsidP="00432486">
      <w:pPr>
        <w:ind w:right="276"/>
        <w:jc w:val="both"/>
        <w:rPr>
          <w:lang w:val="en-US"/>
        </w:rPr>
      </w:pPr>
      <w:r w:rsidRPr="004F4D4C">
        <w:rPr>
          <w:lang w:val="en-US"/>
        </w:rPr>
        <w:t>Mayr L et al. (2017) Langerhans cells: the ‘Yin and Yang’ of HIV restriction and transmission. Trends in Immunology. 25:170-172.</w:t>
      </w:r>
    </w:p>
    <w:p w14:paraId="7BB6FB91" w14:textId="77777777" w:rsidR="00432486" w:rsidRPr="004F4D4C" w:rsidRDefault="00432486" w:rsidP="00432486">
      <w:pPr>
        <w:ind w:right="276"/>
        <w:jc w:val="both"/>
        <w:rPr>
          <w:lang w:val="en-US"/>
        </w:rPr>
      </w:pPr>
    </w:p>
    <w:p w14:paraId="5183456F" w14:textId="5B731EAC" w:rsidR="004F4D4C" w:rsidRDefault="004F4D4C" w:rsidP="005E0E18">
      <w:pPr>
        <w:pStyle w:val="Titolo1"/>
        <w:spacing w:before="2" w:after="2"/>
        <w:ind w:right="276"/>
        <w:jc w:val="both"/>
        <w:rPr>
          <w:b w:val="0"/>
          <w:bCs/>
          <w:sz w:val="24"/>
          <w:szCs w:val="24"/>
          <w:lang w:val="en-US"/>
        </w:rPr>
      </w:pPr>
      <w:proofErr w:type="spellStart"/>
      <w:r w:rsidRPr="004F4D4C">
        <w:rPr>
          <w:b w:val="0"/>
          <w:bCs/>
          <w:sz w:val="24"/>
          <w:szCs w:val="24"/>
        </w:rPr>
        <w:t>Martín</w:t>
      </w:r>
      <w:proofErr w:type="spellEnd"/>
      <w:r w:rsidRPr="004F4D4C">
        <w:rPr>
          <w:b w:val="0"/>
          <w:bCs/>
          <w:sz w:val="24"/>
          <w:szCs w:val="24"/>
        </w:rPr>
        <w:t xml:space="preserve">-Moreno A et al. </w:t>
      </w:r>
      <w:r w:rsidRPr="004F4D4C">
        <w:rPr>
          <w:b w:val="0"/>
          <w:bCs/>
          <w:sz w:val="24"/>
          <w:szCs w:val="24"/>
          <w:lang w:val="en-US"/>
        </w:rPr>
        <w:t xml:space="preserve">(2019) Dendritic Cells, the Double Agent in the War Against HIV-1. </w:t>
      </w:r>
    </w:p>
    <w:p w14:paraId="60C89BA6" w14:textId="0B081E68" w:rsidR="004F4D4C" w:rsidRDefault="004F4D4C" w:rsidP="005E0E18">
      <w:pPr>
        <w:pStyle w:val="Titolo1"/>
        <w:spacing w:before="2" w:after="2"/>
        <w:ind w:right="276"/>
        <w:jc w:val="both"/>
        <w:rPr>
          <w:b w:val="0"/>
          <w:bCs/>
          <w:sz w:val="24"/>
          <w:szCs w:val="24"/>
          <w:lang w:val="en-US"/>
        </w:rPr>
      </w:pPr>
      <w:r w:rsidRPr="004F4D4C">
        <w:rPr>
          <w:b w:val="0"/>
          <w:bCs/>
          <w:sz w:val="24"/>
          <w:szCs w:val="24"/>
          <w:lang w:val="en-US"/>
        </w:rPr>
        <w:t xml:space="preserve">Frontiers in Immunology. 10:2485.  </w:t>
      </w:r>
    </w:p>
    <w:p w14:paraId="5ABA27F9" w14:textId="35DDF3C5" w:rsidR="004F4D4C" w:rsidRPr="00432486" w:rsidRDefault="004F4D4C" w:rsidP="00432486">
      <w:pPr>
        <w:pStyle w:val="Titolo1"/>
        <w:spacing w:before="2" w:after="2"/>
        <w:ind w:right="276"/>
        <w:jc w:val="both"/>
        <w:rPr>
          <w:b w:val="0"/>
          <w:bCs/>
          <w:sz w:val="24"/>
          <w:szCs w:val="24"/>
          <w:lang w:val="en-US"/>
        </w:rPr>
      </w:pPr>
      <w:r w:rsidRPr="004F4D4C">
        <w:rPr>
          <w:b w:val="0"/>
          <w:bCs/>
          <w:sz w:val="24"/>
          <w:szCs w:val="24"/>
          <w:lang w:val="en-US"/>
        </w:rPr>
        <w:t xml:space="preserve">   </w:t>
      </w:r>
      <w:r w:rsidRPr="004F4D4C">
        <w:rPr>
          <w:b w:val="0"/>
          <w:bCs/>
          <w:sz w:val="24"/>
          <w:szCs w:val="24"/>
          <w:lang w:val="en-US"/>
        </w:rPr>
        <w:tab/>
      </w:r>
    </w:p>
    <w:p w14:paraId="329C61A9" w14:textId="77777777" w:rsidR="004F4D4C" w:rsidRPr="004F4D4C" w:rsidRDefault="004F4D4C" w:rsidP="005E0E18">
      <w:pPr>
        <w:ind w:right="276"/>
        <w:jc w:val="both"/>
        <w:rPr>
          <w:lang w:val="en-US"/>
        </w:rPr>
      </w:pPr>
      <w:r w:rsidRPr="004F4D4C">
        <w:rPr>
          <w:lang w:val="en-US"/>
        </w:rPr>
        <w:t xml:space="preserve">Cambier CJ, </w:t>
      </w:r>
      <w:proofErr w:type="spellStart"/>
      <w:r w:rsidRPr="004F4D4C">
        <w:rPr>
          <w:lang w:val="en-US"/>
        </w:rPr>
        <w:t>Falkow</w:t>
      </w:r>
      <w:proofErr w:type="spellEnd"/>
      <w:r w:rsidRPr="004F4D4C">
        <w:rPr>
          <w:lang w:val="en-US"/>
        </w:rPr>
        <w:t xml:space="preserve"> S, Ramakrishnan L. (2014) Host evasion and exploitation schemes of Mycobacterium tuberculosis. Cell. 159:1497-509.</w:t>
      </w:r>
    </w:p>
    <w:p w14:paraId="345B60F2" w14:textId="77777777" w:rsidR="004F4D4C" w:rsidRPr="004F4D4C" w:rsidRDefault="004F4D4C" w:rsidP="005E0E18">
      <w:pPr>
        <w:pStyle w:val="Testodelblocco"/>
        <w:ind w:left="0" w:right="276"/>
        <w:jc w:val="both"/>
        <w:rPr>
          <w:szCs w:val="24"/>
          <w:lang w:val="en-US"/>
        </w:rPr>
      </w:pPr>
    </w:p>
    <w:p w14:paraId="713752BB" w14:textId="4F0AED4F" w:rsidR="00D83231" w:rsidRDefault="004F4D4C" w:rsidP="005E0E18">
      <w:pPr>
        <w:ind w:right="276"/>
        <w:jc w:val="both"/>
        <w:rPr>
          <w:lang w:val="en-US"/>
        </w:rPr>
      </w:pPr>
      <w:proofErr w:type="spellStart"/>
      <w:r w:rsidRPr="004F4D4C">
        <w:rPr>
          <w:lang w:val="en-US"/>
        </w:rPr>
        <w:t>Hmama</w:t>
      </w:r>
      <w:proofErr w:type="spellEnd"/>
      <w:r w:rsidRPr="004F4D4C">
        <w:rPr>
          <w:lang w:val="en-US"/>
        </w:rPr>
        <w:t xml:space="preserve"> Z et al. (2015) </w:t>
      </w:r>
      <w:proofErr w:type="spellStart"/>
      <w:r w:rsidRPr="004F4D4C">
        <w:rPr>
          <w:lang w:val="en-US"/>
        </w:rPr>
        <w:t>Immunoevasion</w:t>
      </w:r>
      <w:proofErr w:type="spellEnd"/>
      <w:r w:rsidRPr="004F4D4C">
        <w:rPr>
          <w:lang w:val="en-US"/>
        </w:rPr>
        <w:t xml:space="preserve"> and immunosuppression of the macrophage by Mycobacterium tuberculosis. Immunol Rev. 264:220-32.</w:t>
      </w:r>
    </w:p>
    <w:p w14:paraId="713EC424" w14:textId="0FF78E1F" w:rsidR="00885CFA" w:rsidRDefault="00885CFA" w:rsidP="005E0E18">
      <w:pPr>
        <w:ind w:right="276"/>
        <w:jc w:val="both"/>
        <w:rPr>
          <w:lang w:val="en-US"/>
        </w:rPr>
      </w:pPr>
    </w:p>
    <w:p w14:paraId="33327758" w14:textId="61005DD8" w:rsidR="00885CFA" w:rsidRPr="00885CFA" w:rsidRDefault="00885CFA" w:rsidP="005E0E18">
      <w:pPr>
        <w:ind w:right="276"/>
        <w:jc w:val="both"/>
        <w:rPr>
          <w:lang w:val="en-US"/>
        </w:rPr>
      </w:pPr>
      <w:r w:rsidRPr="00885CFA">
        <w:rPr>
          <w:lang w:val="en-US"/>
        </w:rPr>
        <w:t xml:space="preserve">Maggi E, </w:t>
      </w:r>
      <w:proofErr w:type="spellStart"/>
      <w:r w:rsidRPr="00885CFA">
        <w:rPr>
          <w:lang w:val="en-US"/>
        </w:rPr>
        <w:t>Canonica</w:t>
      </w:r>
      <w:proofErr w:type="spellEnd"/>
      <w:r w:rsidRPr="00885CFA">
        <w:rPr>
          <w:lang w:val="en-US"/>
        </w:rPr>
        <w:t xml:space="preserve"> GW, </w:t>
      </w:r>
      <w:proofErr w:type="spellStart"/>
      <w:r w:rsidRPr="00885CFA">
        <w:rPr>
          <w:lang w:val="en-US"/>
        </w:rPr>
        <w:t>Moretta</w:t>
      </w:r>
      <w:proofErr w:type="spellEnd"/>
      <w:r w:rsidRPr="00885CFA">
        <w:rPr>
          <w:lang w:val="en-US"/>
        </w:rPr>
        <w:t xml:space="preserve"> L. </w:t>
      </w:r>
      <w:r>
        <w:rPr>
          <w:lang w:val="en-US"/>
        </w:rPr>
        <w:t>(</w:t>
      </w:r>
      <w:r w:rsidRPr="00885CFA">
        <w:rPr>
          <w:lang w:val="en-US"/>
        </w:rPr>
        <w:t>2020</w:t>
      </w:r>
      <w:r>
        <w:rPr>
          <w:lang w:val="en-US"/>
        </w:rPr>
        <w:t xml:space="preserve">) </w:t>
      </w:r>
      <w:r w:rsidRPr="00885CFA">
        <w:rPr>
          <w:bCs/>
          <w:lang w:val="en-US"/>
        </w:rPr>
        <w:t>COVID</w:t>
      </w:r>
      <w:r w:rsidRPr="00885CFA">
        <w:rPr>
          <w:lang w:val="en-US"/>
        </w:rPr>
        <w:t>-</w:t>
      </w:r>
      <w:r w:rsidRPr="00885CFA">
        <w:rPr>
          <w:bCs/>
          <w:lang w:val="en-US"/>
        </w:rPr>
        <w:t>19</w:t>
      </w:r>
      <w:r w:rsidRPr="00885CFA">
        <w:rPr>
          <w:lang w:val="en-US"/>
        </w:rPr>
        <w:t xml:space="preserve">: </w:t>
      </w:r>
      <w:r w:rsidRPr="00885CFA">
        <w:rPr>
          <w:bCs/>
          <w:lang w:val="en-US"/>
        </w:rPr>
        <w:t>Unanswered</w:t>
      </w:r>
      <w:r w:rsidRPr="00885CFA">
        <w:rPr>
          <w:lang w:val="en-US"/>
        </w:rPr>
        <w:t xml:space="preserve"> </w:t>
      </w:r>
      <w:r w:rsidRPr="00885CFA">
        <w:rPr>
          <w:bCs/>
          <w:lang w:val="en-US"/>
        </w:rPr>
        <w:t>questions</w:t>
      </w:r>
      <w:r w:rsidRPr="00885CFA">
        <w:rPr>
          <w:lang w:val="en-US"/>
        </w:rPr>
        <w:t xml:space="preserve"> on </w:t>
      </w:r>
      <w:r w:rsidRPr="00885CFA">
        <w:rPr>
          <w:bCs/>
          <w:lang w:val="en-US"/>
        </w:rPr>
        <w:t>immune</w:t>
      </w:r>
      <w:r w:rsidRPr="00885CFA">
        <w:rPr>
          <w:lang w:val="en-US"/>
        </w:rPr>
        <w:t xml:space="preserve"> </w:t>
      </w:r>
      <w:r w:rsidRPr="00885CFA">
        <w:rPr>
          <w:bCs/>
          <w:lang w:val="en-US"/>
        </w:rPr>
        <w:t>response</w:t>
      </w:r>
      <w:r w:rsidRPr="00885CFA">
        <w:rPr>
          <w:lang w:val="en-US"/>
        </w:rPr>
        <w:t xml:space="preserve"> and </w:t>
      </w:r>
      <w:r w:rsidRPr="00885CFA">
        <w:rPr>
          <w:bCs/>
          <w:lang w:val="en-US"/>
        </w:rPr>
        <w:t>pathogenesis</w:t>
      </w:r>
      <w:r w:rsidRPr="00885CFA">
        <w:rPr>
          <w:lang w:val="en-US"/>
        </w:rPr>
        <w:t xml:space="preserve">. J Allergy </w:t>
      </w:r>
      <w:proofErr w:type="spellStart"/>
      <w:r w:rsidRPr="00885CFA">
        <w:rPr>
          <w:lang w:val="en-US"/>
        </w:rPr>
        <w:t>Clin</w:t>
      </w:r>
      <w:proofErr w:type="spellEnd"/>
      <w:r w:rsidRPr="00885CFA">
        <w:rPr>
          <w:lang w:val="en-US"/>
        </w:rPr>
        <w:t xml:space="preserve"> Immunol. 146:18-22. </w:t>
      </w:r>
    </w:p>
    <w:p w14:paraId="79FBFEB4" w14:textId="77777777" w:rsidR="00D83231" w:rsidRDefault="00D83231" w:rsidP="005546A4">
      <w:pPr>
        <w:ind w:right="276"/>
        <w:jc w:val="both"/>
        <w:rPr>
          <w:lang w:val="en-US"/>
        </w:rPr>
      </w:pPr>
    </w:p>
    <w:p w14:paraId="57A4E006" w14:textId="323EFD3B" w:rsidR="00BC7D99" w:rsidRPr="00BC7D99" w:rsidRDefault="00BC7D99" w:rsidP="00BC7D99">
      <w:pPr>
        <w:ind w:right="276"/>
        <w:jc w:val="both"/>
        <w:rPr>
          <w:lang w:val="en-US"/>
        </w:rPr>
      </w:pPr>
      <w:r w:rsidRPr="00BC7D99">
        <w:rPr>
          <w:lang w:val="en-US"/>
        </w:rPr>
        <w:t>Schreiber  G</w:t>
      </w:r>
      <w:r w:rsidR="00D83231">
        <w:rPr>
          <w:lang w:val="en-US"/>
        </w:rPr>
        <w:t xml:space="preserve"> (</w:t>
      </w:r>
      <w:r w:rsidR="00D83231" w:rsidRPr="00D83231">
        <w:rPr>
          <w:lang w:val="en-US"/>
        </w:rPr>
        <w:t>2020</w:t>
      </w:r>
      <w:r w:rsidR="00D83231">
        <w:rPr>
          <w:lang w:val="en-US"/>
        </w:rPr>
        <w:t>)</w:t>
      </w:r>
      <w:r w:rsidR="00D83231" w:rsidRPr="00D83231">
        <w:rPr>
          <w:lang w:val="en-US"/>
        </w:rPr>
        <w:t xml:space="preserve"> </w:t>
      </w:r>
      <w:r w:rsidRPr="00BC7D99">
        <w:rPr>
          <w:lang w:val="en-US"/>
        </w:rPr>
        <w:t>The Role of Type I Interferons in the Pathogenesis and Treatment of COVID-19</w:t>
      </w:r>
      <w:r w:rsidR="00D83231" w:rsidRPr="00D83231">
        <w:rPr>
          <w:lang w:val="en-US"/>
        </w:rPr>
        <w:t xml:space="preserve">. </w:t>
      </w:r>
      <w:r w:rsidRPr="00BC7D99">
        <w:rPr>
          <w:lang w:val="en-US"/>
        </w:rPr>
        <w:t>Front Immunol</w:t>
      </w:r>
      <w:r>
        <w:rPr>
          <w:lang w:val="en-US"/>
        </w:rPr>
        <w:t>.</w:t>
      </w:r>
      <w:r w:rsidRPr="00BC7D99">
        <w:rPr>
          <w:lang w:val="en-US"/>
        </w:rPr>
        <w:t xml:space="preserve"> 11:595739.</w:t>
      </w:r>
    </w:p>
    <w:p w14:paraId="764BDBEC" w14:textId="77777777" w:rsidR="004F4D4C" w:rsidRPr="004F4D4C" w:rsidRDefault="004F4D4C" w:rsidP="005546A4">
      <w:pPr>
        <w:ind w:right="276"/>
        <w:jc w:val="both"/>
        <w:rPr>
          <w:lang w:val="en-US"/>
        </w:rPr>
      </w:pPr>
    </w:p>
    <w:p w14:paraId="5740F627" w14:textId="77777777" w:rsidR="004F4D4C" w:rsidRPr="004F4D4C" w:rsidRDefault="004F4D4C" w:rsidP="005546A4">
      <w:pPr>
        <w:ind w:right="276"/>
        <w:jc w:val="both"/>
        <w:rPr>
          <w:lang w:val="en-US"/>
        </w:rPr>
      </w:pPr>
      <w:r w:rsidRPr="004F4D4C">
        <w:rPr>
          <w:lang w:val="en-US"/>
        </w:rPr>
        <w:t xml:space="preserve">Hansen TH et al. (2009) MHC class I antigen presentation: learning from viral evasion strategies. Nature Rev Immunol. 9:503-513. </w:t>
      </w:r>
    </w:p>
    <w:p w14:paraId="72301519" w14:textId="77777777" w:rsidR="004F4D4C" w:rsidRPr="004F4D4C" w:rsidRDefault="004F4D4C" w:rsidP="005546A4">
      <w:pPr>
        <w:ind w:right="276"/>
        <w:jc w:val="both"/>
        <w:rPr>
          <w:lang w:val="en-US"/>
        </w:rPr>
      </w:pPr>
    </w:p>
    <w:p w14:paraId="39A6659B" w14:textId="77777777" w:rsidR="004F4D4C" w:rsidRPr="004F4D4C" w:rsidRDefault="004F4D4C" w:rsidP="005546A4">
      <w:pPr>
        <w:ind w:right="276"/>
        <w:jc w:val="both"/>
        <w:rPr>
          <w:lang w:val="en-US"/>
        </w:rPr>
      </w:pPr>
      <w:r w:rsidRPr="004F4D4C">
        <w:rPr>
          <w:lang w:val="en-US"/>
        </w:rPr>
        <w:t>Lanier LL (2008) Evolutionary struggle between NK cells and viruses. Nature Rev Immunol. 8:259.</w:t>
      </w:r>
    </w:p>
    <w:p w14:paraId="3F94B929" w14:textId="77777777" w:rsidR="004F4D4C" w:rsidRPr="004F4D4C" w:rsidRDefault="004F4D4C" w:rsidP="005546A4">
      <w:pPr>
        <w:ind w:right="276"/>
        <w:jc w:val="both"/>
        <w:rPr>
          <w:lang w:val="en-US"/>
        </w:rPr>
      </w:pPr>
    </w:p>
    <w:p w14:paraId="00883735" w14:textId="388770E2" w:rsidR="004F4D4C" w:rsidRDefault="004F4D4C" w:rsidP="005546A4">
      <w:pPr>
        <w:ind w:right="276"/>
        <w:jc w:val="both"/>
        <w:rPr>
          <w:lang w:val="en-US"/>
        </w:rPr>
      </w:pPr>
      <w:proofErr w:type="spellStart"/>
      <w:r w:rsidRPr="004F4D4C">
        <w:rPr>
          <w:lang w:val="en-US"/>
        </w:rPr>
        <w:t>Jonjic</w:t>
      </w:r>
      <w:proofErr w:type="spellEnd"/>
      <w:r w:rsidRPr="004F4D4C">
        <w:rPr>
          <w:lang w:val="en-US"/>
        </w:rPr>
        <w:t xml:space="preserve"> S et al. (2008) Immune evasion of NK cells by viruses. </w:t>
      </w:r>
      <w:proofErr w:type="spellStart"/>
      <w:r w:rsidRPr="004F4D4C">
        <w:rPr>
          <w:lang w:val="en-US"/>
        </w:rPr>
        <w:t>Curr</w:t>
      </w:r>
      <w:proofErr w:type="spellEnd"/>
      <w:r w:rsidRPr="004F4D4C">
        <w:rPr>
          <w:lang w:val="en-US"/>
        </w:rPr>
        <w:t xml:space="preserve"> </w:t>
      </w:r>
      <w:proofErr w:type="spellStart"/>
      <w:r w:rsidRPr="004F4D4C">
        <w:rPr>
          <w:lang w:val="en-US"/>
        </w:rPr>
        <w:t>Opin</w:t>
      </w:r>
      <w:proofErr w:type="spellEnd"/>
      <w:r w:rsidRPr="004F4D4C">
        <w:rPr>
          <w:lang w:val="en-US"/>
        </w:rPr>
        <w:t xml:space="preserve"> Immunol 20:30.</w:t>
      </w:r>
    </w:p>
    <w:p w14:paraId="3F024ED7" w14:textId="5697658C" w:rsidR="005E0E18" w:rsidRDefault="005E0E18" w:rsidP="005546A4">
      <w:pPr>
        <w:ind w:right="276"/>
        <w:jc w:val="both"/>
        <w:rPr>
          <w:lang w:val="en-US"/>
        </w:rPr>
      </w:pPr>
    </w:p>
    <w:p w14:paraId="091F84BA" w14:textId="19339762" w:rsidR="005E0E18" w:rsidRDefault="005E0E18" w:rsidP="005546A4">
      <w:pPr>
        <w:ind w:right="276"/>
        <w:jc w:val="both"/>
        <w:rPr>
          <w:lang w:val="en-US"/>
        </w:rPr>
      </w:pPr>
    </w:p>
    <w:p w14:paraId="1AAE91A8" w14:textId="1CC7ECB0" w:rsidR="005E0E18" w:rsidRPr="005E0E18" w:rsidRDefault="005E0E18" w:rsidP="005E0E18">
      <w:pPr>
        <w:ind w:right="276"/>
        <w:jc w:val="both"/>
        <w:rPr>
          <w:lang w:val="en-US"/>
        </w:rPr>
      </w:pPr>
      <w:r w:rsidRPr="005E0E18">
        <w:rPr>
          <w:lang w:val="en-US"/>
        </w:rPr>
        <w:t xml:space="preserve">Proc Natl </w:t>
      </w:r>
      <w:proofErr w:type="spellStart"/>
      <w:r w:rsidRPr="005E0E18">
        <w:rPr>
          <w:lang w:val="en-US"/>
        </w:rPr>
        <w:t>Acad</w:t>
      </w:r>
      <w:proofErr w:type="spellEnd"/>
      <w:r w:rsidRPr="005E0E18">
        <w:rPr>
          <w:lang w:val="en-US"/>
        </w:rPr>
        <w:t xml:space="preserve"> Sci U S A . 2023 Jan 3;120(1):e2208525120. </w:t>
      </w:r>
    </w:p>
    <w:p w14:paraId="36169A52" w14:textId="77777777" w:rsidR="005E0E18" w:rsidRPr="005E0E18" w:rsidRDefault="005E0E18" w:rsidP="005E0E18">
      <w:pPr>
        <w:ind w:right="276"/>
        <w:jc w:val="both"/>
        <w:rPr>
          <w:lang w:val="en-US"/>
        </w:rPr>
      </w:pPr>
      <w:proofErr w:type="spellStart"/>
      <w:r w:rsidRPr="005E0E18">
        <w:rPr>
          <w:lang w:val="en-US"/>
        </w:rPr>
        <w:t>doi</w:t>
      </w:r>
      <w:proofErr w:type="spellEnd"/>
      <w:r w:rsidRPr="005E0E18">
        <w:rPr>
          <w:lang w:val="en-US"/>
        </w:rPr>
        <w:t xml:space="preserve">: 10.1073/pnas.2208525120. </w:t>
      </w:r>
      <w:proofErr w:type="spellStart"/>
      <w:r w:rsidRPr="005E0E18">
        <w:rPr>
          <w:lang w:val="en-US"/>
        </w:rPr>
        <w:t>Epub</w:t>
      </w:r>
      <w:proofErr w:type="spellEnd"/>
      <w:r w:rsidRPr="005E0E18">
        <w:rPr>
          <w:lang w:val="en-US"/>
        </w:rPr>
        <w:t xml:space="preserve"> 2022 Dec 27. </w:t>
      </w:r>
    </w:p>
    <w:p w14:paraId="1C2B0FC9" w14:textId="77777777" w:rsidR="005E0E18" w:rsidRPr="005E0E18" w:rsidRDefault="005E0E18" w:rsidP="005E0E18">
      <w:pPr>
        <w:ind w:right="276"/>
        <w:jc w:val="both"/>
        <w:rPr>
          <w:b/>
          <w:bCs/>
          <w:lang w:val="en-US"/>
        </w:rPr>
      </w:pPr>
      <w:r w:rsidRPr="005E0E18">
        <w:rPr>
          <w:b/>
          <w:bCs/>
          <w:lang w:val="en-US"/>
        </w:rPr>
        <w:t xml:space="preserve">SARS-CoV-2 accessory proteins ORF7a and ORF3a use distinct mechanisms to down-regulate MHC-I surface expression </w:t>
      </w:r>
    </w:p>
    <w:p w14:paraId="288A5AD9" w14:textId="1FD43E24" w:rsidR="005546A4" w:rsidRPr="004F4D4C" w:rsidRDefault="00432486" w:rsidP="005E0E18">
      <w:pPr>
        <w:ind w:right="276"/>
        <w:jc w:val="both"/>
        <w:rPr>
          <w:lang w:val="en-US"/>
        </w:rPr>
      </w:pPr>
      <w:hyperlink r:id="rId5" w:history="1">
        <w:proofErr w:type="spellStart"/>
        <w:r w:rsidR="005E0E18" w:rsidRPr="005E0E18">
          <w:rPr>
            <w:rStyle w:val="Collegamentoipertestuale"/>
            <w:lang w:val="en-US"/>
          </w:rPr>
          <w:t>Najla</w:t>
        </w:r>
        <w:proofErr w:type="spellEnd"/>
        <w:r w:rsidR="005E0E18" w:rsidRPr="005E0E18">
          <w:rPr>
            <w:rStyle w:val="Collegamentoipertestuale"/>
            <w:lang w:val="en-US"/>
          </w:rPr>
          <w:t xml:space="preserve"> Arshad</w:t>
        </w:r>
      </w:hyperlink>
      <w:r w:rsidR="005E0E18" w:rsidRPr="005E0E18">
        <w:rPr>
          <w:vertAlign w:val="superscript"/>
          <w:lang w:val="en-US"/>
        </w:rPr>
        <w:t> </w:t>
      </w:r>
      <w:hyperlink r:id="rId6" w:anchor="affiliation-1" w:tooltip="Department of Immunobiology, Yale University School of Medicine, New Haven, CT 06520." w:history="1">
        <w:r w:rsidR="005E0E18" w:rsidRPr="005E0E18">
          <w:rPr>
            <w:rStyle w:val="Collegamentoipertestuale"/>
            <w:vertAlign w:val="superscript"/>
            <w:lang w:val="en-US"/>
          </w:rPr>
          <w:t xml:space="preserve"> </w:t>
        </w:r>
      </w:hyperlink>
      <w:r w:rsidR="005E0E18" w:rsidRPr="005E0E18">
        <w:rPr>
          <w:lang w:val="en-US"/>
        </w:rPr>
        <w:t>, </w:t>
      </w:r>
      <w:proofErr w:type="spellStart"/>
      <w:r w:rsidR="005E0E18" w:rsidRPr="005E0E18">
        <w:fldChar w:fldCharType="begin"/>
      </w:r>
      <w:r w:rsidR="005E0E18" w:rsidRPr="005E0E18">
        <w:rPr>
          <w:lang w:val="en-US"/>
        </w:rPr>
        <w:instrText xml:space="preserve"> HYPERLINK "https://pubmed.ncbi.nlm.nih.gov/?term=Laurent-Rolle+M&amp;cauthor_id=36574644" </w:instrText>
      </w:r>
      <w:r w:rsidR="005E0E18" w:rsidRPr="005E0E18">
        <w:fldChar w:fldCharType="separate"/>
      </w:r>
      <w:r w:rsidR="005E0E18" w:rsidRPr="005E0E18">
        <w:rPr>
          <w:rStyle w:val="Collegamentoipertestuale"/>
          <w:lang w:val="en-US"/>
        </w:rPr>
        <w:t>Maudry</w:t>
      </w:r>
      <w:proofErr w:type="spellEnd"/>
      <w:r w:rsidR="005E0E18" w:rsidRPr="005E0E18">
        <w:rPr>
          <w:rStyle w:val="Collegamentoipertestuale"/>
          <w:lang w:val="en-US"/>
        </w:rPr>
        <w:t xml:space="preserve"> Laurent-Rolle</w:t>
      </w:r>
      <w:r w:rsidR="005E0E18" w:rsidRPr="005E0E18">
        <w:rPr>
          <w:lang w:val="en-US"/>
        </w:rPr>
        <w:fldChar w:fldCharType="end"/>
      </w:r>
      <w:r w:rsidR="005E0E18" w:rsidRPr="005E0E18">
        <w:rPr>
          <w:vertAlign w:val="superscript"/>
          <w:lang w:val="en-US"/>
        </w:rPr>
        <w:t> </w:t>
      </w:r>
      <w:r w:rsidR="005E0E18" w:rsidRPr="005E0E18">
        <w:rPr>
          <w:lang w:val="en-US"/>
        </w:rPr>
        <w:t>, </w:t>
      </w:r>
      <w:proofErr w:type="spellStart"/>
      <w:r w:rsidR="00765EFD">
        <w:fldChar w:fldCharType="begin"/>
      </w:r>
      <w:r w:rsidR="00765EFD">
        <w:instrText xml:space="preserve"> HYPERLINK "https://pubmed.ncbi.nlm.nih.gov/?term=Ahmed+WS&amp;cauthor_id=36574644" </w:instrText>
      </w:r>
      <w:r w:rsidR="00765EFD">
        <w:fldChar w:fldCharType="separate"/>
      </w:r>
      <w:r w:rsidR="005E0E18" w:rsidRPr="005E0E18">
        <w:rPr>
          <w:rStyle w:val="Collegamentoipertestuale"/>
          <w:lang w:val="en-US"/>
        </w:rPr>
        <w:t>Wesam</w:t>
      </w:r>
      <w:proofErr w:type="spellEnd"/>
      <w:r w:rsidR="005E0E18" w:rsidRPr="005E0E18">
        <w:rPr>
          <w:rStyle w:val="Collegamentoipertestuale"/>
          <w:lang w:val="en-US"/>
        </w:rPr>
        <w:t xml:space="preserve"> S Ahmed</w:t>
      </w:r>
      <w:r w:rsidR="00765EFD">
        <w:rPr>
          <w:rStyle w:val="Collegamentoipertestuale"/>
          <w:lang w:val="en-US"/>
        </w:rPr>
        <w:fldChar w:fldCharType="end"/>
      </w:r>
      <w:r w:rsidR="005E0E18" w:rsidRPr="005E0E18">
        <w:rPr>
          <w:vertAlign w:val="superscript"/>
          <w:lang w:val="en-US"/>
        </w:rPr>
        <w:t> </w:t>
      </w:r>
      <w:r w:rsidR="005E0E18" w:rsidRPr="005E0E18">
        <w:rPr>
          <w:lang w:val="en-US"/>
        </w:rPr>
        <w:t>, </w:t>
      </w:r>
      <w:hyperlink r:id="rId7" w:history="1">
        <w:r w:rsidR="005E0E18" w:rsidRPr="005E0E18">
          <w:rPr>
            <w:rStyle w:val="Collegamentoipertestuale"/>
            <w:lang w:val="en-US"/>
          </w:rPr>
          <w:t>Jack Chun-</w:t>
        </w:r>
        <w:proofErr w:type="spellStart"/>
        <w:r w:rsidR="005E0E18" w:rsidRPr="005E0E18">
          <w:rPr>
            <w:rStyle w:val="Collegamentoipertestuale"/>
            <w:lang w:val="en-US"/>
          </w:rPr>
          <w:t>Chieh</w:t>
        </w:r>
        <w:proofErr w:type="spellEnd"/>
        <w:r w:rsidR="005E0E18" w:rsidRPr="005E0E18">
          <w:rPr>
            <w:rStyle w:val="Collegamentoipertestuale"/>
            <w:lang w:val="en-US"/>
          </w:rPr>
          <w:t xml:space="preserve"> Hsu</w:t>
        </w:r>
      </w:hyperlink>
      <w:r w:rsidR="005E0E18" w:rsidRPr="005E0E18">
        <w:rPr>
          <w:vertAlign w:val="superscript"/>
          <w:lang w:val="en-US"/>
        </w:rPr>
        <w:t> </w:t>
      </w:r>
      <w:r w:rsidR="005E0E18" w:rsidRPr="005E0E18">
        <w:rPr>
          <w:lang w:val="en-US"/>
        </w:rPr>
        <w:t>, </w:t>
      </w:r>
      <w:hyperlink r:id="rId8" w:history="1">
        <w:r w:rsidR="005E0E18" w:rsidRPr="005E0E18">
          <w:rPr>
            <w:rStyle w:val="Collegamentoipertestuale"/>
            <w:lang w:val="en-US"/>
          </w:rPr>
          <w:t>Susan M Mitchell</w:t>
        </w:r>
      </w:hyperlink>
      <w:r w:rsidR="005E0E18" w:rsidRPr="005E0E18">
        <w:rPr>
          <w:vertAlign w:val="superscript"/>
          <w:lang w:val="en-US"/>
        </w:rPr>
        <w:t> </w:t>
      </w:r>
      <w:r w:rsidR="005E0E18" w:rsidRPr="005E0E18">
        <w:rPr>
          <w:lang w:val="en-US"/>
        </w:rPr>
        <w:t>, </w:t>
      </w:r>
      <w:hyperlink r:id="rId9" w:history="1">
        <w:r w:rsidR="005E0E18" w:rsidRPr="005E0E18">
          <w:rPr>
            <w:rStyle w:val="Collegamentoipertestuale"/>
            <w:lang w:val="en-US"/>
          </w:rPr>
          <w:t>Joanna Pawlak</w:t>
        </w:r>
      </w:hyperlink>
      <w:r w:rsidR="005E0E18" w:rsidRPr="005E0E18">
        <w:rPr>
          <w:vertAlign w:val="superscript"/>
          <w:lang w:val="en-US"/>
        </w:rPr>
        <w:t> </w:t>
      </w:r>
      <w:r w:rsidR="005E0E18" w:rsidRPr="005E0E18">
        <w:rPr>
          <w:lang w:val="en-US"/>
        </w:rPr>
        <w:t>, </w:t>
      </w:r>
      <w:proofErr w:type="spellStart"/>
      <w:r w:rsidR="00765EFD">
        <w:fldChar w:fldCharType="begin"/>
      </w:r>
      <w:r w:rsidR="00765EFD">
        <w:instrText xml:space="preserve"> HYPERLINK "https://pubmed.ncbi.nlm.nih.gov/?term=Sengupta+D&amp;cauthor_id=36574644" </w:instrText>
      </w:r>
      <w:r w:rsidR="00765EFD">
        <w:fldChar w:fldCharType="separate"/>
      </w:r>
      <w:r w:rsidR="005E0E18" w:rsidRPr="005E0E18">
        <w:rPr>
          <w:rStyle w:val="Collegamentoipertestuale"/>
          <w:lang w:val="en-US"/>
        </w:rPr>
        <w:t>Debrup</w:t>
      </w:r>
      <w:proofErr w:type="spellEnd"/>
      <w:r w:rsidR="005E0E18" w:rsidRPr="005E0E18">
        <w:rPr>
          <w:rStyle w:val="Collegamentoipertestuale"/>
          <w:lang w:val="en-US"/>
        </w:rPr>
        <w:t xml:space="preserve"> Sengupta</w:t>
      </w:r>
      <w:r w:rsidR="00765EFD">
        <w:rPr>
          <w:rStyle w:val="Collegamentoipertestuale"/>
          <w:lang w:val="en-US"/>
        </w:rPr>
        <w:fldChar w:fldCharType="end"/>
      </w:r>
      <w:r w:rsidR="005E0E18" w:rsidRPr="005E0E18">
        <w:rPr>
          <w:vertAlign w:val="superscript"/>
          <w:lang w:val="en-US"/>
        </w:rPr>
        <w:t> </w:t>
      </w:r>
      <w:r w:rsidR="005E0E18" w:rsidRPr="005E0E18">
        <w:rPr>
          <w:lang w:val="en-US"/>
        </w:rPr>
        <w:t>, </w:t>
      </w:r>
      <w:hyperlink r:id="rId10" w:history="1">
        <w:r w:rsidR="005E0E18" w:rsidRPr="005E0E18">
          <w:rPr>
            <w:rStyle w:val="Collegamentoipertestuale"/>
            <w:lang w:val="en-US"/>
          </w:rPr>
          <w:t>Kabir H Biswas</w:t>
        </w:r>
      </w:hyperlink>
      <w:r w:rsidR="005E0E18" w:rsidRPr="005E0E18">
        <w:rPr>
          <w:lang w:val="en-US"/>
        </w:rPr>
        <w:t>, </w:t>
      </w:r>
      <w:hyperlink r:id="rId11" w:history="1">
        <w:r w:rsidR="005E0E18" w:rsidRPr="005E0E18">
          <w:rPr>
            <w:rStyle w:val="Collegamentoipertestuale"/>
            <w:lang w:val="en-US"/>
          </w:rPr>
          <w:t xml:space="preserve">Peter </w:t>
        </w:r>
        <w:proofErr w:type="spellStart"/>
        <w:r w:rsidR="005E0E18" w:rsidRPr="005E0E18">
          <w:rPr>
            <w:rStyle w:val="Collegamentoipertestuale"/>
            <w:lang w:val="en-US"/>
          </w:rPr>
          <w:t>Cresswell</w:t>
        </w:r>
        <w:proofErr w:type="spellEnd"/>
      </w:hyperlink>
      <w:r w:rsidR="005E0E18" w:rsidRPr="005E0E18">
        <w:rPr>
          <w:vertAlign w:val="superscript"/>
          <w:lang w:val="en-US"/>
        </w:rPr>
        <w:t> </w:t>
      </w:r>
    </w:p>
    <w:p w14:paraId="1F7593C7" w14:textId="77777777" w:rsidR="005E0E18" w:rsidRPr="005E0E18" w:rsidRDefault="005E0E18" w:rsidP="005E0E18">
      <w:pPr>
        <w:jc w:val="both"/>
        <w:rPr>
          <w:b/>
          <w:bCs/>
          <w:sz w:val="28"/>
          <w:szCs w:val="28"/>
          <w:lang w:val="en-US"/>
        </w:rPr>
      </w:pPr>
      <w:r w:rsidRPr="005E0E18">
        <w:rPr>
          <w:b/>
          <w:bCs/>
          <w:sz w:val="28"/>
          <w:szCs w:val="28"/>
          <w:lang w:val="en-US"/>
        </w:rPr>
        <w:t xml:space="preserve">Abstract </w:t>
      </w:r>
    </w:p>
    <w:p w14:paraId="7CB2F0BD" w14:textId="77777777" w:rsidR="005E0E18" w:rsidRPr="005E0E18" w:rsidRDefault="005E0E18" w:rsidP="005E0E18">
      <w:pPr>
        <w:jc w:val="both"/>
        <w:rPr>
          <w:sz w:val="28"/>
          <w:szCs w:val="28"/>
          <w:lang w:val="en-US"/>
        </w:rPr>
      </w:pPr>
      <w:r w:rsidRPr="005E0E18">
        <w:rPr>
          <w:sz w:val="28"/>
          <w:szCs w:val="28"/>
          <w:lang w:val="en-US"/>
        </w:rPr>
        <w:t xml:space="preserve">Major histocompatibility complex class I (MHC-I) molecules, which are dimers of a glycosylated polymorphic transmembrane heavy chain and the small-protein </w:t>
      </w:r>
      <w:r w:rsidRPr="005E0E18">
        <w:rPr>
          <w:sz w:val="28"/>
          <w:szCs w:val="28"/>
        </w:rPr>
        <w:t>β</w:t>
      </w:r>
      <w:r w:rsidRPr="005E0E18">
        <w:rPr>
          <w:sz w:val="28"/>
          <w:szCs w:val="28"/>
          <w:vertAlign w:val="subscript"/>
          <w:lang w:val="en-US"/>
        </w:rPr>
        <w:t>2</w:t>
      </w:r>
      <w:r w:rsidRPr="005E0E18">
        <w:rPr>
          <w:sz w:val="28"/>
          <w:szCs w:val="28"/>
          <w:lang w:val="en-US"/>
        </w:rPr>
        <w:t>-microglobulin (</w:t>
      </w:r>
      <w:r w:rsidRPr="005E0E18">
        <w:rPr>
          <w:sz w:val="28"/>
          <w:szCs w:val="28"/>
        </w:rPr>
        <w:t>β</w:t>
      </w:r>
      <w:r w:rsidRPr="005E0E18">
        <w:rPr>
          <w:sz w:val="28"/>
          <w:szCs w:val="28"/>
          <w:vertAlign w:val="subscript"/>
          <w:lang w:val="en-US"/>
        </w:rPr>
        <w:t>2</w:t>
      </w:r>
      <w:r w:rsidRPr="005E0E18">
        <w:rPr>
          <w:sz w:val="28"/>
          <w:szCs w:val="28"/>
          <w:lang w:val="en-US"/>
        </w:rPr>
        <w:t xml:space="preserve">m), bind peptides in the endoplasmic reticulum that are generated by </w:t>
      </w:r>
      <w:r w:rsidRPr="005E0E18">
        <w:rPr>
          <w:sz w:val="28"/>
          <w:szCs w:val="28"/>
          <w:lang w:val="en-US"/>
        </w:rPr>
        <w:lastRenderedPageBreak/>
        <w:t>the cytosolic turnover of cellular proteins. In virus-infected cells, these peptides may include those derived from viral proteins. Peptide-MHC-I complexes then traffic through the secretory pathway and are displayed at the cell surface where those containing viral peptides can be detected by CD8</w:t>
      </w:r>
      <w:r w:rsidRPr="005E0E18">
        <w:rPr>
          <w:sz w:val="28"/>
          <w:szCs w:val="28"/>
          <w:vertAlign w:val="superscript"/>
          <w:lang w:val="en-US"/>
        </w:rPr>
        <w:t>+</w:t>
      </w:r>
      <w:r w:rsidRPr="005E0E18">
        <w:rPr>
          <w:sz w:val="28"/>
          <w:szCs w:val="28"/>
          <w:lang w:val="en-US"/>
        </w:rPr>
        <w:t xml:space="preserve"> T lymphocytes that kill infected cells. Many viruses enhance their in vivo survival by encoding genes that down-regulate MHC-I expression to avoid CD8</w:t>
      </w:r>
      <w:r w:rsidRPr="005E0E18">
        <w:rPr>
          <w:sz w:val="28"/>
          <w:szCs w:val="28"/>
          <w:vertAlign w:val="superscript"/>
          <w:lang w:val="en-US"/>
        </w:rPr>
        <w:t>+</w:t>
      </w:r>
      <w:r w:rsidRPr="005E0E18">
        <w:rPr>
          <w:sz w:val="28"/>
          <w:szCs w:val="28"/>
          <w:lang w:val="en-US"/>
        </w:rPr>
        <w:t xml:space="preserve"> T cell recognition. Here, we report that two accessory proteins encoded by SARS-CoV-2, the causative agent of the ongoing COVID-19 pandemic, down-regulate MHC-I expression using distinct mechanisms. First, ORF3a, a </w:t>
      </w:r>
      <w:proofErr w:type="spellStart"/>
      <w:r w:rsidRPr="005E0E18">
        <w:rPr>
          <w:sz w:val="28"/>
          <w:szCs w:val="28"/>
          <w:lang w:val="en-US"/>
        </w:rPr>
        <w:t>viroporin</w:t>
      </w:r>
      <w:proofErr w:type="spellEnd"/>
      <w:r w:rsidRPr="005E0E18">
        <w:rPr>
          <w:sz w:val="28"/>
          <w:szCs w:val="28"/>
          <w:lang w:val="en-US"/>
        </w:rPr>
        <w:t xml:space="preserve">, reduces the global trafficking of proteins, including MHC-I, through the secretory pathway. The second, ORF7a, interacts specifically with the MHC-I heavy chain, acting as a molecular mimic of </w:t>
      </w:r>
      <w:r w:rsidRPr="005E0E18">
        <w:rPr>
          <w:sz w:val="28"/>
          <w:szCs w:val="28"/>
        </w:rPr>
        <w:t>β</w:t>
      </w:r>
      <w:r w:rsidRPr="005E0E18">
        <w:rPr>
          <w:sz w:val="28"/>
          <w:szCs w:val="28"/>
          <w:vertAlign w:val="subscript"/>
          <w:lang w:val="en-US"/>
        </w:rPr>
        <w:t>2</w:t>
      </w:r>
      <w:r w:rsidRPr="005E0E18">
        <w:rPr>
          <w:sz w:val="28"/>
          <w:szCs w:val="28"/>
          <w:lang w:val="en-US"/>
        </w:rPr>
        <w:t xml:space="preserve">m to inhibit its association. This slows the exit of properly assembled MHC-I molecules from the endoplasmic reticulum. We demonstrate that ORF7a reduces antigen presentation by the human MHC-I allele HLA-A*02:01. Thus, both ORF3a and ORF7a act post-translationally in the secretory pathway to lower surface MHC-I expression, with ORF7a exhibiting a specific mechanism that allows immune evasion by SARS-CoV-2. </w:t>
      </w:r>
    </w:p>
    <w:p w14:paraId="4F9AF78C" w14:textId="77777777" w:rsidR="005E0E18" w:rsidRDefault="005E0E18" w:rsidP="005546A4">
      <w:pPr>
        <w:jc w:val="both"/>
        <w:rPr>
          <w:lang w:val="en-US"/>
        </w:rPr>
      </w:pPr>
    </w:p>
    <w:p w14:paraId="2FBAEE13" w14:textId="77777777" w:rsidR="009748F6" w:rsidRPr="00436649" w:rsidRDefault="009748F6" w:rsidP="005546A4">
      <w:pPr>
        <w:jc w:val="both"/>
        <w:rPr>
          <w:lang w:val="en-US"/>
        </w:rPr>
      </w:pPr>
    </w:p>
    <w:p w14:paraId="314C2AB1" w14:textId="77777777" w:rsidR="003F2C06" w:rsidRPr="00436649" w:rsidRDefault="00432486" w:rsidP="005546A4">
      <w:pPr>
        <w:jc w:val="both"/>
        <w:rPr>
          <w:lang w:val="en-US"/>
        </w:rPr>
      </w:pPr>
      <w:hyperlink r:id="rId12" w:tooltip="Trends in microbiology." w:history="1">
        <w:r w:rsidR="003F2C06" w:rsidRPr="00436649">
          <w:rPr>
            <w:color w:val="0000FF"/>
            <w:u w:val="single"/>
            <w:lang w:val="en-US"/>
          </w:rPr>
          <w:t xml:space="preserve">Trends </w:t>
        </w:r>
        <w:proofErr w:type="spellStart"/>
        <w:r w:rsidR="003F2C06" w:rsidRPr="00436649">
          <w:rPr>
            <w:color w:val="0000FF"/>
            <w:u w:val="single"/>
            <w:lang w:val="en-US"/>
          </w:rPr>
          <w:t>Microbiol</w:t>
        </w:r>
        <w:proofErr w:type="spellEnd"/>
        <w:r w:rsidR="003F2C06" w:rsidRPr="00436649">
          <w:rPr>
            <w:color w:val="0000FF"/>
            <w:u w:val="single"/>
            <w:lang w:val="en-US"/>
          </w:rPr>
          <w:t>.</w:t>
        </w:r>
      </w:hyperlink>
      <w:r w:rsidR="003F2C06" w:rsidRPr="00436649">
        <w:rPr>
          <w:lang w:val="en-US"/>
        </w:rPr>
        <w:t xml:space="preserve"> 2017 Mar;25(3):170-172. </w:t>
      </w:r>
      <w:proofErr w:type="spellStart"/>
      <w:r w:rsidR="003F2C06" w:rsidRPr="00436649">
        <w:rPr>
          <w:lang w:val="en-US"/>
        </w:rPr>
        <w:t>doi</w:t>
      </w:r>
      <w:proofErr w:type="spellEnd"/>
      <w:r w:rsidR="003F2C06" w:rsidRPr="00436649">
        <w:rPr>
          <w:lang w:val="en-US"/>
        </w:rPr>
        <w:t xml:space="preserve">: 10.1016/j.tim.2017.01.009. </w:t>
      </w:r>
      <w:proofErr w:type="spellStart"/>
      <w:r w:rsidR="003F2C06" w:rsidRPr="00436649">
        <w:rPr>
          <w:lang w:val="en-US"/>
        </w:rPr>
        <w:t>Epub</w:t>
      </w:r>
      <w:proofErr w:type="spellEnd"/>
      <w:r w:rsidR="003F2C06" w:rsidRPr="00436649">
        <w:rPr>
          <w:lang w:val="en-US"/>
        </w:rPr>
        <w:t xml:space="preserve"> 2017 Feb </w:t>
      </w:r>
      <w:r w:rsidR="003F2C06" w:rsidRPr="004F4D4C">
        <w:rPr>
          <w:b/>
          <w:bCs/>
          <w:kern w:val="36"/>
          <w:sz w:val="32"/>
          <w:szCs w:val="32"/>
          <w:lang w:val="en-US"/>
        </w:rPr>
        <w:t>Langerhans Cells: the 'Yin and Yang' of HIV Restriction and Transmission.</w:t>
      </w:r>
    </w:p>
    <w:p w14:paraId="520E8F55" w14:textId="77777777" w:rsidR="003F2C06" w:rsidRPr="00436649" w:rsidRDefault="00432486" w:rsidP="005546A4">
      <w:pPr>
        <w:jc w:val="both"/>
        <w:rPr>
          <w:lang w:val="en-US"/>
        </w:rPr>
      </w:pPr>
      <w:hyperlink r:id="rId13" w:history="1">
        <w:r w:rsidR="003F2C06" w:rsidRPr="00436649">
          <w:rPr>
            <w:color w:val="0000FF"/>
            <w:u w:val="single"/>
            <w:lang w:val="en-US"/>
          </w:rPr>
          <w:t>Mayr L</w:t>
        </w:r>
      </w:hyperlink>
      <w:r w:rsidR="003F2C06" w:rsidRPr="00436649">
        <w:rPr>
          <w:lang w:val="en-US"/>
        </w:rPr>
        <w:t xml:space="preserve">, </w:t>
      </w:r>
      <w:hyperlink r:id="rId14" w:history="1">
        <w:r w:rsidR="003F2C06" w:rsidRPr="00436649">
          <w:rPr>
            <w:color w:val="0000FF"/>
            <w:u w:val="single"/>
            <w:lang w:val="en-US"/>
          </w:rPr>
          <w:t>Su B</w:t>
        </w:r>
      </w:hyperlink>
      <w:r w:rsidR="003F2C06" w:rsidRPr="00436649">
        <w:rPr>
          <w:lang w:val="en-US"/>
        </w:rPr>
        <w:t xml:space="preserve">, </w:t>
      </w:r>
      <w:hyperlink r:id="rId15" w:history="1">
        <w:r w:rsidR="003F2C06" w:rsidRPr="00436649">
          <w:rPr>
            <w:color w:val="0000FF"/>
            <w:u w:val="single"/>
            <w:lang w:val="en-US"/>
          </w:rPr>
          <w:t>Moog C</w:t>
        </w:r>
      </w:hyperlink>
    </w:p>
    <w:p w14:paraId="56CE0ACF" w14:textId="66A858FC" w:rsidR="006F06C6" w:rsidRDefault="003F2C06" w:rsidP="005546A4">
      <w:pPr>
        <w:spacing w:before="100" w:beforeAutospacing="1" w:after="100" w:afterAutospacing="1"/>
        <w:jc w:val="both"/>
        <w:outlineLvl w:val="2"/>
        <w:rPr>
          <w:sz w:val="28"/>
          <w:szCs w:val="28"/>
          <w:lang w:val="en-US"/>
        </w:rPr>
      </w:pPr>
      <w:r w:rsidRPr="005546A4">
        <w:rPr>
          <w:b/>
          <w:bCs/>
          <w:sz w:val="28"/>
          <w:szCs w:val="28"/>
          <w:lang w:val="en-US"/>
        </w:rPr>
        <w:t>Abstract</w:t>
      </w:r>
      <w:r w:rsidR="004F4D4C" w:rsidRPr="005546A4">
        <w:rPr>
          <w:b/>
          <w:bCs/>
          <w:sz w:val="28"/>
          <w:szCs w:val="28"/>
          <w:lang w:val="en-US"/>
        </w:rPr>
        <w:t xml:space="preserve"> </w:t>
      </w:r>
      <w:r w:rsidRPr="005546A4">
        <w:rPr>
          <w:sz w:val="28"/>
          <w:szCs w:val="28"/>
          <w:lang w:val="en-US"/>
        </w:rPr>
        <w:t>Langerhans cells are specialized sentinels present in the epidermis expressing Langerin, a specific C-type lectin receptor involved in HIV capture and destruction. Recently, the specific mechanism leading to this HIV restriction was discovered. Nevertheless, Langerhans cells can be infected and the way HIV escapes this restriction needs to be unraveled.</w:t>
      </w:r>
    </w:p>
    <w:p w14:paraId="636A9A2E" w14:textId="0BA9C05D" w:rsidR="00432486" w:rsidRDefault="00432486" w:rsidP="005546A4">
      <w:pPr>
        <w:spacing w:before="100" w:beforeAutospacing="1" w:after="100" w:afterAutospacing="1"/>
        <w:jc w:val="both"/>
        <w:outlineLvl w:val="2"/>
        <w:rPr>
          <w:b/>
          <w:bCs/>
          <w:sz w:val="28"/>
          <w:szCs w:val="28"/>
          <w:lang w:val="en-US"/>
        </w:rPr>
      </w:pPr>
    </w:p>
    <w:p w14:paraId="23A48B83" w14:textId="77777777" w:rsidR="00432486" w:rsidRPr="004F4D4C" w:rsidRDefault="00432486" w:rsidP="00432486">
      <w:pPr>
        <w:jc w:val="both"/>
        <w:rPr>
          <w:lang w:val="en-US"/>
        </w:rPr>
      </w:pPr>
      <w:r>
        <w:rPr>
          <w:lang w:val="en-US"/>
        </w:rPr>
        <w:t xml:space="preserve">Frontiers in Immunol. </w:t>
      </w:r>
      <w:r w:rsidRPr="004F4D4C">
        <w:rPr>
          <w:lang w:val="en-US"/>
        </w:rPr>
        <w:t xml:space="preserve">10, 2485 2019 Oct 23 </w:t>
      </w:r>
      <w:proofErr w:type="spellStart"/>
      <w:r w:rsidRPr="004F4D4C">
        <w:rPr>
          <w:lang w:val="en-US"/>
        </w:rPr>
        <w:t>eCollection</w:t>
      </w:r>
      <w:proofErr w:type="spellEnd"/>
      <w:r w:rsidRPr="004F4D4C">
        <w:rPr>
          <w:lang w:val="en-US"/>
        </w:rPr>
        <w:t xml:space="preserve"> 2019 </w:t>
      </w:r>
    </w:p>
    <w:p w14:paraId="7A88F122" w14:textId="77777777" w:rsidR="00432486" w:rsidRPr="004F4D4C" w:rsidRDefault="00432486" w:rsidP="00432486">
      <w:pPr>
        <w:jc w:val="both"/>
        <w:outlineLvl w:val="0"/>
        <w:rPr>
          <w:b/>
          <w:bCs/>
          <w:kern w:val="36"/>
          <w:sz w:val="32"/>
          <w:szCs w:val="32"/>
          <w:lang w:val="en-US"/>
        </w:rPr>
      </w:pPr>
      <w:r w:rsidRPr="004F4D4C">
        <w:rPr>
          <w:b/>
          <w:bCs/>
          <w:kern w:val="36"/>
          <w:sz w:val="32"/>
          <w:szCs w:val="32"/>
          <w:lang w:val="en-US"/>
        </w:rPr>
        <w:t xml:space="preserve">Dendritic Cells, the Double Agent in the War Against HIV-1 </w:t>
      </w:r>
    </w:p>
    <w:p w14:paraId="7297AFAB" w14:textId="77777777" w:rsidR="00432486" w:rsidRPr="005E0E18" w:rsidRDefault="00432486" w:rsidP="00432486">
      <w:pPr>
        <w:jc w:val="both"/>
        <w:rPr>
          <w:lang w:val="en-US"/>
        </w:rPr>
      </w:pPr>
      <w:hyperlink r:id="rId16" w:history="1">
        <w:r w:rsidRPr="005E0E18">
          <w:rPr>
            <w:color w:val="0000FF"/>
            <w:u w:val="single"/>
            <w:lang w:val="en-US"/>
          </w:rPr>
          <w:t>Alba Martín-Moreno</w:t>
        </w:r>
      </w:hyperlink>
      <w:r w:rsidRPr="005E0E18">
        <w:rPr>
          <w:vertAlign w:val="superscript"/>
          <w:lang w:val="en-US"/>
        </w:rPr>
        <w:t> </w:t>
      </w:r>
      <w:hyperlink r:id="rId17" w:anchor="affiliation-1" w:history="1">
        <w:r w:rsidRPr="005E0E18">
          <w:rPr>
            <w:color w:val="0000FF"/>
            <w:u w:val="single"/>
            <w:vertAlign w:val="superscript"/>
            <w:lang w:val="en-US"/>
          </w:rPr>
          <w:t xml:space="preserve"> 1 </w:t>
        </w:r>
      </w:hyperlink>
      <w:r w:rsidRPr="005E0E18">
        <w:rPr>
          <w:vertAlign w:val="superscript"/>
          <w:lang w:val="en-US"/>
        </w:rPr>
        <w:t> </w:t>
      </w:r>
      <w:hyperlink r:id="rId18" w:anchor="affiliation-2" w:history="1">
        <w:r w:rsidRPr="005E0E18">
          <w:rPr>
            <w:color w:val="0000FF"/>
            <w:u w:val="single"/>
            <w:vertAlign w:val="superscript"/>
            <w:lang w:val="en-US"/>
          </w:rPr>
          <w:t xml:space="preserve"> 2 </w:t>
        </w:r>
      </w:hyperlink>
      <w:r w:rsidRPr="005E0E18">
        <w:rPr>
          <w:lang w:val="en-US"/>
        </w:rPr>
        <w:t>, </w:t>
      </w:r>
      <w:hyperlink r:id="rId19" w:history="1">
        <w:r w:rsidRPr="005E0E18">
          <w:rPr>
            <w:color w:val="0000FF"/>
            <w:u w:val="single"/>
            <w:lang w:val="en-US"/>
          </w:rPr>
          <w:t>Mª Angeles Muñoz-Fernández</w:t>
        </w:r>
      </w:hyperlink>
      <w:r w:rsidRPr="005E0E18">
        <w:rPr>
          <w:vertAlign w:val="superscript"/>
          <w:lang w:val="en-US"/>
        </w:rPr>
        <w:t> </w:t>
      </w:r>
    </w:p>
    <w:p w14:paraId="403B18F3" w14:textId="77777777" w:rsidR="00432486" w:rsidRPr="004F4D4C" w:rsidRDefault="00432486" w:rsidP="00432486">
      <w:pPr>
        <w:spacing w:before="100" w:beforeAutospacing="1" w:after="100" w:afterAutospacing="1"/>
        <w:jc w:val="both"/>
        <w:outlineLvl w:val="1"/>
        <w:rPr>
          <w:b/>
          <w:bCs/>
          <w:sz w:val="32"/>
          <w:szCs w:val="32"/>
          <w:lang w:val="en-US"/>
        </w:rPr>
      </w:pPr>
      <w:r w:rsidRPr="004F4D4C">
        <w:rPr>
          <w:b/>
          <w:bCs/>
          <w:sz w:val="32"/>
          <w:szCs w:val="32"/>
          <w:lang w:val="en-US"/>
        </w:rPr>
        <w:t xml:space="preserve">Abstract </w:t>
      </w:r>
      <w:r w:rsidRPr="004F4D4C">
        <w:rPr>
          <w:sz w:val="28"/>
          <w:szCs w:val="28"/>
          <w:lang w:val="en-US"/>
        </w:rPr>
        <w:t>Human Immunodeficiency Virus (HIV) infects cells from the immune system and has thus developed tools to circumvent the host immunity and use it in its advance. Dendritic cells (DCs) are the first immune cells to encounter the HIV, and being the main antigen (Ag) presenting cells, they link the innate and the adaptive immune responses. While DCs work to promote an efficient immune response and halt the infection, HIV-1 has ways to take advantage of their role and uses DCs to gain faster and more efficient access to CD4</w:t>
      </w:r>
      <w:r w:rsidRPr="004F4D4C">
        <w:rPr>
          <w:sz w:val="28"/>
          <w:szCs w:val="28"/>
          <w:vertAlign w:val="superscript"/>
          <w:lang w:val="en-US"/>
        </w:rPr>
        <w:t>+</w:t>
      </w:r>
      <w:r w:rsidRPr="004F4D4C">
        <w:rPr>
          <w:sz w:val="28"/>
          <w:szCs w:val="28"/>
          <w:lang w:val="en-US"/>
        </w:rPr>
        <w:t xml:space="preserve"> T cells. Due to their ability to activate a specific immune response, DCs are promising candidates to achieve the functional cure of HIV-1 infection, but knowing the molecular partakers that determine the relationship between virus and cell is the key for the rational and successful design of </w:t>
      </w:r>
      <w:r w:rsidRPr="004F4D4C">
        <w:rPr>
          <w:sz w:val="28"/>
          <w:szCs w:val="28"/>
          <w:lang w:val="en-US"/>
        </w:rPr>
        <w:lastRenderedPageBreak/>
        <w:t xml:space="preserve">a DC-based therapy. In this review, we summarize the current state of knowledge on how both DC subsets (myeloid and </w:t>
      </w:r>
      <w:proofErr w:type="spellStart"/>
      <w:r w:rsidRPr="004F4D4C">
        <w:rPr>
          <w:sz w:val="28"/>
          <w:szCs w:val="28"/>
          <w:lang w:val="en-US"/>
        </w:rPr>
        <w:t>plasmacytoid</w:t>
      </w:r>
      <w:proofErr w:type="spellEnd"/>
      <w:r w:rsidRPr="004F4D4C">
        <w:rPr>
          <w:sz w:val="28"/>
          <w:szCs w:val="28"/>
          <w:lang w:val="en-US"/>
        </w:rPr>
        <w:t xml:space="preserve"> DCs) act in presence of HIV-1, and focus on different pathways that the virus can take after binding to DC. First, we explore the consequences of HIV-1 recognition by each receptor on DCs, including CD4 and DC-SIGN. Second, we look at cellular mechanisms that prevent productive infection and weapons that turn cellular defense into a Trojan horse that hides the virus all the way to T cell. Finally, we discuss the possible outcomes of DC-T cell contact. </w:t>
      </w:r>
    </w:p>
    <w:p w14:paraId="0A45679C" w14:textId="77777777" w:rsidR="00432486" w:rsidRPr="005546A4" w:rsidRDefault="00432486" w:rsidP="005546A4">
      <w:pPr>
        <w:spacing w:before="100" w:beforeAutospacing="1" w:after="100" w:afterAutospacing="1"/>
        <w:jc w:val="both"/>
        <w:outlineLvl w:val="2"/>
        <w:rPr>
          <w:b/>
          <w:bCs/>
          <w:sz w:val="28"/>
          <w:szCs w:val="28"/>
          <w:lang w:val="en-US"/>
        </w:rPr>
      </w:pPr>
      <w:bookmarkStart w:id="0" w:name="_GoBack"/>
      <w:bookmarkEnd w:id="0"/>
    </w:p>
    <w:p w14:paraId="39818D8D" w14:textId="77777777" w:rsidR="006F06C6" w:rsidRPr="00436649" w:rsidRDefault="006F06C6" w:rsidP="005546A4">
      <w:pPr>
        <w:jc w:val="both"/>
        <w:rPr>
          <w:rFonts w:ascii="Times" w:eastAsia="Times" w:hAnsi="Times"/>
          <w:sz w:val="28"/>
          <w:szCs w:val="20"/>
          <w:lang w:val="en-US"/>
        </w:rPr>
      </w:pPr>
    </w:p>
    <w:p w14:paraId="3A2038B5" w14:textId="77777777" w:rsidR="009B318C" w:rsidRPr="00436649" w:rsidRDefault="00432486" w:rsidP="005546A4">
      <w:pPr>
        <w:jc w:val="both"/>
        <w:rPr>
          <w:lang w:val="en-US"/>
        </w:rPr>
      </w:pPr>
      <w:hyperlink r:id="rId20" w:history="1">
        <w:r w:rsidR="009B318C" w:rsidRPr="00436649">
          <w:rPr>
            <w:rStyle w:val="Collegamentoipertestuale"/>
            <w:lang w:val="en-US"/>
          </w:rPr>
          <w:t>Cell.</w:t>
        </w:r>
      </w:hyperlink>
      <w:r w:rsidR="009B318C" w:rsidRPr="00436649">
        <w:rPr>
          <w:lang w:val="en-US"/>
        </w:rPr>
        <w:t xml:space="preserve"> 2014 Dec 18;159(7):1497-509. </w:t>
      </w:r>
      <w:proofErr w:type="spellStart"/>
      <w:r w:rsidR="009B318C" w:rsidRPr="00436649">
        <w:rPr>
          <w:lang w:val="en-US"/>
        </w:rPr>
        <w:t>doi</w:t>
      </w:r>
      <w:proofErr w:type="spellEnd"/>
      <w:r w:rsidR="009B318C" w:rsidRPr="00436649">
        <w:rPr>
          <w:lang w:val="en-US"/>
        </w:rPr>
        <w:t>: 10.1016/j.cell.2014.11.024.</w:t>
      </w:r>
    </w:p>
    <w:p w14:paraId="012C5378" w14:textId="77777777" w:rsidR="009B318C" w:rsidRPr="004F4D4C" w:rsidRDefault="009B318C" w:rsidP="005546A4">
      <w:pPr>
        <w:pStyle w:val="Titolo1"/>
        <w:spacing w:before="2" w:after="2"/>
        <w:jc w:val="both"/>
        <w:rPr>
          <w:sz w:val="32"/>
          <w:szCs w:val="32"/>
          <w:lang w:val="en-US"/>
        </w:rPr>
      </w:pPr>
      <w:r w:rsidRPr="004F4D4C">
        <w:rPr>
          <w:rStyle w:val="highlight"/>
          <w:sz w:val="32"/>
          <w:szCs w:val="32"/>
          <w:lang w:val="en-US"/>
        </w:rPr>
        <w:t>Host</w:t>
      </w:r>
      <w:r w:rsidRPr="004F4D4C">
        <w:rPr>
          <w:sz w:val="32"/>
          <w:szCs w:val="32"/>
          <w:lang w:val="en-US"/>
        </w:rPr>
        <w:t xml:space="preserve"> </w:t>
      </w:r>
      <w:r w:rsidRPr="004F4D4C">
        <w:rPr>
          <w:rStyle w:val="highlight"/>
          <w:sz w:val="32"/>
          <w:szCs w:val="32"/>
          <w:lang w:val="en-US"/>
        </w:rPr>
        <w:t>evasion</w:t>
      </w:r>
      <w:r w:rsidRPr="004F4D4C">
        <w:rPr>
          <w:sz w:val="32"/>
          <w:szCs w:val="32"/>
          <w:lang w:val="en-US"/>
        </w:rPr>
        <w:t xml:space="preserve"> and </w:t>
      </w:r>
      <w:r w:rsidRPr="004F4D4C">
        <w:rPr>
          <w:rStyle w:val="highlight"/>
          <w:sz w:val="32"/>
          <w:szCs w:val="32"/>
          <w:lang w:val="en-US"/>
        </w:rPr>
        <w:t>exploitation</w:t>
      </w:r>
      <w:r w:rsidRPr="004F4D4C">
        <w:rPr>
          <w:sz w:val="32"/>
          <w:szCs w:val="32"/>
          <w:lang w:val="en-US"/>
        </w:rPr>
        <w:t xml:space="preserve"> </w:t>
      </w:r>
      <w:r w:rsidRPr="004F4D4C">
        <w:rPr>
          <w:rStyle w:val="highlight"/>
          <w:sz w:val="32"/>
          <w:szCs w:val="32"/>
          <w:lang w:val="en-US"/>
        </w:rPr>
        <w:t>schemes</w:t>
      </w:r>
      <w:r w:rsidRPr="004F4D4C">
        <w:rPr>
          <w:sz w:val="32"/>
          <w:szCs w:val="32"/>
          <w:lang w:val="en-US"/>
        </w:rPr>
        <w:t xml:space="preserve"> of </w:t>
      </w:r>
      <w:r w:rsidRPr="004F4D4C">
        <w:rPr>
          <w:rStyle w:val="highlight"/>
          <w:sz w:val="32"/>
          <w:szCs w:val="32"/>
          <w:lang w:val="en-US"/>
        </w:rPr>
        <w:t>Mycobacterium tuberculosis</w:t>
      </w:r>
      <w:r w:rsidRPr="004F4D4C">
        <w:rPr>
          <w:sz w:val="32"/>
          <w:szCs w:val="32"/>
          <w:lang w:val="en-US"/>
        </w:rPr>
        <w:t>.</w:t>
      </w:r>
    </w:p>
    <w:p w14:paraId="1C8AE2A9" w14:textId="77777777" w:rsidR="009B318C" w:rsidRPr="00436649" w:rsidRDefault="00432486" w:rsidP="005546A4">
      <w:pPr>
        <w:jc w:val="both"/>
        <w:rPr>
          <w:lang w:val="en-US"/>
        </w:rPr>
      </w:pPr>
      <w:hyperlink r:id="rId21" w:history="1">
        <w:r w:rsidR="009B318C" w:rsidRPr="00436649">
          <w:rPr>
            <w:rStyle w:val="highlight"/>
            <w:color w:val="0000FF"/>
            <w:u w:val="single"/>
            <w:lang w:val="en-US"/>
          </w:rPr>
          <w:t>Cambier CJ</w:t>
        </w:r>
      </w:hyperlink>
      <w:r w:rsidR="009B318C" w:rsidRPr="00436649">
        <w:rPr>
          <w:lang w:val="en-US"/>
        </w:rPr>
        <w:t xml:space="preserve">, </w:t>
      </w:r>
      <w:hyperlink r:id="rId22" w:history="1">
        <w:proofErr w:type="spellStart"/>
        <w:r w:rsidR="009B318C" w:rsidRPr="00436649">
          <w:rPr>
            <w:rStyle w:val="highlight"/>
            <w:color w:val="0000FF"/>
            <w:u w:val="single"/>
            <w:lang w:val="en-US"/>
          </w:rPr>
          <w:t>Falkow</w:t>
        </w:r>
        <w:proofErr w:type="spellEnd"/>
        <w:r w:rsidR="009B318C" w:rsidRPr="00436649">
          <w:rPr>
            <w:rStyle w:val="highlight"/>
            <w:color w:val="0000FF"/>
            <w:u w:val="single"/>
            <w:lang w:val="en-US"/>
          </w:rPr>
          <w:t xml:space="preserve"> S</w:t>
        </w:r>
      </w:hyperlink>
      <w:r w:rsidR="009B318C" w:rsidRPr="00436649">
        <w:rPr>
          <w:lang w:val="en-US"/>
        </w:rPr>
        <w:t xml:space="preserve">, </w:t>
      </w:r>
      <w:hyperlink r:id="rId23" w:history="1">
        <w:r w:rsidR="009B318C" w:rsidRPr="00436649">
          <w:rPr>
            <w:rStyle w:val="highlight"/>
            <w:color w:val="0000FF"/>
            <w:u w:val="single"/>
            <w:lang w:val="en-US"/>
          </w:rPr>
          <w:t>Ramakrishnan L</w:t>
        </w:r>
      </w:hyperlink>
      <w:r w:rsidR="009B318C" w:rsidRPr="00436649">
        <w:rPr>
          <w:lang w:val="en-US"/>
        </w:rPr>
        <w:t>.</w:t>
      </w:r>
    </w:p>
    <w:p w14:paraId="17262C7D" w14:textId="77777777" w:rsidR="009B318C" w:rsidRPr="00436649" w:rsidRDefault="009B318C" w:rsidP="005546A4">
      <w:pPr>
        <w:pStyle w:val="Titolo3"/>
        <w:spacing w:before="2" w:after="2"/>
        <w:jc w:val="both"/>
        <w:rPr>
          <w:lang w:val="en-US"/>
        </w:rPr>
      </w:pPr>
      <w:r w:rsidRPr="00436649">
        <w:rPr>
          <w:lang w:val="en-US"/>
        </w:rPr>
        <w:t>Abstract</w:t>
      </w:r>
    </w:p>
    <w:p w14:paraId="2E857424" w14:textId="77777777" w:rsidR="006F06C6" w:rsidRPr="00436649" w:rsidRDefault="009B318C" w:rsidP="005546A4">
      <w:pPr>
        <w:pStyle w:val="NormaleWeb"/>
        <w:spacing w:before="2" w:after="2"/>
        <w:jc w:val="both"/>
        <w:rPr>
          <w:sz w:val="28"/>
          <w:lang w:val="en-US"/>
        </w:rPr>
      </w:pPr>
      <w:r w:rsidRPr="00436649">
        <w:rPr>
          <w:rStyle w:val="highlight"/>
          <w:sz w:val="28"/>
          <w:lang w:val="en-US"/>
        </w:rPr>
        <w:t>Tuberculosis</w:t>
      </w:r>
      <w:r w:rsidRPr="00436649">
        <w:rPr>
          <w:sz w:val="28"/>
          <w:lang w:val="en-US"/>
        </w:rPr>
        <w:t xml:space="preserve">, an ancient disease of mankind, remains one of the major infectious causes of human death. We examine newly discovered facets of </w:t>
      </w:r>
      <w:r w:rsidRPr="00436649">
        <w:rPr>
          <w:rStyle w:val="highlight"/>
          <w:sz w:val="28"/>
          <w:lang w:val="en-US"/>
        </w:rPr>
        <w:t>tuberculosis</w:t>
      </w:r>
      <w:r w:rsidRPr="00436649">
        <w:rPr>
          <w:sz w:val="28"/>
          <w:lang w:val="en-US"/>
        </w:rPr>
        <w:t xml:space="preserve"> pathogenesis and explore the evolution of its causative organism </w:t>
      </w:r>
      <w:r w:rsidRPr="00436649">
        <w:rPr>
          <w:rStyle w:val="highlight"/>
          <w:sz w:val="28"/>
          <w:lang w:val="en-US"/>
        </w:rPr>
        <w:t>Mycobacterium tuberculosis</w:t>
      </w:r>
      <w:r w:rsidRPr="00436649">
        <w:rPr>
          <w:sz w:val="28"/>
          <w:lang w:val="en-US"/>
        </w:rPr>
        <w:t xml:space="preserve"> from soil dweller to human pathogen. M. </w:t>
      </w:r>
      <w:r w:rsidRPr="00436649">
        <w:rPr>
          <w:rStyle w:val="highlight"/>
          <w:sz w:val="28"/>
          <w:lang w:val="en-US"/>
        </w:rPr>
        <w:t>tuberculosis</w:t>
      </w:r>
      <w:r w:rsidRPr="00436649">
        <w:rPr>
          <w:sz w:val="28"/>
          <w:lang w:val="en-US"/>
        </w:rPr>
        <w:t xml:space="preserve"> has coevolved with the human </w:t>
      </w:r>
      <w:r w:rsidRPr="00436649">
        <w:rPr>
          <w:rStyle w:val="highlight"/>
          <w:sz w:val="28"/>
          <w:lang w:val="en-US"/>
        </w:rPr>
        <w:t>host</w:t>
      </w:r>
      <w:r w:rsidRPr="00436649">
        <w:rPr>
          <w:sz w:val="28"/>
          <w:lang w:val="en-US"/>
        </w:rPr>
        <w:t xml:space="preserve"> to evade and exploit </w:t>
      </w:r>
      <w:r w:rsidRPr="00436649">
        <w:rPr>
          <w:rStyle w:val="highlight"/>
          <w:sz w:val="28"/>
          <w:lang w:val="en-US"/>
        </w:rPr>
        <w:t>host</w:t>
      </w:r>
      <w:r w:rsidRPr="00436649">
        <w:rPr>
          <w:sz w:val="28"/>
          <w:lang w:val="en-US"/>
        </w:rPr>
        <w:t xml:space="preserve"> macrophages and other immune cells in multiple ways. Though the </w:t>
      </w:r>
      <w:r w:rsidRPr="00436649">
        <w:rPr>
          <w:rStyle w:val="highlight"/>
          <w:sz w:val="28"/>
          <w:lang w:val="en-US"/>
        </w:rPr>
        <w:t>host</w:t>
      </w:r>
      <w:r w:rsidRPr="00436649">
        <w:rPr>
          <w:sz w:val="28"/>
          <w:lang w:val="en-US"/>
        </w:rPr>
        <w:t xml:space="preserve"> can often clear infection, the organism can cause transmissible disease in enough individuals to sustain itself. </w:t>
      </w:r>
      <w:r w:rsidRPr="00436649">
        <w:rPr>
          <w:rStyle w:val="highlight"/>
          <w:sz w:val="28"/>
          <w:lang w:val="en-US"/>
        </w:rPr>
        <w:t>Tuberculosis</w:t>
      </w:r>
      <w:r w:rsidRPr="00436649">
        <w:rPr>
          <w:sz w:val="28"/>
          <w:lang w:val="en-US"/>
        </w:rPr>
        <w:t xml:space="preserve"> is a near-perfect paradigm of a </w:t>
      </w:r>
      <w:r w:rsidRPr="00436649">
        <w:rPr>
          <w:rStyle w:val="highlight"/>
          <w:sz w:val="28"/>
          <w:lang w:val="en-US"/>
        </w:rPr>
        <w:t>host</w:t>
      </w:r>
      <w:r w:rsidRPr="00436649">
        <w:rPr>
          <w:sz w:val="28"/>
          <w:lang w:val="en-US"/>
        </w:rPr>
        <w:t xml:space="preserve">-pathogen relationship, and that may be the challenge to the development of new therapies for its eradication. </w:t>
      </w:r>
    </w:p>
    <w:p w14:paraId="50C5582A" w14:textId="77777777" w:rsidR="006F06C6" w:rsidRPr="00436649" w:rsidRDefault="006F06C6" w:rsidP="005546A4">
      <w:pPr>
        <w:pStyle w:val="NormaleWeb"/>
        <w:spacing w:before="2" w:after="2"/>
        <w:jc w:val="both"/>
        <w:rPr>
          <w:sz w:val="28"/>
          <w:lang w:val="en-US"/>
        </w:rPr>
      </w:pPr>
    </w:p>
    <w:p w14:paraId="3DD4259A" w14:textId="77777777" w:rsidR="006F06C6" w:rsidRPr="00436649" w:rsidRDefault="00432486" w:rsidP="005546A4">
      <w:pPr>
        <w:jc w:val="both"/>
        <w:rPr>
          <w:lang w:val="en-US"/>
        </w:rPr>
      </w:pPr>
      <w:hyperlink r:id="rId24" w:history="1">
        <w:r w:rsidR="006F06C6" w:rsidRPr="00436649">
          <w:rPr>
            <w:rStyle w:val="Collegamentoipertestuale"/>
            <w:lang w:val="en-US"/>
          </w:rPr>
          <w:t>Immunol Rev.</w:t>
        </w:r>
      </w:hyperlink>
      <w:r w:rsidR="006F06C6" w:rsidRPr="00436649">
        <w:rPr>
          <w:lang w:val="en-US"/>
        </w:rPr>
        <w:t xml:space="preserve"> 2015 Mar;264(1):220-32. </w:t>
      </w:r>
      <w:proofErr w:type="spellStart"/>
      <w:r w:rsidR="006F06C6" w:rsidRPr="00436649">
        <w:rPr>
          <w:lang w:val="en-US"/>
        </w:rPr>
        <w:t>doi</w:t>
      </w:r>
      <w:proofErr w:type="spellEnd"/>
      <w:r w:rsidR="006F06C6" w:rsidRPr="00436649">
        <w:rPr>
          <w:lang w:val="en-US"/>
        </w:rPr>
        <w:t>: 10.1111/imr.12268.</w:t>
      </w:r>
    </w:p>
    <w:p w14:paraId="0EB35B1E" w14:textId="77777777" w:rsidR="006F06C6" w:rsidRPr="004F4D4C" w:rsidRDefault="006F06C6" w:rsidP="005546A4">
      <w:pPr>
        <w:pStyle w:val="Titolo1"/>
        <w:spacing w:before="2" w:after="2"/>
        <w:jc w:val="both"/>
        <w:rPr>
          <w:sz w:val="32"/>
          <w:szCs w:val="32"/>
          <w:lang w:val="en-US"/>
        </w:rPr>
      </w:pPr>
      <w:proofErr w:type="spellStart"/>
      <w:r w:rsidRPr="004F4D4C">
        <w:rPr>
          <w:rStyle w:val="highlight"/>
          <w:sz w:val="32"/>
          <w:szCs w:val="32"/>
          <w:lang w:val="en-US"/>
        </w:rPr>
        <w:t>Immunoevasion</w:t>
      </w:r>
      <w:proofErr w:type="spellEnd"/>
      <w:r w:rsidRPr="004F4D4C">
        <w:rPr>
          <w:sz w:val="32"/>
          <w:szCs w:val="32"/>
          <w:lang w:val="en-US"/>
        </w:rPr>
        <w:t xml:space="preserve"> and </w:t>
      </w:r>
      <w:r w:rsidRPr="004F4D4C">
        <w:rPr>
          <w:rStyle w:val="highlight"/>
          <w:sz w:val="32"/>
          <w:szCs w:val="32"/>
          <w:lang w:val="en-US"/>
        </w:rPr>
        <w:t>immunosuppression</w:t>
      </w:r>
      <w:r w:rsidRPr="004F4D4C">
        <w:rPr>
          <w:sz w:val="32"/>
          <w:szCs w:val="32"/>
          <w:lang w:val="en-US"/>
        </w:rPr>
        <w:t xml:space="preserve"> of the </w:t>
      </w:r>
      <w:r w:rsidRPr="004F4D4C">
        <w:rPr>
          <w:rStyle w:val="highlight"/>
          <w:sz w:val="32"/>
          <w:szCs w:val="32"/>
          <w:lang w:val="en-US"/>
        </w:rPr>
        <w:t>macrophage</w:t>
      </w:r>
      <w:r w:rsidRPr="004F4D4C">
        <w:rPr>
          <w:sz w:val="32"/>
          <w:szCs w:val="32"/>
          <w:lang w:val="en-US"/>
        </w:rPr>
        <w:t xml:space="preserve"> by </w:t>
      </w:r>
      <w:r w:rsidRPr="004F4D4C">
        <w:rPr>
          <w:rStyle w:val="highlight"/>
          <w:sz w:val="32"/>
          <w:szCs w:val="32"/>
          <w:lang w:val="en-US"/>
        </w:rPr>
        <w:t>Mycobacterium</w:t>
      </w:r>
      <w:r w:rsidRPr="004F4D4C">
        <w:rPr>
          <w:sz w:val="32"/>
          <w:szCs w:val="32"/>
          <w:lang w:val="en-US"/>
        </w:rPr>
        <w:t xml:space="preserve"> </w:t>
      </w:r>
      <w:r w:rsidRPr="004F4D4C">
        <w:rPr>
          <w:rStyle w:val="highlight"/>
          <w:sz w:val="32"/>
          <w:szCs w:val="32"/>
          <w:lang w:val="en-US"/>
        </w:rPr>
        <w:t>tuberculosis</w:t>
      </w:r>
      <w:r w:rsidRPr="004F4D4C">
        <w:rPr>
          <w:sz w:val="32"/>
          <w:szCs w:val="32"/>
          <w:lang w:val="en-US"/>
        </w:rPr>
        <w:t>.</w:t>
      </w:r>
    </w:p>
    <w:p w14:paraId="11BB3D08" w14:textId="77777777" w:rsidR="006F06C6" w:rsidRPr="00436649" w:rsidRDefault="00432486" w:rsidP="005546A4">
      <w:pPr>
        <w:jc w:val="both"/>
        <w:rPr>
          <w:lang w:val="en-US"/>
        </w:rPr>
      </w:pPr>
      <w:hyperlink r:id="rId25" w:history="1">
        <w:proofErr w:type="spellStart"/>
        <w:r w:rsidR="006F06C6" w:rsidRPr="00436649">
          <w:rPr>
            <w:rStyle w:val="Collegamentoipertestuale"/>
            <w:lang w:val="en-US"/>
          </w:rPr>
          <w:t>Hmama</w:t>
        </w:r>
        <w:proofErr w:type="spellEnd"/>
        <w:r w:rsidR="006F06C6" w:rsidRPr="00436649">
          <w:rPr>
            <w:rStyle w:val="Collegamentoipertestuale"/>
            <w:lang w:val="en-US"/>
          </w:rPr>
          <w:t xml:space="preserve"> Z</w:t>
        </w:r>
      </w:hyperlink>
      <w:r w:rsidR="006F06C6" w:rsidRPr="00436649">
        <w:rPr>
          <w:vertAlign w:val="superscript"/>
          <w:lang w:val="en-US"/>
        </w:rPr>
        <w:t>1</w:t>
      </w:r>
      <w:r w:rsidR="006F06C6" w:rsidRPr="00436649">
        <w:rPr>
          <w:lang w:val="en-US"/>
        </w:rPr>
        <w:t xml:space="preserve">, </w:t>
      </w:r>
      <w:hyperlink r:id="rId26" w:history="1">
        <w:r w:rsidR="006F06C6" w:rsidRPr="00436649">
          <w:rPr>
            <w:rStyle w:val="Collegamentoipertestuale"/>
            <w:lang w:val="en-US"/>
          </w:rPr>
          <w:t>Peña-Díaz S</w:t>
        </w:r>
      </w:hyperlink>
      <w:r w:rsidR="006F06C6" w:rsidRPr="00436649">
        <w:rPr>
          <w:lang w:val="en-US"/>
        </w:rPr>
        <w:t xml:space="preserve">, </w:t>
      </w:r>
      <w:hyperlink r:id="rId27" w:history="1">
        <w:r w:rsidR="006F06C6" w:rsidRPr="00436649">
          <w:rPr>
            <w:rStyle w:val="Collegamentoipertestuale"/>
            <w:lang w:val="en-US"/>
          </w:rPr>
          <w:t>Joseph S</w:t>
        </w:r>
      </w:hyperlink>
      <w:r w:rsidR="006F06C6" w:rsidRPr="00436649">
        <w:rPr>
          <w:lang w:val="en-US"/>
        </w:rPr>
        <w:t xml:space="preserve">, </w:t>
      </w:r>
      <w:hyperlink r:id="rId28" w:history="1">
        <w:r w:rsidR="006F06C6" w:rsidRPr="00436649">
          <w:rPr>
            <w:rStyle w:val="Collegamentoipertestuale"/>
            <w:lang w:val="en-US"/>
          </w:rPr>
          <w:t>Av-Gay Y</w:t>
        </w:r>
      </w:hyperlink>
      <w:r w:rsidR="006F06C6" w:rsidRPr="00436649">
        <w:rPr>
          <w:lang w:val="en-US"/>
        </w:rPr>
        <w:t>.</w:t>
      </w:r>
    </w:p>
    <w:p w14:paraId="5721190C" w14:textId="77777777" w:rsidR="006F06C6" w:rsidRPr="00436649" w:rsidRDefault="006F06C6" w:rsidP="005546A4">
      <w:pPr>
        <w:pStyle w:val="Titolo3"/>
        <w:spacing w:before="2" w:after="2"/>
        <w:jc w:val="both"/>
        <w:rPr>
          <w:lang w:val="en-US"/>
        </w:rPr>
      </w:pPr>
      <w:r w:rsidRPr="00436649">
        <w:rPr>
          <w:lang w:val="en-US"/>
        </w:rPr>
        <w:t>Abstract</w:t>
      </w:r>
    </w:p>
    <w:p w14:paraId="00EFFA11" w14:textId="7085D736" w:rsidR="00D83231" w:rsidRDefault="006F06C6" w:rsidP="00D83231">
      <w:pPr>
        <w:pStyle w:val="NormaleWeb"/>
        <w:spacing w:before="2" w:after="2"/>
        <w:jc w:val="both"/>
        <w:rPr>
          <w:sz w:val="28"/>
          <w:lang w:val="en-US"/>
        </w:rPr>
      </w:pPr>
      <w:r w:rsidRPr="00436649">
        <w:rPr>
          <w:sz w:val="28"/>
          <w:lang w:val="en-US"/>
        </w:rPr>
        <w:t xml:space="preserve">By virtue of their position at the crossroads between the innate and adaptive immune response, macrophages play an essential role in the control of bacterial infections. Paradoxically, macrophages serve as the natural habitat to </w:t>
      </w:r>
      <w:r w:rsidRPr="00436649">
        <w:rPr>
          <w:rStyle w:val="highlight"/>
          <w:sz w:val="28"/>
          <w:lang w:val="en-US"/>
        </w:rPr>
        <w:t>Mycobacterium</w:t>
      </w:r>
      <w:r w:rsidRPr="00436649">
        <w:rPr>
          <w:sz w:val="28"/>
          <w:lang w:val="en-US"/>
        </w:rPr>
        <w:t xml:space="preserve"> </w:t>
      </w:r>
      <w:r w:rsidRPr="00436649">
        <w:rPr>
          <w:rStyle w:val="highlight"/>
          <w:sz w:val="28"/>
          <w:lang w:val="en-US"/>
        </w:rPr>
        <w:t>tuberculosis</w:t>
      </w:r>
      <w:r w:rsidRPr="00436649">
        <w:rPr>
          <w:sz w:val="28"/>
          <w:lang w:val="en-US"/>
        </w:rPr>
        <w:t xml:space="preserve"> (</w:t>
      </w:r>
      <w:proofErr w:type="spellStart"/>
      <w:r w:rsidRPr="00436649">
        <w:rPr>
          <w:sz w:val="28"/>
          <w:lang w:val="en-US"/>
        </w:rPr>
        <w:t>Mtb</w:t>
      </w:r>
      <w:proofErr w:type="spellEnd"/>
      <w:r w:rsidRPr="00436649">
        <w:rPr>
          <w:sz w:val="28"/>
          <w:lang w:val="en-US"/>
        </w:rPr>
        <w:t xml:space="preserve">). </w:t>
      </w:r>
      <w:proofErr w:type="spellStart"/>
      <w:r w:rsidRPr="00436649">
        <w:rPr>
          <w:sz w:val="28"/>
          <w:lang w:val="en-US"/>
        </w:rPr>
        <w:t>Mtb</w:t>
      </w:r>
      <w:proofErr w:type="spellEnd"/>
      <w:r w:rsidRPr="00436649">
        <w:rPr>
          <w:sz w:val="28"/>
          <w:lang w:val="en-US"/>
        </w:rPr>
        <w:t xml:space="preserve"> subverts the </w:t>
      </w:r>
      <w:r w:rsidRPr="00436649">
        <w:rPr>
          <w:rStyle w:val="highlight"/>
          <w:sz w:val="28"/>
          <w:lang w:val="en-US"/>
        </w:rPr>
        <w:t>macrophage</w:t>
      </w:r>
      <w:r w:rsidRPr="00436649">
        <w:rPr>
          <w:sz w:val="28"/>
          <w:lang w:val="en-US"/>
        </w:rPr>
        <w:t xml:space="preserve">'s mechanisms of intracellular killing and antigen presentation, leading ultimately to the development of </w:t>
      </w:r>
      <w:r w:rsidRPr="00436649">
        <w:rPr>
          <w:rStyle w:val="highlight"/>
          <w:sz w:val="28"/>
          <w:lang w:val="en-US"/>
        </w:rPr>
        <w:t>tuberculosis</w:t>
      </w:r>
      <w:r w:rsidRPr="00436649">
        <w:rPr>
          <w:sz w:val="28"/>
          <w:lang w:val="en-US"/>
        </w:rPr>
        <w:t xml:space="preserve"> (TB) disease. Here, we describe mechanisms of </w:t>
      </w:r>
      <w:proofErr w:type="spellStart"/>
      <w:r w:rsidRPr="00436649">
        <w:rPr>
          <w:sz w:val="28"/>
          <w:lang w:val="en-US"/>
        </w:rPr>
        <w:t>Mtb</w:t>
      </w:r>
      <w:proofErr w:type="spellEnd"/>
      <w:r w:rsidRPr="00436649">
        <w:rPr>
          <w:sz w:val="28"/>
          <w:lang w:val="en-US"/>
        </w:rPr>
        <w:t xml:space="preserve"> uptake by the </w:t>
      </w:r>
      <w:r w:rsidRPr="00436649">
        <w:rPr>
          <w:rStyle w:val="highlight"/>
          <w:sz w:val="28"/>
          <w:lang w:val="en-US"/>
        </w:rPr>
        <w:t>macrophage</w:t>
      </w:r>
      <w:r w:rsidRPr="00436649">
        <w:rPr>
          <w:sz w:val="28"/>
          <w:lang w:val="en-US"/>
        </w:rPr>
        <w:t xml:space="preserve"> and address key </w:t>
      </w:r>
      <w:r w:rsidRPr="00436649">
        <w:rPr>
          <w:rStyle w:val="highlight"/>
          <w:sz w:val="28"/>
          <w:lang w:val="en-US"/>
        </w:rPr>
        <w:t>macrophage</w:t>
      </w:r>
      <w:r w:rsidRPr="00436649">
        <w:rPr>
          <w:sz w:val="28"/>
          <w:lang w:val="en-US"/>
        </w:rPr>
        <w:t xml:space="preserve"> functions that are targeted by </w:t>
      </w:r>
      <w:proofErr w:type="spellStart"/>
      <w:r w:rsidRPr="00436649">
        <w:rPr>
          <w:sz w:val="28"/>
          <w:lang w:val="en-US"/>
        </w:rPr>
        <w:t>Mtb</w:t>
      </w:r>
      <w:proofErr w:type="spellEnd"/>
      <w:r w:rsidRPr="00436649">
        <w:rPr>
          <w:sz w:val="28"/>
          <w:lang w:val="en-US"/>
        </w:rPr>
        <w:t xml:space="preserve">-specific effector molecules enabling this pathogen to circumvent host immune response. The </w:t>
      </w:r>
      <w:r w:rsidRPr="00436649">
        <w:rPr>
          <w:rStyle w:val="highlight"/>
          <w:sz w:val="28"/>
          <w:lang w:val="en-US"/>
        </w:rPr>
        <w:t>macrophage</w:t>
      </w:r>
      <w:r w:rsidRPr="00436649">
        <w:rPr>
          <w:sz w:val="28"/>
          <w:lang w:val="en-US"/>
        </w:rPr>
        <w:t xml:space="preserve"> functions described in this review include fusion between phagosomes and lysosomes, production of reactive oxygen and nitrogen species, antigen presentation and major histocompatibility complex class II expression and trafficking, as well as autophagy and apoptosis. All these are </w:t>
      </w:r>
      <w:proofErr w:type="spellStart"/>
      <w:r w:rsidRPr="00436649">
        <w:rPr>
          <w:sz w:val="28"/>
          <w:lang w:val="en-US"/>
        </w:rPr>
        <w:t>Mtb</w:t>
      </w:r>
      <w:proofErr w:type="spellEnd"/>
      <w:r w:rsidRPr="00436649">
        <w:rPr>
          <w:sz w:val="28"/>
          <w:lang w:val="en-US"/>
        </w:rPr>
        <w:t xml:space="preserve">-targeted key cellular pathways, normally working in concert in the </w:t>
      </w:r>
      <w:r w:rsidRPr="00436649">
        <w:rPr>
          <w:rStyle w:val="highlight"/>
          <w:sz w:val="28"/>
          <w:lang w:val="en-US"/>
        </w:rPr>
        <w:t>macrophage</w:t>
      </w:r>
      <w:r w:rsidRPr="00436649">
        <w:rPr>
          <w:sz w:val="28"/>
          <w:lang w:val="en-US"/>
        </w:rPr>
        <w:t xml:space="preserve"> to recognize, respond, and activate 'proper' immune responses. We further analyze and discuss major molecular interactions between </w:t>
      </w:r>
      <w:proofErr w:type="spellStart"/>
      <w:r w:rsidRPr="00436649">
        <w:rPr>
          <w:sz w:val="28"/>
          <w:lang w:val="en-US"/>
        </w:rPr>
        <w:t>Mtb</w:t>
      </w:r>
      <w:proofErr w:type="spellEnd"/>
      <w:r w:rsidRPr="00436649">
        <w:rPr>
          <w:sz w:val="28"/>
          <w:lang w:val="en-US"/>
        </w:rPr>
        <w:t xml:space="preserve"> </w:t>
      </w:r>
      <w:r w:rsidRPr="00436649">
        <w:rPr>
          <w:sz w:val="28"/>
          <w:lang w:val="en-US"/>
        </w:rPr>
        <w:lastRenderedPageBreak/>
        <w:t xml:space="preserve">virulence factors and key </w:t>
      </w:r>
      <w:r w:rsidRPr="00436649">
        <w:rPr>
          <w:rStyle w:val="highlight"/>
          <w:sz w:val="28"/>
          <w:lang w:val="en-US"/>
        </w:rPr>
        <w:t>macrophage</w:t>
      </w:r>
      <w:r w:rsidRPr="00436649">
        <w:rPr>
          <w:sz w:val="28"/>
          <w:lang w:val="en-US"/>
        </w:rPr>
        <w:t xml:space="preserve"> proteins and provide implications for vaccine and drug development. </w:t>
      </w:r>
    </w:p>
    <w:p w14:paraId="599E1EF6" w14:textId="05496B7F" w:rsidR="000E2357" w:rsidRDefault="000E2357" w:rsidP="00D83231">
      <w:pPr>
        <w:pStyle w:val="NormaleWeb"/>
        <w:spacing w:before="2" w:after="2"/>
        <w:jc w:val="both"/>
        <w:rPr>
          <w:sz w:val="28"/>
          <w:lang w:val="en-US"/>
        </w:rPr>
      </w:pPr>
    </w:p>
    <w:p w14:paraId="6CAD8F39" w14:textId="77777777" w:rsidR="000E2357" w:rsidRDefault="000E2357" w:rsidP="00D83231">
      <w:pPr>
        <w:pStyle w:val="NormaleWeb"/>
        <w:spacing w:before="2" w:after="2"/>
        <w:jc w:val="both"/>
        <w:rPr>
          <w:sz w:val="28"/>
          <w:lang w:val="en-US"/>
        </w:rPr>
      </w:pPr>
    </w:p>
    <w:p w14:paraId="6BCB4ECA" w14:textId="77777777" w:rsidR="000E2357" w:rsidRPr="000E2357" w:rsidRDefault="000E2357" w:rsidP="000E2357">
      <w:pPr>
        <w:pStyle w:val="Titolo1"/>
        <w:spacing w:before="2" w:after="2"/>
        <w:rPr>
          <w:rStyle w:val="secondary-date"/>
          <w:b w:val="0"/>
          <w:sz w:val="24"/>
          <w:szCs w:val="24"/>
          <w:lang w:val="en-US"/>
        </w:rPr>
      </w:pPr>
      <w:r w:rsidRPr="000E2357">
        <w:rPr>
          <w:b w:val="0"/>
          <w:sz w:val="24"/>
          <w:szCs w:val="24"/>
          <w:lang w:val="en-US"/>
        </w:rPr>
        <w:t xml:space="preserve">J Allergy </w:t>
      </w:r>
      <w:proofErr w:type="spellStart"/>
      <w:r w:rsidRPr="000E2357">
        <w:rPr>
          <w:b w:val="0"/>
          <w:sz w:val="24"/>
          <w:szCs w:val="24"/>
          <w:lang w:val="en-US"/>
        </w:rPr>
        <w:t>Clin</w:t>
      </w:r>
      <w:proofErr w:type="spellEnd"/>
      <w:r w:rsidRPr="000E2357">
        <w:rPr>
          <w:b w:val="0"/>
          <w:sz w:val="24"/>
          <w:szCs w:val="24"/>
          <w:lang w:val="en-US"/>
        </w:rPr>
        <w:t xml:space="preserve"> Immunol </w:t>
      </w:r>
      <w:r w:rsidRPr="000E2357">
        <w:rPr>
          <w:rStyle w:val="cit"/>
          <w:b w:val="0"/>
          <w:sz w:val="24"/>
          <w:szCs w:val="24"/>
          <w:lang w:val="en-US"/>
        </w:rPr>
        <w:t>2020 Jul;146(1):18-22.</w:t>
      </w:r>
      <w:r w:rsidRPr="000E2357">
        <w:rPr>
          <w:b w:val="0"/>
          <w:sz w:val="24"/>
          <w:szCs w:val="24"/>
          <w:lang w:val="en-US"/>
        </w:rPr>
        <w:t xml:space="preserve"> </w:t>
      </w:r>
      <w:proofErr w:type="spellStart"/>
      <w:r w:rsidRPr="000E2357">
        <w:rPr>
          <w:rStyle w:val="citation-doi"/>
          <w:b w:val="0"/>
          <w:sz w:val="24"/>
          <w:szCs w:val="24"/>
          <w:lang w:val="en-US"/>
        </w:rPr>
        <w:t>doi</w:t>
      </w:r>
      <w:proofErr w:type="spellEnd"/>
      <w:r w:rsidRPr="000E2357">
        <w:rPr>
          <w:rStyle w:val="citation-doi"/>
          <w:b w:val="0"/>
          <w:sz w:val="24"/>
          <w:szCs w:val="24"/>
          <w:lang w:val="en-US"/>
        </w:rPr>
        <w:t xml:space="preserve">: 10.1016/j.jaci.2020.05.001. </w:t>
      </w:r>
      <w:proofErr w:type="spellStart"/>
      <w:r w:rsidRPr="000E2357">
        <w:rPr>
          <w:rStyle w:val="secondary-date"/>
          <w:b w:val="0"/>
          <w:sz w:val="24"/>
          <w:szCs w:val="24"/>
          <w:lang w:val="en-US"/>
        </w:rPr>
        <w:t>Epub</w:t>
      </w:r>
      <w:proofErr w:type="spellEnd"/>
      <w:r w:rsidRPr="000E2357">
        <w:rPr>
          <w:rStyle w:val="secondary-date"/>
          <w:b w:val="0"/>
          <w:sz w:val="24"/>
          <w:szCs w:val="24"/>
          <w:lang w:val="en-US"/>
        </w:rPr>
        <w:t xml:space="preserve"> 2020 May 8.</w:t>
      </w:r>
    </w:p>
    <w:p w14:paraId="4C6381C6" w14:textId="55E275BA" w:rsidR="000E2357" w:rsidRPr="000E2357" w:rsidRDefault="000E2357" w:rsidP="000E2357">
      <w:pPr>
        <w:pStyle w:val="Titolo1"/>
        <w:spacing w:before="2" w:after="2"/>
        <w:rPr>
          <w:lang w:val="en-US"/>
        </w:rPr>
      </w:pPr>
      <w:r w:rsidRPr="000E2357">
        <w:rPr>
          <w:lang w:val="en-US"/>
        </w:rPr>
        <w:t xml:space="preserve">COVID-19: Unanswered questions on immune response and pathogenesis </w:t>
      </w:r>
    </w:p>
    <w:p w14:paraId="20765E6D" w14:textId="310B26F0" w:rsidR="000E2357" w:rsidRPr="00CE66CB" w:rsidRDefault="00432486" w:rsidP="000E2357">
      <w:pPr>
        <w:rPr>
          <w:lang w:val="en-US"/>
        </w:rPr>
      </w:pPr>
      <w:hyperlink r:id="rId29" w:history="1">
        <w:r w:rsidR="000E2357" w:rsidRPr="00CE66CB">
          <w:rPr>
            <w:rStyle w:val="Collegamentoipertestuale"/>
            <w:lang w:val="en-US"/>
          </w:rPr>
          <w:t>Enrico Maggi</w:t>
        </w:r>
      </w:hyperlink>
      <w:r w:rsidR="000E2357" w:rsidRPr="00CE66CB">
        <w:rPr>
          <w:rStyle w:val="author-sup-separator"/>
          <w:vertAlign w:val="superscript"/>
          <w:lang w:val="en-US"/>
        </w:rPr>
        <w:t> </w:t>
      </w:r>
      <w:r w:rsidR="000E2357" w:rsidRPr="00CE66CB">
        <w:rPr>
          <w:rStyle w:val="comma"/>
          <w:lang w:val="en-US"/>
        </w:rPr>
        <w:t>, </w:t>
      </w:r>
      <w:hyperlink r:id="rId30" w:history="1">
        <w:r w:rsidR="000E2357" w:rsidRPr="00CE66CB">
          <w:rPr>
            <w:rStyle w:val="Collegamentoipertestuale"/>
            <w:lang w:val="en-US"/>
          </w:rPr>
          <w:t xml:space="preserve">Giorgio Walter </w:t>
        </w:r>
        <w:proofErr w:type="spellStart"/>
        <w:r w:rsidR="000E2357" w:rsidRPr="00CE66CB">
          <w:rPr>
            <w:rStyle w:val="Collegamentoipertestuale"/>
            <w:lang w:val="en-US"/>
          </w:rPr>
          <w:t>Canonica</w:t>
        </w:r>
        <w:proofErr w:type="spellEnd"/>
      </w:hyperlink>
      <w:r w:rsidR="000E2357" w:rsidRPr="00CE66CB">
        <w:rPr>
          <w:rStyle w:val="comma"/>
          <w:lang w:val="en-US"/>
        </w:rPr>
        <w:t>,</w:t>
      </w:r>
      <w:r w:rsidR="000E2357" w:rsidRPr="00CE66CB">
        <w:rPr>
          <w:rStyle w:val="author-sup-separator"/>
          <w:vertAlign w:val="superscript"/>
          <w:lang w:val="en-US"/>
        </w:rPr>
        <w:t> </w:t>
      </w:r>
      <w:r w:rsidR="000E2357" w:rsidRPr="00CE66CB">
        <w:rPr>
          <w:rStyle w:val="comma"/>
          <w:lang w:val="en-US"/>
        </w:rPr>
        <w:t> </w:t>
      </w:r>
      <w:hyperlink r:id="rId31" w:history="1">
        <w:r w:rsidR="000E2357" w:rsidRPr="00CE66CB">
          <w:rPr>
            <w:rStyle w:val="Collegamentoipertestuale"/>
            <w:lang w:val="en-US"/>
          </w:rPr>
          <w:t xml:space="preserve">Lorenzo </w:t>
        </w:r>
        <w:proofErr w:type="spellStart"/>
        <w:r w:rsidR="000E2357" w:rsidRPr="00CE66CB">
          <w:rPr>
            <w:rStyle w:val="Collegamentoipertestuale"/>
            <w:lang w:val="en-US"/>
          </w:rPr>
          <w:t>Moretta</w:t>
        </w:r>
        <w:proofErr w:type="spellEnd"/>
      </w:hyperlink>
      <w:r w:rsidR="000E2357" w:rsidRPr="00CE66CB">
        <w:rPr>
          <w:rStyle w:val="author-sup-separator"/>
          <w:vertAlign w:val="superscript"/>
          <w:lang w:val="en-US"/>
        </w:rPr>
        <w:t> </w:t>
      </w:r>
      <w:hyperlink r:id="rId32" w:anchor="affiliation-3" w:tooltip="Department of Immunology, Bambino Gesù Children Hospital, IRCCS, Rome, Italy." w:history="1">
        <w:r w:rsidR="000E2357" w:rsidRPr="00CE66CB">
          <w:rPr>
            <w:rStyle w:val="Collegamentoipertestuale"/>
            <w:vertAlign w:val="superscript"/>
            <w:lang w:val="en-US"/>
          </w:rPr>
          <w:t xml:space="preserve"> </w:t>
        </w:r>
      </w:hyperlink>
    </w:p>
    <w:p w14:paraId="5C5FA079" w14:textId="5B9C17C0" w:rsidR="000E2357" w:rsidRPr="00CE66CB" w:rsidRDefault="000E2357" w:rsidP="00D83231">
      <w:pPr>
        <w:pStyle w:val="NormaleWeb"/>
        <w:spacing w:before="2" w:after="2"/>
        <w:jc w:val="both"/>
        <w:rPr>
          <w:sz w:val="28"/>
          <w:lang w:val="en-US"/>
        </w:rPr>
      </w:pPr>
    </w:p>
    <w:p w14:paraId="6CFCD053" w14:textId="77777777" w:rsidR="000E2357" w:rsidRPr="000E2357" w:rsidRDefault="000E2357" w:rsidP="000E2357">
      <w:pPr>
        <w:pStyle w:val="Titolo2"/>
        <w:spacing w:before="2" w:after="2"/>
        <w:jc w:val="both"/>
        <w:rPr>
          <w:sz w:val="28"/>
          <w:szCs w:val="28"/>
          <w:lang w:val="en-US"/>
        </w:rPr>
      </w:pPr>
      <w:r w:rsidRPr="000E2357">
        <w:rPr>
          <w:sz w:val="28"/>
          <w:szCs w:val="28"/>
          <w:lang w:val="en-US"/>
        </w:rPr>
        <w:t xml:space="preserve">Abstract </w:t>
      </w:r>
    </w:p>
    <w:p w14:paraId="39D0F75D" w14:textId="77777777" w:rsidR="000E2357" w:rsidRPr="000E2357" w:rsidRDefault="000E2357" w:rsidP="000E2357">
      <w:pPr>
        <w:pStyle w:val="NormaleWeb"/>
        <w:spacing w:before="2" w:after="2"/>
        <w:jc w:val="both"/>
        <w:rPr>
          <w:sz w:val="28"/>
          <w:szCs w:val="28"/>
          <w:lang w:val="en-US"/>
        </w:rPr>
      </w:pPr>
      <w:r w:rsidRPr="000E2357">
        <w:rPr>
          <w:sz w:val="28"/>
          <w:szCs w:val="28"/>
          <w:lang w:val="en-US"/>
        </w:rPr>
        <w:t xml:space="preserve">The novel coronavirus disease 2019 has rapidly increased in pandemic scale since it first appeared in Wuhan, China, in December 2019. In these troubled days the scientific community is asking for rapid replies to prevent and combat the emergency. It is generally accepted that only achieving a better understanding of the interactions between the virus and the host immune response and of the pathogenesis of infection is crucial to identify valid therapeutic tools to control virus entry, replication, and spread as well as to impair its lethal effects. On the basis of recent research progress of severe acute respiratory syndrome coronavirus 2 and the results on previous coronaviruses, in this contribution we underscore some of the main unsolved problems, mostly focusing on pathogenetic aspects and host immunity to the virus. On this basis, we also touch important aspects regarding the immune response in asymptomatic subjects, the immune evasion of severe acute respiratory syndrome coronavirus 2 in severe patients, and differences in disease severity by age and sex. </w:t>
      </w:r>
    </w:p>
    <w:p w14:paraId="5CFC3BA2" w14:textId="77777777" w:rsidR="000E2357" w:rsidRPr="000E2357" w:rsidRDefault="000E2357" w:rsidP="00BC7D99">
      <w:pPr>
        <w:rPr>
          <w:lang w:val="en-US"/>
        </w:rPr>
      </w:pPr>
    </w:p>
    <w:p w14:paraId="3C6723A8" w14:textId="77777777" w:rsidR="000E2357" w:rsidRPr="000E2357" w:rsidRDefault="000E2357" w:rsidP="00BC7D99">
      <w:pPr>
        <w:rPr>
          <w:lang w:val="en-US"/>
        </w:rPr>
      </w:pPr>
    </w:p>
    <w:p w14:paraId="4D9C8FB3" w14:textId="77777777" w:rsidR="000E2357" w:rsidRPr="000E2357" w:rsidRDefault="000E2357" w:rsidP="00BC7D99">
      <w:pPr>
        <w:rPr>
          <w:lang w:val="en-US"/>
        </w:rPr>
      </w:pPr>
    </w:p>
    <w:p w14:paraId="110C6B6E" w14:textId="77777777" w:rsidR="000E2357" w:rsidRPr="000E2357" w:rsidRDefault="000E2357" w:rsidP="00BC7D99">
      <w:pPr>
        <w:rPr>
          <w:lang w:val="en-US"/>
        </w:rPr>
      </w:pPr>
    </w:p>
    <w:p w14:paraId="1B8C8E6E" w14:textId="0A419561" w:rsidR="00BC7D99" w:rsidRPr="00BC7D99" w:rsidRDefault="00BC7D99" w:rsidP="00BC7D99">
      <w:pPr>
        <w:rPr>
          <w:lang w:val="en-US"/>
        </w:rPr>
      </w:pPr>
      <w:r w:rsidRPr="00BC7D99">
        <w:rPr>
          <w:lang w:val="en-US"/>
        </w:rPr>
        <w:t xml:space="preserve">Review Front Immunol </w:t>
      </w:r>
      <w:r w:rsidRPr="00BC7D99">
        <w:rPr>
          <w:rStyle w:val="period"/>
          <w:lang w:val="en-US"/>
        </w:rPr>
        <w:t xml:space="preserve">. </w:t>
      </w:r>
      <w:r w:rsidRPr="00BC7D99">
        <w:rPr>
          <w:rStyle w:val="cit"/>
          <w:lang w:val="en-US"/>
        </w:rPr>
        <w:t>2020 Sep 30;11:595739.</w:t>
      </w:r>
      <w:r w:rsidRPr="00BC7D99">
        <w:rPr>
          <w:lang w:val="en-US"/>
        </w:rPr>
        <w:t xml:space="preserve"> </w:t>
      </w:r>
    </w:p>
    <w:p w14:paraId="7A40C7D5" w14:textId="4658C43A" w:rsidR="00BC7D99" w:rsidRDefault="00BC7D99" w:rsidP="00BC7D99">
      <w:pPr>
        <w:rPr>
          <w:rStyle w:val="secondary-date"/>
          <w:lang w:val="en-US"/>
        </w:rPr>
      </w:pPr>
      <w:r w:rsidRPr="00BC7D99">
        <w:rPr>
          <w:rStyle w:val="id-label"/>
          <w:lang w:val="en-US"/>
        </w:rPr>
        <w:t xml:space="preserve">DOI: </w:t>
      </w:r>
      <w:hyperlink r:id="rId33" w:tgtFrame="_blank" w:history="1">
        <w:r w:rsidRPr="00BC7D99">
          <w:rPr>
            <w:rStyle w:val="Collegamentoipertestuale"/>
            <w:lang w:val="en-US"/>
          </w:rPr>
          <w:t xml:space="preserve">10.3389/fimmu.2020.595739 </w:t>
        </w:r>
      </w:hyperlink>
      <w:proofErr w:type="spellStart"/>
      <w:r w:rsidRPr="00BC7D99">
        <w:rPr>
          <w:rStyle w:val="secondary-date"/>
          <w:lang w:val="en-US"/>
        </w:rPr>
        <w:t>eCollection</w:t>
      </w:r>
      <w:proofErr w:type="spellEnd"/>
      <w:r w:rsidRPr="00BC7D99">
        <w:rPr>
          <w:rStyle w:val="secondary-date"/>
          <w:lang w:val="en-US"/>
        </w:rPr>
        <w:t xml:space="preserve"> 2020. </w:t>
      </w:r>
    </w:p>
    <w:p w14:paraId="566CB072" w14:textId="77777777" w:rsidR="00BC7D99" w:rsidRPr="00BC7D99" w:rsidRDefault="00BC7D99" w:rsidP="00BC7D99">
      <w:pPr>
        <w:rPr>
          <w:lang w:val="en-US"/>
        </w:rPr>
      </w:pPr>
    </w:p>
    <w:p w14:paraId="223F2739" w14:textId="77777777" w:rsidR="00BC7D99" w:rsidRPr="00BC7D99" w:rsidRDefault="00BC7D99" w:rsidP="00BC7D99">
      <w:pPr>
        <w:pStyle w:val="Titolo1"/>
        <w:spacing w:before="2" w:after="2"/>
        <w:rPr>
          <w:sz w:val="32"/>
          <w:szCs w:val="32"/>
          <w:lang w:val="en-US"/>
        </w:rPr>
      </w:pPr>
      <w:r w:rsidRPr="00BC7D99">
        <w:rPr>
          <w:sz w:val="32"/>
          <w:szCs w:val="32"/>
          <w:lang w:val="en-US"/>
        </w:rPr>
        <w:t xml:space="preserve">The Role of Type I Interferons in the Pathogenesis and Treatment of COVID-19 </w:t>
      </w:r>
    </w:p>
    <w:p w14:paraId="5C27D7A5" w14:textId="775596D4" w:rsidR="00BC7D99" w:rsidRPr="00885CFA" w:rsidRDefault="00432486" w:rsidP="00BC7D99">
      <w:pPr>
        <w:rPr>
          <w:lang w:val="en-US"/>
        </w:rPr>
      </w:pPr>
      <w:hyperlink r:id="rId34" w:history="1">
        <w:r w:rsidR="00BC7D99" w:rsidRPr="00885CFA">
          <w:rPr>
            <w:rStyle w:val="Collegamentoipertestuale"/>
            <w:lang w:val="en-US"/>
          </w:rPr>
          <w:t>Gideon Schreiber</w:t>
        </w:r>
      </w:hyperlink>
      <w:r w:rsidR="00BC7D99" w:rsidRPr="00885CFA">
        <w:rPr>
          <w:rStyle w:val="author-sup-separator"/>
          <w:vertAlign w:val="superscript"/>
          <w:lang w:val="en-US"/>
        </w:rPr>
        <w:t> </w:t>
      </w:r>
      <w:hyperlink r:id="rId35" w:anchor="affiliation-1" w:history="1">
        <w:r w:rsidR="00BC7D99" w:rsidRPr="00885CFA">
          <w:rPr>
            <w:rStyle w:val="Collegamentoipertestuale"/>
            <w:vertAlign w:val="superscript"/>
            <w:lang w:val="en-US"/>
          </w:rPr>
          <w:t xml:space="preserve"> 1 </w:t>
        </w:r>
      </w:hyperlink>
      <w:r w:rsidR="00BC7D99" w:rsidRPr="00885CFA">
        <w:rPr>
          <w:lang w:val="en-US"/>
        </w:rPr>
        <w:t xml:space="preserve"> </w:t>
      </w:r>
    </w:p>
    <w:p w14:paraId="3A555871" w14:textId="77777777" w:rsidR="00BC7D99" w:rsidRPr="00885CFA" w:rsidRDefault="00BC7D99" w:rsidP="00BC7D99">
      <w:pPr>
        <w:pStyle w:val="Titolo2"/>
        <w:spacing w:before="2" w:after="2"/>
        <w:rPr>
          <w:lang w:val="en-US"/>
        </w:rPr>
      </w:pPr>
      <w:r w:rsidRPr="00885CFA">
        <w:rPr>
          <w:lang w:val="en-US"/>
        </w:rPr>
        <w:t xml:space="preserve">Abstract </w:t>
      </w:r>
    </w:p>
    <w:p w14:paraId="772EAB4F" w14:textId="77777777" w:rsidR="00BC7D99" w:rsidRPr="00BC7D99" w:rsidRDefault="00BC7D99" w:rsidP="00BC7D99">
      <w:pPr>
        <w:pStyle w:val="NormaleWeb"/>
        <w:spacing w:before="2" w:after="2"/>
        <w:rPr>
          <w:sz w:val="28"/>
          <w:szCs w:val="28"/>
          <w:lang w:val="en-US"/>
        </w:rPr>
      </w:pPr>
      <w:r w:rsidRPr="00BC7D99">
        <w:rPr>
          <w:sz w:val="28"/>
          <w:szCs w:val="28"/>
          <w:lang w:val="en-US"/>
        </w:rPr>
        <w:t xml:space="preserve">Type I interferons (IFN-I) were first discovered over 60 years ago in a classical experiment by Isaacs and </w:t>
      </w:r>
      <w:proofErr w:type="spellStart"/>
      <w:r w:rsidRPr="00BC7D99">
        <w:rPr>
          <w:sz w:val="28"/>
          <w:szCs w:val="28"/>
          <w:lang w:val="en-US"/>
        </w:rPr>
        <w:t>Lindenman</w:t>
      </w:r>
      <w:proofErr w:type="spellEnd"/>
      <w:r w:rsidRPr="00BC7D99">
        <w:rPr>
          <w:sz w:val="28"/>
          <w:szCs w:val="28"/>
          <w:lang w:val="en-US"/>
        </w:rPr>
        <w:t xml:space="preserve">, who showed that IFN-Is possess antiviral activity. Later, it became one of the first approved protein drugs using heterologous protein expression systems, which allowed its large-scale production. It has been approved, and widely used in a pleiotropy of diseases, including multiple-sclerosis, hepatitis B and C, and some forms of cancer. Preliminary clinical data has supported its effectiveness against potential pandemic pathogens such as Ebola and SARS. Still, more efficient and specific drugs have taken its place in treating such diseases. The COVID-19 global pandemic has again lifted the status of IFN-Is to become one of the </w:t>
      </w:r>
      <w:r w:rsidRPr="00BC7D99">
        <w:rPr>
          <w:sz w:val="28"/>
          <w:szCs w:val="28"/>
          <w:lang w:val="en-US"/>
        </w:rPr>
        <w:lastRenderedPageBreak/>
        <w:t>more promising drug candidates, with initial clinical trials showing promising results in reducing the severity and duration of the disease. Although SARS-CoV-2 inhibits the production of IFN</w:t>
      </w:r>
      <w:r w:rsidRPr="00BC7D99">
        <w:rPr>
          <w:sz w:val="28"/>
          <w:szCs w:val="28"/>
        </w:rPr>
        <w:t>β</w:t>
      </w:r>
      <w:r w:rsidRPr="00BC7D99">
        <w:rPr>
          <w:sz w:val="28"/>
          <w:szCs w:val="28"/>
          <w:lang w:val="en-US"/>
        </w:rPr>
        <w:t xml:space="preserve"> and thus obstructs the innate immune response to this virus, it is sensitive to the antiviral activity of externally administrated IFN-Is. In this review I discuss the diverse modes of biological actions of IFN-Is and how these are related to biophysical parameters of IFN-I-receptor interaction and cell-type specificity in light of the large variety of binding affinities of the different IFN-I subtypes towards the common interferon receptor. Furthermore, I discuss how these may guide the optimized use IFN-Is in combatting COVID-19. </w:t>
      </w:r>
    </w:p>
    <w:p w14:paraId="20BEEB7E" w14:textId="77777777" w:rsidR="00D83231" w:rsidRPr="00D83231" w:rsidRDefault="00D83231" w:rsidP="00D83231">
      <w:pPr>
        <w:pStyle w:val="NormaleWeb"/>
        <w:spacing w:before="2" w:after="2"/>
        <w:jc w:val="both"/>
        <w:rPr>
          <w:sz w:val="28"/>
          <w:lang w:val="en-US"/>
        </w:rPr>
      </w:pPr>
    </w:p>
    <w:p w14:paraId="5064CE12" w14:textId="77777777" w:rsidR="00670C1F" w:rsidRPr="00436649" w:rsidRDefault="00670C1F" w:rsidP="005546A4">
      <w:pPr>
        <w:pStyle w:val="NormaleWeb"/>
        <w:spacing w:before="2" w:after="2"/>
        <w:jc w:val="both"/>
        <w:rPr>
          <w:sz w:val="28"/>
          <w:lang w:val="en-US"/>
        </w:rPr>
      </w:pPr>
    </w:p>
    <w:p w14:paraId="464273FC" w14:textId="77777777" w:rsidR="00E3604A" w:rsidRPr="00436649" w:rsidRDefault="00432486" w:rsidP="005546A4">
      <w:pPr>
        <w:jc w:val="both"/>
        <w:rPr>
          <w:rFonts w:ascii="Times" w:hAnsi="Times"/>
          <w:szCs w:val="20"/>
          <w:lang w:val="en-US"/>
        </w:rPr>
      </w:pPr>
      <w:hyperlink r:id="rId36" w:history="1">
        <w:r w:rsidR="00E3604A" w:rsidRPr="00436649">
          <w:rPr>
            <w:rFonts w:ascii="Times" w:hAnsi="Times"/>
            <w:color w:val="0000FF"/>
            <w:szCs w:val="20"/>
            <w:u w:val="single"/>
            <w:lang w:val="en-US"/>
          </w:rPr>
          <w:t>Nat Rev Immunol.</w:t>
        </w:r>
      </w:hyperlink>
      <w:r w:rsidR="00E3604A" w:rsidRPr="00436649">
        <w:rPr>
          <w:rFonts w:ascii="Times" w:hAnsi="Times"/>
          <w:szCs w:val="20"/>
          <w:lang w:val="en-US"/>
        </w:rPr>
        <w:t xml:space="preserve"> 2009 Jul;9(7):503-13. </w:t>
      </w:r>
      <w:proofErr w:type="spellStart"/>
      <w:r w:rsidR="00E3604A" w:rsidRPr="00436649">
        <w:rPr>
          <w:rFonts w:ascii="Times" w:hAnsi="Times"/>
          <w:szCs w:val="20"/>
          <w:lang w:val="en-US"/>
        </w:rPr>
        <w:t>doi</w:t>
      </w:r>
      <w:proofErr w:type="spellEnd"/>
      <w:r w:rsidR="00E3604A" w:rsidRPr="00436649">
        <w:rPr>
          <w:rFonts w:ascii="Times" w:hAnsi="Times"/>
          <w:szCs w:val="20"/>
          <w:lang w:val="en-US"/>
        </w:rPr>
        <w:t>: 10.1038/nri2575.</w:t>
      </w:r>
    </w:p>
    <w:p w14:paraId="7E687684" w14:textId="77777777" w:rsidR="00E3604A" w:rsidRPr="004F4D4C" w:rsidRDefault="00E3604A" w:rsidP="005546A4">
      <w:pPr>
        <w:spacing w:beforeLines="1" w:before="2" w:afterLines="1" w:after="2"/>
        <w:jc w:val="both"/>
        <w:outlineLvl w:val="0"/>
        <w:rPr>
          <w:rFonts w:ascii="Times" w:hAnsi="Times"/>
          <w:b/>
          <w:kern w:val="36"/>
          <w:sz w:val="32"/>
          <w:szCs w:val="32"/>
          <w:lang w:val="en-US"/>
        </w:rPr>
      </w:pPr>
      <w:r w:rsidRPr="004F4D4C">
        <w:rPr>
          <w:rFonts w:ascii="Times" w:hAnsi="Times"/>
          <w:b/>
          <w:kern w:val="36"/>
          <w:sz w:val="32"/>
          <w:szCs w:val="32"/>
          <w:lang w:val="en-US"/>
        </w:rPr>
        <w:t>MHC class I antigen presentation: learning from viral evasion strategies.</w:t>
      </w:r>
    </w:p>
    <w:p w14:paraId="08979C58" w14:textId="77777777" w:rsidR="00E3604A" w:rsidRPr="00436649" w:rsidRDefault="00432486" w:rsidP="005546A4">
      <w:pPr>
        <w:jc w:val="both"/>
        <w:rPr>
          <w:rFonts w:ascii="Times" w:hAnsi="Times"/>
          <w:szCs w:val="20"/>
          <w:lang w:val="en-US"/>
        </w:rPr>
      </w:pPr>
      <w:hyperlink r:id="rId37" w:history="1">
        <w:r w:rsidR="00E3604A" w:rsidRPr="00436649">
          <w:rPr>
            <w:rFonts w:ascii="Times" w:hAnsi="Times"/>
            <w:szCs w:val="20"/>
            <w:lang w:val="en-US"/>
          </w:rPr>
          <w:t>Hansen TH</w:t>
        </w:r>
      </w:hyperlink>
      <w:r w:rsidR="00E3604A" w:rsidRPr="00436649">
        <w:rPr>
          <w:rFonts w:ascii="Times" w:hAnsi="Times"/>
          <w:szCs w:val="20"/>
          <w:lang w:val="en-US"/>
        </w:rPr>
        <w:t xml:space="preserve">, </w:t>
      </w:r>
      <w:hyperlink r:id="rId38" w:history="1">
        <w:r w:rsidR="00E3604A" w:rsidRPr="00436649">
          <w:rPr>
            <w:rFonts w:ascii="Times" w:hAnsi="Times"/>
            <w:color w:val="0000FF"/>
            <w:szCs w:val="20"/>
            <w:u w:val="single"/>
            <w:lang w:val="en-US"/>
          </w:rPr>
          <w:t>Bouvier M</w:t>
        </w:r>
      </w:hyperlink>
      <w:r w:rsidR="00E3604A" w:rsidRPr="00436649">
        <w:rPr>
          <w:rFonts w:ascii="Times" w:hAnsi="Times"/>
          <w:szCs w:val="20"/>
          <w:lang w:val="en-US"/>
        </w:rPr>
        <w:t>.</w:t>
      </w:r>
    </w:p>
    <w:p w14:paraId="3B558F25" w14:textId="77777777" w:rsidR="00E3604A" w:rsidRPr="00436649" w:rsidRDefault="00E3604A" w:rsidP="005546A4">
      <w:pPr>
        <w:spacing w:beforeLines="1" w:before="2" w:afterLines="1" w:after="2"/>
        <w:jc w:val="both"/>
        <w:outlineLvl w:val="2"/>
        <w:rPr>
          <w:rFonts w:ascii="Times" w:hAnsi="Times"/>
          <w:b/>
          <w:sz w:val="27"/>
          <w:szCs w:val="20"/>
          <w:lang w:val="en-US"/>
        </w:rPr>
      </w:pPr>
      <w:r w:rsidRPr="00436649">
        <w:rPr>
          <w:rFonts w:ascii="Times" w:hAnsi="Times"/>
          <w:b/>
          <w:sz w:val="27"/>
          <w:szCs w:val="20"/>
          <w:lang w:val="en-US"/>
        </w:rPr>
        <w:t>Abstract</w:t>
      </w:r>
    </w:p>
    <w:p w14:paraId="5C615A9A" w14:textId="77777777" w:rsidR="006F06C6" w:rsidRPr="00436649" w:rsidRDefault="00E3604A" w:rsidP="005546A4">
      <w:pPr>
        <w:spacing w:beforeLines="1" w:before="2" w:afterLines="1" w:after="2"/>
        <w:jc w:val="both"/>
        <w:rPr>
          <w:rFonts w:ascii="Times" w:eastAsia="Times" w:hAnsi="Times"/>
          <w:sz w:val="28"/>
          <w:szCs w:val="20"/>
          <w:lang w:val="en-US"/>
        </w:rPr>
      </w:pPr>
      <w:r w:rsidRPr="00436649">
        <w:rPr>
          <w:rFonts w:ascii="Times" w:eastAsia="Times" w:hAnsi="Times"/>
          <w:sz w:val="28"/>
          <w:szCs w:val="20"/>
          <w:lang w:val="en-US"/>
        </w:rPr>
        <w:t>The cell surface display of peptides by MHC class I molecules to lymphocytes provides the host with an important surveillance mechanism to protect against invading pathogens. However, in turn, viruses have evolved elegant strategies to inhibit various stages of the MHC class I antigen presentation pathway and prevent the display of viral peptides. This Review highlights how the elucidation of mechanisms of viral immune evasion is important for advancing our understanding of virus-host interactions and can further our knowledge of the MHC class I presentation pathway as well as other cellular pathways.</w:t>
      </w:r>
    </w:p>
    <w:p w14:paraId="1DDDAFD2" w14:textId="77777777" w:rsidR="006F06C6" w:rsidRPr="00436649" w:rsidRDefault="006F06C6" w:rsidP="005546A4">
      <w:pPr>
        <w:spacing w:beforeLines="1" w:before="2" w:afterLines="1" w:after="2"/>
        <w:jc w:val="both"/>
        <w:rPr>
          <w:rFonts w:ascii="Times" w:eastAsia="Times" w:hAnsi="Times"/>
          <w:sz w:val="28"/>
          <w:szCs w:val="20"/>
          <w:lang w:val="en-US"/>
        </w:rPr>
      </w:pPr>
    </w:p>
    <w:p w14:paraId="1A85F45A" w14:textId="77777777" w:rsidR="00436649" w:rsidRPr="00436649" w:rsidRDefault="00432486" w:rsidP="005546A4">
      <w:pPr>
        <w:jc w:val="both"/>
        <w:rPr>
          <w:rFonts w:ascii="Times" w:hAnsi="Times"/>
          <w:sz w:val="20"/>
          <w:szCs w:val="20"/>
          <w:lang w:val="en-US"/>
        </w:rPr>
      </w:pPr>
      <w:hyperlink r:id="rId39" w:history="1">
        <w:proofErr w:type="spellStart"/>
        <w:r w:rsidR="00436649" w:rsidRPr="00436649">
          <w:rPr>
            <w:rFonts w:ascii="Times" w:hAnsi="Times"/>
            <w:color w:val="0000FF"/>
            <w:sz w:val="20"/>
            <w:szCs w:val="20"/>
            <w:u w:val="single"/>
            <w:lang w:val="en-US"/>
          </w:rPr>
          <w:t>Curr</w:t>
        </w:r>
        <w:proofErr w:type="spellEnd"/>
        <w:r w:rsidR="00436649" w:rsidRPr="00436649">
          <w:rPr>
            <w:rFonts w:ascii="Times" w:hAnsi="Times"/>
            <w:color w:val="0000FF"/>
            <w:sz w:val="20"/>
            <w:szCs w:val="20"/>
            <w:u w:val="single"/>
            <w:lang w:val="en-US"/>
          </w:rPr>
          <w:t xml:space="preserve"> </w:t>
        </w:r>
        <w:proofErr w:type="spellStart"/>
        <w:r w:rsidR="00436649" w:rsidRPr="00436649">
          <w:rPr>
            <w:rFonts w:ascii="Times" w:hAnsi="Times"/>
            <w:color w:val="0000FF"/>
            <w:sz w:val="20"/>
            <w:szCs w:val="20"/>
            <w:u w:val="single"/>
            <w:lang w:val="en-US"/>
          </w:rPr>
          <w:t>Opin</w:t>
        </w:r>
        <w:proofErr w:type="spellEnd"/>
        <w:r w:rsidR="00436649" w:rsidRPr="00436649">
          <w:rPr>
            <w:rFonts w:ascii="Times" w:hAnsi="Times"/>
            <w:color w:val="0000FF"/>
            <w:sz w:val="20"/>
            <w:szCs w:val="20"/>
            <w:u w:val="single"/>
            <w:lang w:val="en-US"/>
          </w:rPr>
          <w:t xml:space="preserve"> Immunol.</w:t>
        </w:r>
      </w:hyperlink>
      <w:r w:rsidR="00436649" w:rsidRPr="00436649">
        <w:rPr>
          <w:rFonts w:ascii="Times" w:hAnsi="Times"/>
          <w:sz w:val="20"/>
          <w:szCs w:val="20"/>
          <w:lang w:val="en-US"/>
        </w:rPr>
        <w:t xml:space="preserve"> 2008 Feb;20(1):30-8. </w:t>
      </w:r>
      <w:proofErr w:type="spellStart"/>
      <w:r w:rsidR="00436649" w:rsidRPr="00436649">
        <w:rPr>
          <w:rFonts w:ascii="Times" w:hAnsi="Times"/>
          <w:sz w:val="20"/>
          <w:szCs w:val="20"/>
          <w:lang w:val="en-US"/>
        </w:rPr>
        <w:t>doi</w:t>
      </w:r>
      <w:proofErr w:type="spellEnd"/>
      <w:r w:rsidR="00436649" w:rsidRPr="00436649">
        <w:rPr>
          <w:rFonts w:ascii="Times" w:hAnsi="Times"/>
          <w:sz w:val="20"/>
          <w:szCs w:val="20"/>
          <w:lang w:val="en-US"/>
        </w:rPr>
        <w:t>: 10.1016/j.coi.2007.11.002.</w:t>
      </w:r>
    </w:p>
    <w:p w14:paraId="1FFBD333" w14:textId="77777777" w:rsidR="00436649" w:rsidRPr="004F4D4C" w:rsidRDefault="00436649" w:rsidP="005546A4">
      <w:pPr>
        <w:spacing w:beforeLines="1" w:before="2" w:afterLines="1" w:after="2"/>
        <w:jc w:val="both"/>
        <w:outlineLvl w:val="0"/>
        <w:rPr>
          <w:rFonts w:ascii="Times" w:hAnsi="Times"/>
          <w:b/>
          <w:kern w:val="36"/>
          <w:sz w:val="32"/>
          <w:szCs w:val="32"/>
          <w:lang w:val="en-US"/>
        </w:rPr>
      </w:pPr>
      <w:r w:rsidRPr="004F4D4C">
        <w:rPr>
          <w:rFonts w:ascii="Times" w:hAnsi="Times"/>
          <w:b/>
          <w:kern w:val="36"/>
          <w:sz w:val="32"/>
          <w:szCs w:val="32"/>
          <w:lang w:val="en-US"/>
        </w:rPr>
        <w:t>Immune evasion of natural killer cells by viruses.</w:t>
      </w:r>
    </w:p>
    <w:p w14:paraId="1AE20F57" w14:textId="77777777" w:rsidR="00436649" w:rsidRPr="00436649" w:rsidRDefault="00432486" w:rsidP="005546A4">
      <w:pPr>
        <w:jc w:val="both"/>
        <w:rPr>
          <w:rFonts w:ascii="Times" w:hAnsi="Times"/>
          <w:sz w:val="20"/>
          <w:szCs w:val="20"/>
          <w:lang w:val="en-US"/>
        </w:rPr>
      </w:pPr>
      <w:hyperlink r:id="rId40" w:history="1">
        <w:proofErr w:type="spellStart"/>
        <w:r w:rsidR="00436649" w:rsidRPr="00436649">
          <w:rPr>
            <w:rFonts w:ascii="Times" w:hAnsi="Times"/>
            <w:color w:val="0000FF"/>
            <w:sz w:val="20"/>
            <w:szCs w:val="20"/>
            <w:u w:val="single"/>
            <w:lang w:val="en-US"/>
          </w:rPr>
          <w:t>Jonjić</w:t>
        </w:r>
        <w:proofErr w:type="spellEnd"/>
        <w:r w:rsidR="00436649" w:rsidRPr="00436649">
          <w:rPr>
            <w:rFonts w:ascii="Times" w:hAnsi="Times"/>
            <w:color w:val="0000FF"/>
            <w:sz w:val="20"/>
            <w:szCs w:val="20"/>
            <w:u w:val="single"/>
            <w:lang w:val="en-US"/>
          </w:rPr>
          <w:t xml:space="preserve"> S</w:t>
        </w:r>
      </w:hyperlink>
      <w:r w:rsidR="00436649" w:rsidRPr="00436649">
        <w:rPr>
          <w:rFonts w:ascii="Times" w:hAnsi="Times"/>
          <w:sz w:val="20"/>
          <w:szCs w:val="20"/>
          <w:lang w:val="en-US"/>
        </w:rPr>
        <w:t xml:space="preserve">, </w:t>
      </w:r>
      <w:hyperlink r:id="rId41" w:history="1">
        <w:r w:rsidR="00436649" w:rsidRPr="00436649">
          <w:rPr>
            <w:rFonts w:ascii="Times" w:hAnsi="Times"/>
            <w:color w:val="0000FF"/>
            <w:sz w:val="20"/>
            <w:szCs w:val="20"/>
            <w:u w:val="single"/>
            <w:lang w:val="en-US"/>
          </w:rPr>
          <w:t>Babić M</w:t>
        </w:r>
      </w:hyperlink>
      <w:r w:rsidR="00436649" w:rsidRPr="00436649">
        <w:rPr>
          <w:rFonts w:ascii="Times" w:hAnsi="Times"/>
          <w:sz w:val="20"/>
          <w:szCs w:val="20"/>
          <w:lang w:val="en-US"/>
        </w:rPr>
        <w:t xml:space="preserve">, </w:t>
      </w:r>
      <w:hyperlink r:id="rId42" w:history="1">
        <w:proofErr w:type="spellStart"/>
        <w:r w:rsidR="00436649" w:rsidRPr="00436649">
          <w:rPr>
            <w:rFonts w:ascii="Times" w:hAnsi="Times"/>
            <w:color w:val="0000FF"/>
            <w:sz w:val="20"/>
            <w:szCs w:val="20"/>
            <w:u w:val="single"/>
            <w:lang w:val="en-US"/>
          </w:rPr>
          <w:t>Polić</w:t>
        </w:r>
        <w:proofErr w:type="spellEnd"/>
        <w:r w:rsidR="00436649" w:rsidRPr="00436649">
          <w:rPr>
            <w:rFonts w:ascii="Times" w:hAnsi="Times"/>
            <w:color w:val="0000FF"/>
            <w:sz w:val="20"/>
            <w:szCs w:val="20"/>
            <w:u w:val="single"/>
            <w:lang w:val="en-US"/>
          </w:rPr>
          <w:t xml:space="preserve"> B</w:t>
        </w:r>
      </w:hyperlink>
      <w:r w:rsidR="00436649" w:rsidRPr="00436649">
        <w:rPr>
          <w:rFonts w:ascii="Times" w:hAnsi="Times"/>
          <w:sz w:val="20"/>
          <w:szCs w:val="20"/>
          <w:lang w:val="en-US"/>
        </w:rPr>
        <w:t xml:space="preserve">, </w:t>
      </w:r>
      <w:hyperlink r:id="rId43" w:history="1">
        <w:proofErr w:type="spellStart"/>
        <w:r w:rsidR="00436649" w:rsidRPr="00436649">
          <w:rPr>
            <w:rFonts w:ascii="Times" w:hAnsi="Times"/>
            <w:color w:val="0000FF"/>
            <w:sz w:val="20"/>
            <w:szCs w:val="20"/>
            <w:u w:val="single"/>
            <w:lang w:val="en-US"/>
          </w:rPr>
          <w:t>Krmpotić</w:t>
        </w:r>
        <w:proofErr w:type="spellEnd"/>
        <w:r w:rsidR="00436649" w:rsidRPr="00436649">
          <w:rPr>
            <w:rFonts w:ascii="Times" w:hAnsi="Times"/>
            <w:color w:val="0000FF"/>
            <w:sz w:val="20"/>
            <w:szCs w:val="20"/>
            <w:u w:val="single"/>
            <w:lang w:val="en-US"/>
          </w:rPr>
          <w:t xml:space="preserve"> A</w:t>
        </w:r>
      </w:hyperlink>
      <w:r w:rsidR="00436649" w:rsidRPr="00436649">
        <w:rPr>
          <w:rFonts w:ascii="Times" w:hAnsi="Times"/>
          <w:sz w:val="20"/>
          <w:szCs w:val="20"/>
          <w:lang w:val="en-US"/>
        </w:rPr>
        <w:t>.</w:t>
      </w:r>
    </w:p>
    <w:p w14:paraId="6D733ED7" w14:textId="77777777" w:rsidR="00436649" w:rsidRPr="00436649" w:rsidRDefault="00436649" w:rsidP="005546A4">
      <w:pPr>
        <w:jc w:val="both"/>
        <w:rPr>
          <w:rFonts w:ascii="Times" w:hAnsi="Times"/>
          <w:sz w:val="20"/>
          <w:szCs w:val="20"/>
          <w:lang w:val="en-US"/>
        </w:rPr>
      </w:pPr>
    </w:p>
    <w:p w14:paraId="793EADD2" w14:textId="77777777" w:rsidR="00436649" w:rsidRPr="00436649" w:rsidRDefault="00436649" w:rsidP="005546A4">
      <w:pPr>
        <w:spacing w:beforeLines="1" w:before="2" w:afterLines="1" w:after="2"/>
        <w:jc w:val="both"/>
        <w:outlineLvl w:val="2"/>
        <w:rPr>
          <w:rFonts w:ascii="Times" w:hAnsi="Times"/>
          <w:b/>
          <w:sz w:val="27"/>
          <w:szCs w:val="20"/>
          <w:lang w:val="en-US"/>
        </w:rPr>
      </w:pPr>
      <w:r w:rsidRPr="00436649">
        <w:rPr>
          <w:rFonts w:ascii="Times" w:hAnsi="Times"/>
          <w:b/>
          <w:sz w:val="27"/>
          <w:szCs w:val="20"/>
          <w:lang w:val="en-US"/>
        </w:rPr>
        <w:t>Abstract</w:t>
      </w:r>
    </w:p>
    <w:p w14:paraId="749F4AE5" w14:textId="77777777" w:rsidR="00436649" w:rsidRPr="00436649" w:rsidRDefault="00436649" w:rsidP="005546A4">
      <w:pPr>
        <w:spacing w:beforeLines="1" w:before="2" w:afterLines="1" w:after="2"/>
        <w:jc w:val="both"/>
        <w:outlineLvl w:val="2"/>
        <w:rPr>
          <w:rFonts w:ascii="Times" w:hAnsi="Times"/>
          <w:b/>
          <w:sz w:val="27"/>
          <w:szCs w:val="20"/>
          <w:lang w:val="en-US"/>
        </w:rPr>
      </w:pPr>
    </w:p>
    <w:p w14:paraId="1E092BE7" w14:textId="77777777" w:rsidR="00436649" w:rsidRDefault="00436649" w:rsidP="005546A4">
      <w:pPr>
        <w:spacing w:beforeLines="1" w:before="2" w:afterLines="1" w:after="2"/>
        <w:jc w:val="both"/>
        <w:rPr>
          <w:rFonts w:ascii="Times" w:eastAsia="Times" w:hAnsi="Times"/>
          <w:sz w:val="28"/>
          <w:szCs w:val="20"/>
          <w:lang w:val="en-US"/>
        </w:rPr>
      </w:pPr>
      <w:r w:rsidRPr="00436649">
        <w:rPr>
          <w:rFonts w:ascii="Times" w:eastAsia="Times" w:hAnsi="Times"/>
          <w:sz w:val="28"/>
          <w:szCs w:val="20"/>
          <w:lang w:val="en-US"/>
        </w:rPr>
        <w:t xml:space="preserve">Natural killer (NK) cells are important in the host resistance to viral infections. They are among the first cells to sense the release of proinflammatory cytokines, as well as the downregulation of surface MHC class I molecules and molecules induced by viral invasion of cells. Various viral functions have evolved to counter NK cell responses illustrating the evolutionary struggles between viruses and NK cells. Ligands for NK cell receptors are primary targets for viral </w:t>
      </w:r>
      <w:proofErr w:type="spellStart"/>
      <w:r w:rsidRPr="00436649">
        <w:rPr>
          <w:rFonts w:ascii="Times" w:eastAsia="Times" w:hAnsi="Times"/>
          <w:sz w:val="28"/>
          <w:szCs w:val="20"/>
          <w:lang w:val="en-US"/>
        </w:rPr>
        <w:t>immunoevasion</w:t>
      </w:r>
      <w:proofErr w:type="spellEnd"/>
      <w:r w:rsidRPr="00436649">
        <w:rPr>
          <w:rFonts w:ascii="Times" w:eastAsia="Times" w:hAnsi="Times"/>
          <w:sz w:val="28"/>
          <w:szCs w:val="20"/>
          <w:lang w:val="en-US"/>
        </w:rPr>
        <w:t>. In order to counteract NK cell activation via the 'missing self'-axis, viruses encode proteins which serve as ligands for inhibitory NK cell receptors. Viruses also downmodulate the ligands for the activating NK cell receptors and encode soluble ligands which block these receptors. In addition to viral immunoregulatory proteins, regulatory RNAs can also inhibit the expression of ligands for NK cell receptors. Improving our understanding of viral regulation of NK cell function could be essential for designing more efficient measures in the prophylaxis and treatment of virus-induced pathology.</w:t>
      </w:r>
    </w:p>
    <w:p w14:paraId="60E6085E" w14:textId="77777777" w:rsidR="00436649" w:rsidRPr="00436649" w:rsidRDefault="00436649" w:rsidP="005546A4">
      <w:pPr>
        <w:spacing w:beforeLines="1" w:before="2" w:afterLines="1" w:after="2"/>
        <w:jc w:val="both"/>
        <w:rPr>
          <w:rFonts w:ascii="Times" w:eastAsia="Times" w:hAnsi="Times"/>
          <w:sz w:val="28"/>
          <w:szCs w:val="20"/>
          <w:lang w:val="en-US"/>
        </w:rPr>
      </w:pPr>
    </w:p>
    <w:p w14:paraId="5CAED804" w14:textId="77777777" w:rsidR="00D32884" w:rsidRPr="00436649" w:rsidRDefault="00D32884" w:rsidP="005546A4">
      <w:pPr>
        <w:spacing w:beforeLines="1" w:before="2" w:afterLines="1" w:after="2"/>
        <w:jc w:val="both"/>
        <w:rPr>
          <w:rFonts w:ascii="Times" w:eastAsia="Times" w:hAnsi="Times"/>
          <w:sz w:val="28"/>
          <w:szCs w:val="20"/>
          <w:lang w:val="en-US"/>
        </w:rPr>
      </w:pPr>
    </w:p>
    <w:p w14:paraId="3AA1EB4B" w14:textId="77777777" w:rsidR="00E3604A" w:rsidRPr="00436649" w:rsidRDefault="00432486" w:rsidP="005546A4">
      <w:pPr>
        <w:jc w:val="both"/>
        <w:rPr>
          <w:rFonts w:ascii="Times" w:hAnsi="Times"/>
          <w:szCs w:val="20"/>
          <w:lang w:val="en-US"/>
        </w:rPr>
      </w:pPr>
      <w:hyperlink r:id="rId44" w:history="1">
        <w:r w:rsidR="00E3604A" w:rsidRPr="00436649">
          <w:rPr>
            <w:rFonts w:ascii="Times" w:hAnsi="Times"/>
            <w:color w:val="0000FF"/>
            <w:szCs w:val="20"/>
            <w:u w:val="single"/>
            <w:lang w:val="en-US"/>
          </w:rPr>
          <w:t>Nat Rev Immunol.</w:t>
        </w:r>
      </w:hyperlink>
      <w:r w:rsidR="00E3604A" w:rsidRPr="00436649">
        <w:rPr>
          <w:rFonts w:ascii="Times" w:hAnsi="Times"/>
          <w:szCs w:val="20"/>
          <w:lang w:val="en-US"/>
        </w:rPr>
        <w:t xml:space="preserve"> 2008 Apr;8(4):259-68. </w:t>
      </w:r>
      <w:proofErr w:type="spellStart"/>
      <w:r w:rsidR="00E3604A" w:rsidRPr="00436649">
        <w:rPr>
          <w:rFonts w:ascii="Times" w:hAnsi="Times"/>
          <w:szCs w:val="20"/>
          <w:lang w:val="en-US"/>
        </w:rPr>
        <w:t>doi</w:t>
      </w:r>
      <w:proofErr w:type="spellEnd"/>
      <w:r w:rsidR="00E3604A" w:rsidRPr="00436649">
        <w:rPr>
          <w:rFonts w:ascii="Times" w:hAnsi="Times"/>
          <w:szCs w:val="20"/>
          <w:lang w:val="en-US"/>
        </w:rPr>
        <w:t xml:space="preserve">: 10.1038/nri2276. </w:t>
      </w:r>
      <w:proofErr w:type="spellStart"/>
      <w:r w:rsidR="00E3604A" w:rsidRPr="00436649">
        <w:rPr>
          <w:rFonts w:ascii="Times" w:hAnsi="Times"/>
          <w:szCs w:val="20"/>
          <w:lang w:val="en-US"/>
        </w:rPr>
        <w:t>Epub</w:t>
      </w:r>
      <w:proofErr w:type="spellEnd"/>
      <w:r w:rsidR="00E3604A" w:rsidRPr="00436649">
        <w:rPr>
          <w:rFonts w:ascii="Times" w:hAnsi="Times"/>
          <w:szCs w:val="20"/>
          <w:lang w:val="en-US"/>
        </w:rPr>
        <w:t xml:space="preserve"> 2008 Mar 14.</w:t>
      </w:r>
    </w:p>
    <w:p w14:paraId="70CC6DEA" w14:textId="77777777" w:rsidR="00E3604A" w:rsidRPr="004F4D4C" w:rsidRDefault="00E3604A" w:rsidP="005546A4">
      <w:pPr>
        <w:spacing w:beforeLines="1" w:before="2" w:afterLines="1" w:after="2"/>
        <w:jc w:val="both"/>
        <w:outlineLvl w:val="0"/>
        <w:rPr>
          <w:rFonts w:ascii="Times" w:hAnsi="Times"/>
          <w:b/>
          <w:kern w:val="36"/>
          <w:sz w:val="32"/>
          <w:szCs w:val="32"/>
          <w:lang w:val="en-US"/>
        </w:rPr>
      </w:pPr>
      <w:r w:rsidRPr="004F4D4C">
        <w:rPr>
          <w:rFonts w:ascii="Times" w:hAnsi="Times"/>
          <w:b/>
          <w:kern w:val="36"/>
          <w:sz w:val="32"/>
          <w:szCs w:val="32"/>
          <w:lang w:val="en-US"/>
        </w:rPr>
        <w:t>Evolutionary struggles between NK cells and viruses.</w:t>
      </w:r>
    </w:p>
    <w:p w14:paraId="6DA1A9C2" w14:textId="77777777" w:rsidR="00E3604A" w:rsidRPr="00436649" w:rsidRDefault="00432486" w:rsidP="005546A4">
      <w:pPr>
        <w:jc w:val="both"/>
        <w:rPr>
          <w:rFonts w:ascii="Times" w:hAnsi="Times"/>
          <w:szCs w:val="20"/>
          <w:lang w:val="en-US"/>
        </w:rPr>
      </w:pPr>
      <w:hyperlink r:id="rId45" w:history="1">
        <w:r w:rsidR="00E3604A" w:rsidRPr="00436649">
          <w:rPr>
            <w:rFonts w:ascii="Times" w:hAnsi="Times"/>
            <w:color w:val="0000FF"/>
            <w:szCs w:val="20"/>
            <w:u w:val="single"/>
            <w:lang w:val="en-US"/>
          </w:rPr>
          <w:t>Lanier LL</w:t>
        </w:r>
      </w:hyperlink>
      <w:r w:rsidR="00E3604A" w:rsidRPr="00436649">
        <w:rPr>
          <w:rFonts w:ascii="Times" w:hAnsi="Times"/>
          <w:szCs w:val="20"/>
          <w:lang w:val="en-US"/>
        </w:rPr>
        <w:t>.</w:t>
      </w:r>
    </w:p>
    <w:p w14:paraId="6DFA6C23" w14:textId="77777777" w:rsidR="00E3604A" w:rsidRPr="00436649" w:rsidRDefault="00E3604A" w:rsidP="005546A4">
      <w:pPr>
        <w:spacing w:beforeLines="1" w:before="2" w:afterLines="1" w:after="2"/>
        <w:jc w:val="both"/>
        <w:outlineLvl w:val="2"/>
        <w:rPr>
          <w:rFonts w:ascii="Times" w:hAnsi="Times"/>
          <w:b/>
          <w:sz w:val="27"/>
          <w:szCs w:val="20"/>
          <w:lang w:val="en-US"/>
        </w:rPr>
      </w:pPr>
      <w:r w:rsidRPr="00436649">
        <w:rPr>
          <w:rFonts w:ascii="Times" w:hAnsi="Times"/>
          <w:b/>
          <w:sz w:val="27"/>
          <w:szCs w:val="20"/>
          <w:lang w:val="en-US"/>
        </w:rPr>
        <w:t>Abstract</w:t>
      </w:r>
    </w:p>
    <w:p w14:paraId="3B1373E0" w14:textId="77777777" w:rsidR="00E3604A" w:rsidRPr="00436649" w:rsidRDefault="00E3604A" w:rsidP="005546A4">
      <w:pPr>
        <w:spacing w:beforeLines="1" w:before="2" w:afterLines="1" w:after="2"/>
        <w:jc w:val="both"/>
        <w:rPr>
          <w:rFonts w:ascii="Times" w:eastAsia="Times" w:hAnsi="Times"/>
          <w:sz w:val="28"/>
          <w:szCs w:val="20"/>
          <w:lang w:val="en-US"/>
        </w:rPr>
      </w:pPr>
      <w:r w:rsidRPr="00436649">
        <w:rPr>
          <w:rFonts w:ascii="Times" w:eastAsia="Times" w:hAnsi="Times"/>
          <w:sz w:val="28"/>
          <w:szCs w:val="20"/>
          <w:lang w:val="en-US"/>
        </w:rPr>
        <w:t xml:space="preserve">Natural killer (NK) cells are well recognized for their ability to provide a first line of </w:t>
      </w:r>
      <w:proofErr w:type="spellStart"/>
      <w:r w:rsidRPr="00436649">
        <w:rPr>
          <w:rFonts w:ascii="Times" w:eastAsia="Times" w:hAnsi="Times"/>
          <w:sz w:val="28"/>
          <w:szCs w:val="20"/>
          <w:lang w:val="en-US"/>
        </w:rPr>
        <w:t>defence</w:t>
      </w:r>
      <w:proofErr w:type="spellEnd"/>
      <w:r w:rsidRPr="00436649">
        <w:rPr>
          <w:rFonts w:ascii="Times" w:eastAsia="Times" w:hAnsi="Times"/>
          <w:sz w:val="28"/>
          <w:szCs w:val="20"/>
          <w:lang w:val="en-US"/>
        </w:rPr>
        <w:t xml:space="preserve"> against viral pathogens and they are increasingly being implicated in immune responses against certain bacterial and parasitic infections. Reciprocally, viruses have devised numerous strategies to evade the activation of NK cells and have influenced the evolution of NK-cell receptors and their ligands. NK cells contribute to host </w:t>
      </w:r>
      <w:proofErr w:type="spellStart"/>
      <w:r w:rsidRPr="00436649">
        <w:rPr>
          <w:rFonts w:ascii="Times" w:eastAsia="Times" w:hAnsi="Times"/>
          <w:sz w:val="28"/>
          <w:szCs w:val="20"/>
          <w:lang w:val="en-US"/>
        </w:rPr>
        <w:t>defence</w:t>
      </w:r>
      <w:proofErr w:type="spellEnd"/>
      <w:r w:rsidRPr="00436649">
        <w:rPr>
          <w:rFonts w:ascii="Times" w:eastAsia="Times" w:hAnsi="Times"/>
          <w:sz w:val="28"/>
          <w:szCs w:val="20"/>
          <w:lang w:val="en-US"/>
        </w:rPr>
        <w:t xml:space="preserve"> by their ability to rapidly secrete cytokines and chemokines, as well as to directly kill infected host cells. In addition to their participation in the immediate innate immune response against infection, interactions between NK cells and dendritic cells shape the nature of the subsequent adaptive immune response to pathogens.</w:t>
      </w:r>
    </w:p>
    <w:p w14:paraId="74512746" w14:textId="77777777" w:rsidR="006F06C6" w:rsidRPr="00436649" w:rsidRDefault="006F06C6" w:rsidP="005546A4">
      <w:pPr>
        <w:jc w:val="both"/>
        <w:rPr>
          <w:rFonts w:ascii="Times" w:eastAsia="Times" w:hAnsi="Times"/>
          <w:sz w:val="28"/>
          <w:szCs w:val="20"/>
          <w:lang w:val="en-US"/>
        </w:rPr>
      </w:pPr>
    </w:p>
    <w:p w14:paraId="685C8C88" w14:textId="77777777" w:rsidR="00355B9E" w:rsidRPr="00436649" w:rsidRDefault="00355B9E" w:rsidP="005546A4">
      <w:pPr>
        <w:jc w:val="both"/>
        <w:rPr>
          <w:rFonts w:ascii="Times" w:eastAsia="Times" w:hAnsi="Times"/>
          <w:sz w:val="28"/>
          <w:szCs w:val="20"/>
          <w:lang w:val="en-US"/>
        </w:rPr>
      </w:pPr>
    </w:p>
    <w:p w14:paraId="3B1D4E03" w14:textId="2CC4F208" w:rsidR="00D32884" w:rsidRPr="00436649" w:rsidRDefault="00D32884" w:rsidP="005546A4">
      <w:pPr>
        <w:jc w:val="both"/>
        <w:rPr>
          <w:rFonts w:ascii="Times" w:eastAsia="Times" w:hAnsi="Times"/>
          <w:sz w:val="28"/>
          <w:szCs w:val="20"/>
          <w:lang w:val="en-US"/>
        </w:rPr>
      </w:pPr>
    </w:p>
    <w:p w14:paraId="6E46A5B3" w14:textId="77777777" w:rsidR="000C7666" w:rsidRPr="00436649" w:rsidRDefault="000C7666" w:rsidP="005546A4">
      <w:pPr>
        <w:pStyle w:val="NormaleWeb"/>
        <w:spacing w:before="2" w:after="2"/>
        <w:jc w:val="both"/>
        <w:rPr>
          <w:sz w:val="28"/>
          <w:lang w:val="en-US"/>
        </w:rPr>
      </w:pPr>
    </w:p>
    <w:sectPr w:rsidR="000C7666" w:rsidRPr="00436649" w:rsidSect="000C766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C7A"/>
    <w:multiLevelType w:val="multilevel"/>
    <w:tmpl w:val="4A3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12A1"/>
    <w:multiLevelType w:val="multilevel"/>
    <w:tmpl w:val="ABC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C55DD"/>
    <w:multiLevelType w:val="multilevel"/>
    <w:tmpl w:val="8E4E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574BF"/>
    <w:multiLevelType w:val="multilevel"/>
    <w:tmpl w:val="179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E7ACC"/>
    <w:multiLevelType w:val="multilevel"/>
    <w:tmpl w:val="4EA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F3E46"/>
    <w:multiLevelType w:val="multilevel"/>
    <w:tmpl w:val="AC6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A33BA"/>
    <w:multiLevelType w:val="multilevel"/>
    <w:tmpl w:val="3C86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605A8"/>
    <w:multiLevelType w:val="multilevel"/>
    <w:tmpl w:val="6CE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903BF"/>
    <w:multiLevelType w:val="multilevel"/>
    <w:tmpl w:val="B22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C7971"/>
    <w:multiLevelType w:val="multilevel"/>
    <w:tmpl w:val="4D6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247B2"/>
    <w:multiLevelType w:val="multilevel"/>
    <w:tmpl w:val="8918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56553"/>
    <w:multiLevelType w:val="multilevel"/>
    <w:tmpl w:val="BFA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A7135"/>
    <w:multiLevelType w:val="multilevel"/>
    <w:tmpl w:val="A4F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C56AE"/>
    <w:multiLevelType w:val="multilevel"/>
    <w:tmpl w:val="285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C6701"/>
    <w:multiLevelType w:val="multilevel"/>
    <w:tmpl w:val="AE1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5"/>
  </w:num>
  <w:num w:numId="5">
    <w:abstractNumId w:val="10"/>
  </w:num>
  <w:num w:numId="6">
    <w:abstractNumId w:val="1"/>
  </w:num>
  <w:num w:numId="7">
    <w:abstractNumId w:val="12"/>
  </w:num>
  <w:num w:numId="8">
    <w:abstractNumId w:val="7"/>
  </w:num>
  <w:num w:numId="9">
    <w:abstractNumId w:val="4"/>
  </w:num>
  <w:num w:numId="10">
    <w:abstractNumId w:val="14"/>
  </w:num>
  <w:num w:numId="11">
    <w:abstractNumId w:val="9"/>
  </w:num>
  <w:num w:numId="12">
    <w:abstractNumId w:val="0"/>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1D"/>
    <w:rsid w:val="000C7666"/>
    <w:rsid w:val="000E2357"/>
    <w:rsid w:val="000F6461"/>
    <w:rsid w:val="00150703"/>
    <w:rsid w:val="0016022C"/>
    <w:rsid w:val="00177D49"/>
    <w:rsid w:val="001C7739"/>
    <w:rsid w:val="00210B0D"/>
    <w:rsid w:val="00251CCD"/>
    <w:rsid w:val="00263352"/>
    <w:rsid w:val="0029641D"/>
    <w:rsid w:val="002C28A1"/>
    <w:rsid w:val="00321D05"/>
    <w:rsid w:val="00355B9E"/>
    <w:rsid w:val="003E649E"/>
    <w:rsid w:val="003F2C06"/>
    <w:rsid w:val="00432486"/>
    <w:rsid w:val="00436649"/>
    <w:rsid w:val="004752E3"/>
    <w:rsid w:val="004B7396"/>
    <w:rsid w:val="004F4D4C"/>
    <w:rsid w:val="005546A4"/>
    <w:rsid w:val="00565E66"/>
    <w:rsid w:val="005C2AD3"/>
    <w:rsid w:val="005E0E18"/>
    <w:rsid w:val="00670C1F"/>
    <w:rsid w:val="006F06C6"/>
    <w:rsid w:val="00765EFD"/>
    <w:rsid w:val="00814213"/>
    <w:rsid w:val="00832B8C"/>
    <w:rsid w:val="00885CFA"/>
    <w:rsid w:val="0089447E"/>
    <w:rsid w:val="008C7DC2"/>
    <w:rsid w:val="0091068F"/>
    <w:rsid w:val="009748F6"/>
    <w:rsid w:val="009B318C"/>
    <w:rsid w:val="009D41EC"/>
    <w:rsid w:val="009D6533"/>
    <w:rsid w:val="00A26FD7"/>
    <w:rsid w:val="00AB0139"/>
    <w:rsid w:val="00AE67B2"/>
    <w:rsid w:val="00BC7D99"/>
    <w:rsid w:val="00BE7068"/>
    <w:rsid w:val="00CD7D43"/>
    <w:rsid w:val="00CE66CB"/>
    <w:rsid w:val="00D3156F"/>
    <w:rsid w:val="00D32884"/>
    <w:rsid w:val="00D83231"/>
    <w:rsid w:val="00DC7B9A"/>
    <w:rsid w:val="00E3604A"/>
    <w:rsid w:val="00F73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9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4F4D4C"/>
    <w:rPr>
      <w:rFonts w:ascii="Times New Roman" w:eastAsia="Times New Roman" w:hAnsi="Times New Roman" w:cs="Times New Roman"/>
      <w:lang w:eastAsia="it-IT"/>
    </w:rPr>
  </w:style>
  <w:style w:type="paragraph" w:styleId="Titolo1">
    <w:name w:val="heading 1"/>
    <w:basedOn w:val="Normale"/>
    <w:link w:val="Titolo1Carattere"/>
    <w:uiPriority w:val="9"/>
    <w:qFormat/>
    <w:rsid w:val="0029641D"/>
    <w:pPr>
      <w:spacing w:beforeLines="1" w:afterLines="1"/>
      <w:outlineLvl w:val="0"/>
    </w:pPr>
    <w:rPr>
      <w:rFonts w:ascii="Times" w:hAnsi="Times"/>
      <w:b/>
      <w:kern w:val="36"/>
      <w:sz w:val="48"/>
      <w:szCs w:val="20"/>
    </w:rPr>
  </w:style>
  <w:style w:type="paragraph" w:styleId="Titolo2">
    <w:name w:val="heading 2"/>
    <w:basedOn w:val="Normale"/>
    <w:link w:val="Titolo2Carattere"/>
    <w:uiPriority w:val="9"/>
    <w:qFormat/>
    <w:rsid w:val="00814213"/>
    <w:pPr>
      <w:spacing w:beforeLines="1" w:afterLines="1"/>
      <w:outlineLvl w:val="1"/>
    </w:pPr>
    <w:rPr>
      <w:rFonts w:ascii="Times" w:hAnsi="Times"/>
      <w:b/>
      <w:sz w:val="36"/>
      <w:szCs w:val="20"/>
    </w:rPr>
  </w:style>
  <w:style w:type="paragraph" w:styleId="Titolo3">
    <w:name w:val="heading 3"/>
    <w:basedOn w:val="Normale"/>
    <w:link w:val="Titolo3Carattere"/>
    <w:uiPriority w:val="9"/>
    <w:qFormat/>
    <w:rsid w:val="0029641D"/>
    <w:pPr>
      <w:spacing w:beforeLines="1" w:afterLines="1"/>
      <w:outlineLvl w:val="2"/>
    </w:pPr>
    <w:rPr>
      <w:rFonts w:ascii="Times" w:hAnsi="Times"/>
      <w:b/>
      <w:sz w:val="27"/>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641D"/>
    <w:rPr>
      <w:rFonts w:ascii="Times" w:hAnsi="Times"/>
      <w:b/>
      <w:kern w:val="36"/>
      <w:sz w:val="48"/>
      <w:szCs w:val="20"/>
      <w:lang w:eastAsia="it-IT"/>
    </w:rPr>
  </w:style>
  <w:style w:type="character" w:customStyle="1" w:styleId="Titolo3Carattere">
    <w:name w:val="Titolo 3 Carattere"/>
    <w:basedOn w:val="Carpredefinitoparagrafo"/>
    <w:link w:val="Titolo3"/>
    <w:uiPriority w:val="9"/>
    <w:rsid w:val="0029641D"/>
    <w:rPr>
      <w:rFonts w:ascii="Times" w:hAnsi="Times"/>
      <w:b/>
      <w:sz w:val="27"/>
      <w:szCs w:val="20"/>
      <w:lang w:eastAsia="it-IT"/>
    </w:rPr>
  </w:style>
  <w:style w:type="character" w:styleId="Collegamentoipertestuale">
    <w:name w:val="Hyperlink"/>
    <w:basedOn w:val="Carpredefinitoparagrafo"/>
    <w:uiPriority w:val="99"/>
    <w:rsid w:val="0029641D"/>
    <w:rPr>
      <w:color w:val="0000FF"/>
      <w:u w:val="single"/>
    </w:rPr>
  </w:style>
  <w:style w:type="character" w:customStyle="1" w:styleId="highlight">
    <w:name w:val="highlight"/>
    <w:basedOn w:val="Carpredefinitoparagrafo"/>
    <w:rsid w:val="0029641D"/>
  </w:style>
  <w:style w:type="character" w:customStyle="1" w:styleId="ui-ncbitoggler-master-text">
    <w:name w:val="ui-ncbitoggler-master-text"/>
    <w:basedOn w:val="Carpredefinitoparagrafo"/>
    <w:rsid w:val="0029641D"/>
  </w:style>
  <w:style w:type="paragraph" w:styleId="NormaleWeb">
    <w:name w:val="Normal (Web)"/>
    <w:basedOn w:val="Normale"/>
    <w:uiPriority w:val="99"/>
    <w:rsid w:val="0029641D"/>
    <w:pPr>
      <w:spacing w:beforeLines="1" w:afterLines="1"/>
    </w:pPr>
    <w:rPr>
      <w:rFonts w:ascii="Times" w:hAnsi="Times"/>
      <w:sz w:val="20"/>
      <w:szCs w:val="20"/>
    </w:rPr>
  </w:style>
  <w:style w:type="paragraph" w:styleId="Testodelblocco">
    <w:name w:val="Block Text"/>
    <w:basedOn w:val="Normale"/>
    <w:rsid w:val="008C7DC2"/>
    <w:pPr>
      <w:ind w:left="-567" w:right="-766"/>
    </w:pPr>
    <w:rPr>
      <w:rFonts w:ascii="Times" w:eastAsia="Times" w:hAnsi="Times"/>
      <w:szCs w:val="20"/>
    </w:rPr>
  </w:style>
  <w:style w:type="character" w:customStyle="1" w:styleId="jrnl">
    <w:name w:val="jrnl"/>
    <w:basedOn w:val="Carpredefinitoparagrafo"/>
    <w:rsid w:val="00565E66"/>
  </w:style>
  <w:style w:type="character" w:customStyle="1" w:styleId="Titolo2Carattere">
    <w:name w:val="Titolo 2 Carattere"/>
    <w:basedOn w:val="Carpredefinitoparagrafo"/>
    <w:link w:val="Titolo2"/>
    <w:uiPriority w:val="9"/>
    <w:rsid w:val="00814213"/>
    <w:rPr>
      <w:rFonts w:ascii="Times" w:hAnsi="Times"/>
      <w:b/>
      <w:sz w:val="36"/>
      <w:szCs w:val="20"/>
      <w:lang w:eastAsia="it-IT"/>
    </w:rPr>
  </w:style>
  <w:style w:type="character" w:customStyle="1" w:styleId="articletext">
    <w:name w:val="articletext"/>
    <w:basedOn w:val="Carpredefinitoparagrafo"/>
    <w:rsid w:val="003E649E"/>
  </w:style>
  <w:style w:type="character" w:customStyle="1" w:styleId="volume-issue-pages">
    <w:name w:val="volume-issue-pages"/>
    <w:basedOn w:val="Carpredefinitoparagrafo"/>
    <w:rsid w:val="004F4D4C"/>
  </w:style>
  <w:style w:type="character" w:customStyle="1" w:styleId="publication-date">
    <w:name w:val="publication-date"/>
    <w:basedOn w:val="Carpredefinitoparagrafo"/>
    <w:rsid w:val="004F4D4C"/>
  </w:style>
  <w:style w:type="character" w:customStyle="1" w:styleId="ecollection-date">
    <w:name w:val="ecollection-date"/>
    <w:basedOn w:val="Carpredefinitoparagrafo"/>
    <w:rsid w:val="004F4D4C"/>
  </w:style>
  <w:style w:type="character" w:customStyle="1" w:styleId="ecollection-label">
    <w:name w:val="ecollection-label"/>
    <w:basedOn w:val="Carpredefinitoparagrafo"/>
    <w:rsid w:val="004F4D4C"/>
  </w:style>
  <w:style w:type="character" w:customStyle="1" w:styleId="authors-list-item">
    <w:name w:val="authors-list-item"/>
    <w:basedOn w:val="Carpredefinitoparagrafo"/>
    <w:rsid w:val="004F4D4C"/>
  </w:style>
  <w:style w:type="character" w:customStyle="1" w:styleId="author-sup-separator">
    <w:name w:val="author-sup-separator"/>
    <w:basedOn w:val="Carpredefinitoparagrafo"/>
    <w:rsid w:val="004F4D4C"/>
  </w:style>
  <w:style w:type="character" w:customStyle="1" w:styleId="comma">
    <w:name w:val="comma"/>
    <w:basedOn w:val="Carpredefinitoparagrafo"/>
    <w:rsid w:val="004F4D4C"/>
  </w:style>
  <w:style w:type="character" w:customStyle="1" w:styleId="identifier">
    <w:name w:val="identifier"/>
    <w:basedOn w:val="Carpredefinitoparagrafo"/>
    <w:rsid w:val="004F4D4C"/>
  </w:style>
  <w:style w:type="character" w:customStyle="1" w:styleId="id-label">
    <w:name w:val="id-label"/>
    <w:basedOn w:val="Carpredefinitoparagrafo"/>
    <w:rsid w:val="004F4D4C"/>
  </w:style>
  <w:style w:type="character" w:styleId="Enfasigrassetto">
    <w:name w:val="Strong"/>
    <w:basedOn w:val="Carpredefinitoparagrafo"/>
    <w:uiPriority w:val="22"/>
    <w:qFormat/>
    <w:rsid w:val="004F4D4C"/>
    <w:rPr>
      <w:b/>
      <w:bCs/>
    </w:rPr>
  </w:style>
  <w:style w:type="character" w:styleId="Collegamentovisitato">
    <w:name w:val="FollowedHyperlink"/>
    <w:basedOn w:val="Carpredefinitoparagrafo"/>
    <w:semiHidden/>
    <w:unhideWhenUsed/>
    <w:rsid w:val="00D83231"/>
    <w:rPr>
      <w:color w:val="800080" w:themeColor="followedHyperlink"/>
      <w:u w:val="single"/>
    </w:rPr>
  </w:style>
  <w:style w:type="paragraph" w:customStyle="1" w:styleId="heading">
    <w:name w:val="heading"/>
    <w:basedOn w:val="Normale"/>
    <w:rsid w:val="00D83231"/>
    <w:pPr>
      <w:spacing w:before="100" w:beforeAutospacing="1" w:after="100" w:afterAutospacing="1"/>
    </w:pPr>
  </w:style>
  <w:style w:type="paragraph" w:customStyle="1" w:styleId="abstract">
    <w:name w:val="abstract"/>
    <w:basedOn w:val="Normale"/>
    <w:rsid w:val="00D83231"/>
    <w:pPr>
      <w:spacing w:before="100" w:beforeAutospacing="1" w:after="100" w:afterAutospacing="1"/>
    </w:pPr>
  </w:style>
  <w:style w:type="paragraph" w:customStyle="1" w:styleId="figures">
    <w:name w:val="figures"/>
    <w:basedOn w:val="Normale"/>
    <w:rsid w:val="00D83231"/>
    <w:pPr>
      <w:spacing w:before="100" w:beforeAutospacing="1" w:after="100" w:afterAutospacing="1"/>
    </w:pPr>
  </w:style>
  <w:style w:type="paragraph" w:customStyle="1" w:styleId="linked-commentary">
    <w:name w:val="linked-commentary"/>
    <w:basedOn w:val="Normale"/>
    <w:rsid w:val="00D83231"/>
    <w:pPr>
      <w:spacing w:before="100" w:beforeAutospacing="1" w:after="100" w:afterAutospacing="1"/>
    </w:pPr>
  </w:style>
  <w:style w:type="paragraph" w:customStyle="1" w:styleId="similar">
    <w:name w:val="similar"/>
    <w:basedOn w:val="Normale"/>
    <w:rsid w:val="00D83231"/>
    <w:pPr>
      <w:spacing w:before="100" w:beforeAutospacing="1" w:after="100" w:afterAutospacing="1"/>
    </w:pPr>
  </w:style>
  <w:style w:type="paragraph" w:customStyle="1" w:styleId="citedby">
    <w:name w:val="citedby"/>
    <w:basedOn w:val="Normale"/>
    <w:rsid w:val="00D83231"/>
    <w:pPr>
      <w:spacing w:before="100" w:beforeAutospacing="1" w:after="100" w:afterAutospacing="1"/>
    </w:pPr>
  </w:style>
  <w:style w:type="paragraph" w:customStyle="1" w:styleId="references">
    <w:name w:val="references"/>
    <w:basedOn w:val="Normale"/>
    <w:rsid w:val="00D83231"/>
    <w:pPr>
      <w:spacing w:before="100" w:beforeAutospacing="1" w:after="100" w:afterAutospacing="1"/>
    </w:pPr>
  </w:style>
  <w:style w:type="paragraph" w:customStyle="1" w:styleId="publication-types">
    <w:name w:val="publication-types"/>
    <w:basedOn w:val="Normale"/>
    <w:rsid w:val="00D83231"/>
    <w:pPr>
      <w:spacing w:before="100" w:beforeAutospacing="1" w:after="100" w:afterAutospacing="1"/>
    </w:pPr>
  </w:style>
  <w:style w:type="paragraph" w:customStyle="1" w:styleId="mesh-terms">
    <w:name w:val="mesh-terms"/>
    <w:basedOn w:val="Normale"/>
    <w:rsid w:val="00D83231"/>
    <w:pPr>
      <w:spacing w:before="100" w:beforeAutospacing="1" w:after="100" w:afterAutospacing="1"/>
    </w:pPr>
  </w:style>
  <w:style w:type="paragraph" w:customStyle="1" w:styleId="substances">
    <w:name w:val="substances"/>
    <w:basedOn w:val="Normale"/>
    <w:rsid w:val="00D83231"/>
    <w:pPr>
      <w:spacing w:before="100" w:beforeAutospacing="1" w:after="100" w:afterAutospacing="1"/>
    </w:pPr>
  </w:style>
  <w:style w:type="paragraph" w:customStyle="1" w:styleId="related-links">
    <w:name w:val="related-links"/>
    <w:basedOn w:val="Normale"/>
    <w:rsid w:val="00D83231"/>
    <w:pPr>
      <w:spacing w:before="100" w:beforeAutospacing="1" w:after="100" w:afterAutospacing="1"/>
    </w:pPr>
  </w:style>
  <w:style w:type="paragraph" w:customStyle="1" w:styleId="linkout">
    <w:name w:val="linkout"/>
    <w:basedOn w:val="Normale"/>
    <w:rsid w:val="00D83231"/>
    <w:pPr>
      <w:spacing w:before="100" w:beforeAutospacing="1" w:after="100" w:afterAutospacing="1"/>
    </w:pPr>
  </w:style>
  <w:style w:type="character" w:customStyle="1" w:styleId="period">
    <w:name w:val="period"/>
    <w:basedOn w:val="Carpredefinitoparagrafo"/>
    <w:rsid w:val="00D83231"/>
  </w:style>
  <w:style w:type="character" w:customStyle="1" w:styleId="cit">
    <w:name w:val="cit"/>
    <w:basedOn w:val="Carpredefinitoparagrafo"/>
    <w:rsid w:val="00D83231"/>
  </w:style>
  <w:style w:type="character" w:customStyle="1" w:styleId="citation-doi">
    <w:name w:val="citation-doi"/>
    <w:basedOn w:val="Carpredefinitoparagrafo"/>
    <w:rsid w:val="00D83231"/>
  </w:style>
  <w:style w:type="character" w:customStyle="1" w:styleId="secondary-date">
    <w:name w:val="secondary-date"/>
    <w:basedOn w:val="Carpredefinitoparagrafo"/>
    <w:rsid w:val="00D83231"/>
  </w:style>
  <w:style w:type="character" w:customStyle="1" w:styleId="free-label">
    <w:name w:val="free-label"/>
    <w:basedOn w:val="Carpredefinitoparagrafo"/>
    <w:rsid w:val="00D83231"/>
  </w:style>
  <w:style w:type="character" w:styleId="Menzionenonrisolta">
    <w:name w:val="Unresolved Mention"/>
    <w:basedOn w:val="Carpredefinitoparagrafo"/>
    <w:rsid w:val="00885CFA"/>
    <w:rPr>
      <w:color w:val="605E5C"/>
      <w:shd w:val="clear" w:color="auto" w:fill="E1DFDD"/>
    </w:rPr>
  </w:style>
  <w:style w:type="paragraph" w:styleId="Paragrafoelenco">
    <w:name w:val="List Paragraph"/>
    <w:basedOn w:val="Normale"/>
    <w:rsid w:val="000E2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441">
      <w:bodyDiv w:val="1"/>
      <w:marLeft w:val="0"/>
      <w:marRight w:val="0"/>
      <w:marTop w:val="0"/>
      <w:marBottom w:val="0"/>
      <w:divBdr>
        <w:top w:val="none" w:sz="0" w:space="0" w:color="auto"/>
        <w:left w:val="none" w:sz="0" w:space="0" w:color="auto"/>
        <w:bottom w:val="none" w:sz="0" w:space="0" w:color="auto"/>
        <w:right w:val="none" w:sz="0" w:space="0" w:color="auto"/>
      </w:divBdr>
      <w:divsChild>
        <w:div w:id="331492576">
          <w:marLeft w:val="0"/>
          <w:marRight w:val="0"/>
          <w:marTop w:val="0"/>
          <w:marBottom w:val="0"/>
          <w:divBdr>
            <w:top w:val="none" w:sz="0" w:space="0" w:color="auto"/>
            <w:left w:val="none" w:sz="0" w:space="0" w:color="auto"/>
            <w:bottom w:val="none" w:sz="0" w:space="0" w:color="auto"/>
            <w:right w:val="none" w:sz="0" w:space="0" w:color="auto"/>
          </w:divBdr>
        </w:div>
        <w:div w:id="554006327">
          <w:marLeft w:val="0"/>
          <w:marRight w:val="0"/>
          <w:marTop w:val="0"/>
          <w:marBottom w:val="0"/>
          <w:divBdr>
            <w:top w:val="none" w:sz="0" w:space="0" w:color="auto"/>
            <w:left w:val="none" w:sz="0" w:space="0" w:color="auto"/>
            <w:bottom w:val="none" w:sz="0" w:space="0" w:color="auto"/>
            <w:right w:val="none" w:sz="0" w:space="0" w:color="auto"/>
          </w:divBdr>
        </w:div>
        <w:div w:id="538514759">
          <w:marLeft w:val="0"/>
          <w:marRight w:val="0"/>
          <w:marTop w:val="0"/>
          <w:marBottom w:val="0"/>
          <w:divBdr>
            <w:top w:val="none" w:sz="0" w:space="0" w:color="auto"/>
            <w:left w:val="none" w:sz="0" w:space="0" w:color="auto"/>
            <w:bottom w:val="none" w:sz="0" w:space="0" w:color="auto"/>
            <w:right w:val="none" w:sz="0" w:space="0" w:color="auto"/>
          </w:divBdr>
        </w:div>
        <w:div w:id="124086346">
          <w:marLeft w:val="0"/>
          <w:marRight w:val="0"/>
          <w:marTop w:val="0"/>
          <w:marBottom w:val="0"/>
          <w:divBdr>
            <w:top w:val="none" w:sz="0" w:space="0" w:color="auto"/>
            <w:left w:val="none" w:sz="0" w:space="0" w:color="auto"/>
            <w:bottom w:val="none" w:sz="0" w:space="0" w:color="auto"/>
            <w:right w:val="none" w:sz="0" w:space="0" w:color="auto"/>
          </w:divBdr>
          <w:divsChild>
            <w:div w:id="1071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638">
      <w:bodyDiv w:val="1"/>
      <w:marLeft w:val="0"/>
      <w:marRight w:val="0"/>
      <w:marTop w:val="0"/>
      <w:marBottom w:val="0"/>
      <w:divBdr>
        <w:top w:val="none" w:sz="0" w:space="0" w:color="auto"/>
        <w:left w:val="none" w:sz="0" w:space="0" w:color="auto"/>
        <w:bottom w:val="none" w:sz="0" w:space="0" w:color="auto"/>
        <w:right w:val="none" w:sz="0" w:space="0" w:color="auto"/>
      </w:divBdr>
      <w:divsChild>
        <w:div w:id="1620841390">
          <w:marLeft w:val="0"/>
          <w:marRight w:val="0"/>
          <w:marTop w:val="0"/>
          <w:marBottom w:val="0"/>
          <w:divBdr>
            <w:top w:val="none" w:sz="0" w:space="0" w:color="auto"/>
            <w:left w:val="none" w:sz="0" w:space="0" w:color="auto"/>
            <w:bottom w:val="none" w:sz="0" w:space="0" w:color="auto"/>
            <w:right w:val="none" w:sz="0" w:space="0" w:color="auto"/>
          </w:divBdr>
        </w:div>
        <w:div w:id="2111242388">
          <w:marLeft w:val="0"/>
          <w:marRight w:val="0"/>
          <w:marTop w:val="0"/>
          <w:marBottom w:val="0"/>
          <w:divBdr>
            <w:top w:val="none" w:sz="0" w:space="0" w:color="auto"/>
            <w:left w:val="none" w:sz="0" w:space="0" w:color="auto"/>
            <w:bottom w:val="none" w:sz="0" w:space="0" w:color="auto"/>
            <w:right w:val="none" w:sz="0" w:space="0" w:color="auto"/>
          </w:divBdr>
        </w:div>
        <w:div w:id="724454235">
          <w:marLeft w:val="0"/>
          <w:marRight w:val="0"/>
          <w:marTop w:val="0"/>
          <w:marBottom w:val="0"/>
          <w:divBdr>
            <w:top w:val="none" w:sz="0" w:space="0" w:color="auto"/>
            <w:left w:val="none" w:sz="0" w:space="0" w:color="auto"/>
            <w:bottom w:val="none" w:sz="0" w:space="0" w:color="auto"/>
            <w:right w:val="none" w:sz="0" w:space="0" w:color="auto"/>
          </w:divBdr>
        </w:div>
        <w:div w:id="1437747542">
          <w:marLeft w:val="0"/>
          <w:marRight w:val="0"/>
          <w:marTop w:val="0"/>
          <w:marBottom w:val="0"/>
          <w:divBdr>
            <w:top w:val="none" w:sz="0" w:space="0" w:color="auto"/>
            <w:left w:val="none" w:sz="0" w:space="0" w:color="auto"/>
            <w:bottom w:val="none" w:sz="0" w:space="0" w:color="auto"/>
            <w:right w:val="none" w:sz="0" w:space="0" w:color="auto"/>
          </w:divBdr>
          <w:divsChild>
            <w:div w:id="20879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4062">
      <w:bodyDiv w:val="1"/>
      <w:marLeft w:val="0"/>
      <w:marRight w:val="0"/>
      <w:marTop w:val="0"/>
      <w:marBottom w:val="0"/>
      <w:divBdr>
        <w:top w:val="none" w:sz="0" w:space="0" w:color="auto"/>
        <w:left w:val="none" w:sz="0" w:space="0" w:color="auto"/>
        <w:bottom w:val="none" w:sz="0" w:space="0" w:color="auto"/>
        <w:right w:val="none" w:sz="0" w:space="0" w:color="auto"/>
      </w:divBdr>
      <w:divsChild>
        <w:div w:id="1302422957">
          <w:marLeft w:val="0"/>
          <w:marRight w:val="0"/>
          <w:marTop w:val="0"/>
          <w:marBottom w:val="0"/>
          <w:divBdr>
            <w:top w:val="none" w:sz="0" w:space="0" w:color="auto"/>
            <w:left w:val="none" w:sz="0" w:space="0" w:color="auto"/>
            <w:bottom w:val="none" w:sz="0" w:space="0" w:color="auto"/>
            <w:right w:val="none" w:sz="0" w:space="0" w:color="auto"/>
          </w:divBdr>
        </w:div>
        <w:div w:id="1012342084">
          <w:marLeft w:val="0"/>
          <w:marRight w:val="0"/>
          <w:marTop w:val="0"/>
          <w:marBottom w:val="0"/>
          <w:divBdr>
            <w:top w:val="none" w:sz="0" w:space="0" w:color="auto"/>
            <w:left w:val="none" w:sz="0" w:space="0" w:color="auto"/>
            <w:bottom w:val="none" w:sz="0" w:space="0" w:color="auto"/>
            <w:right w:val="none" w:sz="0" w:space="0" w:color="auto"/>
          </w:divBdr>
        </w:div>
        <w:div w:id="1183130361">
          <w:marLeft w:val="0"/>
          <w:marRight w:val="0"/>
          <w:marTop w:val="0"/>
          <w:marBottom w:val="0"/>
          <w:divBdr>
            <w:top w:val="none" w:sz="0" w:space="0" w:color="auto"/>
            <w:left w:val="none" w:sz="0" w:space="0" w:color="auto"/>
            <w:bottom w:val="none" w:sz="0" w:space="0" w:color="auto"/>
            <w:right w:val="none" w:sz="0" w:space="0" w:color="auto"/>
          </w:divBdr>
        </w:div>
        <w:div w:id="1610428379">
          <w:marLeft w:val="0"/>
          <w:marRight w:val="0"/>
          <w:marTop w:val="0"/>
          <w:marBottom w:val="0"/>
          <w:divBdr>
            <w:top w:val="none" w:sz="0" w:space="0" w:color="auto"/>
            <w:left w:val="none" w:sz="0" w:space="0" w:color="auto"/>
            <w:bottom w:val="none" w:sz="0" w:space="0" w:color="auto"/>
            <w:right w:val="none" w:sz="0" w:space="0" w:color="auto"/>
          </w:divBdr>
          <w:divsChild>
            <w:div w:id="8784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580">
      <w:bodyDiv w:val="1"/>
      <w:marLeft w:val="0"/>
      <w:marRight w:val="0"/>
      <w:marTop w:val="0"/>
      <w:marBottom w:val="0"/>
      <w:divBdr>
        <w:top w:val="none" w:sz="0" w:space="0" w:color="auto"/>
        <w:left w:val="none" w:sz="0" w:space="0" w:color="auto"/>
        <w:bottom w:val="none" w:sz="0" w:space="0" w:color="auto"/>
        <w:right w:val="none" w:sz="0" w:space="0" w:color="auto"/>
      </w:divBdr>
    </w:div>
    <w:div w:id="232356670">
      <w:bodyDiv w:val="1"/>
      <w:marLeft w:val="0"/>
      <w:marRight w:val="0"/>
      <w:marTop w:val="0"/>
      <w:marBottom w:val="0"/>
      <w:divBdr>
        <w:top w:val="none" w:sz="0" w:space="0" w:color="auto"/>
        <w:left w:val="none" w:sz="0" w:space="0" w:color="auto"/>
        <w:bottom w:val="none" w:sz="0" w:space="0" w:color="auto"/>
        <w:right w:val="none" w:sz="0" w:space="0" w:color="auto"/>
      </w:divBdr>
      <w:divsChild>
        <w:div w:id="513031378">
          <w:marLeft w:val="0"/>
          <w:marRight w:val="0"/>
          <w:marTop w:val="0"/>
          <w:marBottom w:val="0"/>
          <w:divBdr>
            <w:top w:val="none" w:sz="0" w:space="0" w:color="auto"/>
            <w:left w:val="none" w:sz="0" w:space="0" w:color="auto"/>
            <w:bottom w:val="none" w:sz="0" w:space="0" w:color="auto"/>
            <w:right w:val="none" w:sz="0" w:space="0" w:color="auto"/>
          </w:divBdr>
        </w:div>
        <w:div w:id="1444691565">
          <w:marLeft w:val="0"/>
          <w:marRight w:val="0"/>
          <w:marTop w:val="0"/>
          <w:marBottom w:val="0"/>
          <w:divBdr>
            <w:top w:val="none" w:sz="0" w:space="0" w:color="auto"/>
            <w:left w:val="none" w:sz="0" w:space="0" w:color="auto"/>
            <w:bottom w:val="none" w:sz="0" w:space="0" w:color="auto"/>
            <w:right w:val="none" w:sz="0" w:space="0" w:color="auto"/>
          </w:divBdr>
        </w:div>
        <w:div w:id="139882176">
          <w:marLeft w:val="0"/>
          <w:marRight w:val="0"/>
          <w:marTop w:val="0"/>
          <w:marBottom w:val="0"/>
          <w:divBdr>
            <w:top w:val="none" w:sz="0" w:space="0" w:color="auto"/>
            <w:left w:val="none" w:sz="0" w:space="0" w:color="auto"/>
            <w:bottom w:val="none" w:sz="0" w:space="0" w:color="auto"/>
            <w:right w:val="none" w:sz="0" w:space="0" w:color="auto"/>
          </w:divBdr>
        </w:div>
        <w:div w:id="2027511014">
          <w:marLeft w:val="0"/>
          <w:marRight w:val="0"/>
          <w:marTop w:val="0"/>
          <w:marBottom w:val="0"/>
          <w:divBdr>
            <w:top w:val="none" w:sz="0" w:space="0" w:color="auto"/>
            <w:left w:val="none" w:sz="0" w:space="0" w:color="auto"/>
            <w:bottom w:val="none" w:sz="0" w:space="0" w:color="auto"/>
            <w:right w:val="none" w:sz="0" w:space="0" w:color="auto"/>
          </w:divBdr>
          <w:divsChild>
            <w:div w:id="16496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728">
      <w:bodyDiv w:val="1"/>
      <w:marLeft w:val="0"/>
      <w:marRight w:val="0"/>
      <w:marTop w:val="0"/>
      <w:marBottom w:val="0"/>
      <w:divBdr>
        <w:top w:val="none" w:sz="0" w:space="0" w:color="auto"/>
        <w:left w:val="none" w:sz="0" w:space="0" w:color="auto"/>
        <w:bottom w:val="none" w:sz="0" w:space="0" w:color="auto"/>
        <w:right w:val="none" w:sz="0" w:space="0" w:color="auto"/>
      </w:divBdr>
      <w:divsChild>
        <w:div w:id="438109597">
          <w:marLeft w:val="0"/>
          <w:marRight w:val="0"/>
          <w:marTop w:val="0"/>
          <w:marBottom w:val="0"/>
          <w:divBdr>
            <w:top w:val="none" w:sz="0" w:space="0" w:color="auto"/>
            <w:left w:val="none" w:sz="0" w:space="0" w:color="auto"/>
            <w:bottom w:val="none" w:sz="0" w:space="0" w:color="auto"/>
            <w:right w:val="none" w:sz="0" w:space="0" w:color="auto"/>
          </w:divBdr>
        </w:div>
        <w:div w:id="1580283220">
          <w:marLeft w:val="0"/>
          <w:marRight w:val="0"/>
          <w:marTop w:val="0"/>
          <w:marBottom w:val="0"/>
          <w:divBdr>
            <w:top w:val="none" w:sz="0" w:space="0" w:color="auto"/>
            <w:left w:val="none" w:sz="0" w:space="0" w:color="auto"/>
            <w:bottom w:val="none" w:sz="0" w:space="0" w:color="auto"/>
            <w:right w:val="none" w:sz="0" w:space="0" w:color="auto"/>
          </w:divBdr>
        </w:div>
        <w:div w:id="1555658865">
          <w:marLeft w:val="0"/>
          <w:marRight w:val="0"/>
          <w:marTop w:val="0"/>
          <w:marBottom w:val="0"/>
          <w:divBdr>
            <w:top w:val="none" w:sz="0" w:space="0" w:color="auto"/>
            <w:left w:val="none" w:sz="0" w:space="0" w:color="auto"/>
            <w:bottom w:val="none" w:sz="0" w:space="0" w:color="auto"/>
            <w:right w:val="none" w:sz="0" w:space="0" w:color="auto"/>
          </w:divBdr>
        </w:div>
        <w:div w:id="1912159450">
          <w:marLeft w:val="0"/>
          <w:marRight w:val="0"/>
          <w:marTop w:val="0"/>
          <w:marBottom w:val="0"/>
          <w:divBdr>
            <w:top w:val="none" w:sz="0" w:space="0" w:color="auto"/>
            <w:left w:val="none" w:sz="0" w:space="0" w:color="auto"/>
            <w:bottom w:val="none" w:sz="0" w:space="0" w:color="auto"/>
            <w:right w:val="none" w:sz="0" w:space="0" w:color="auto"/>
          </w:divBdr>
          <w:divsChild>
            <w:div w:id="797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867">
      <w:bodyDiv w:val="1"/>
      <w:marLeft w:val="0"/>
      <w:marRight w:val="0"/>
      <w:marTop w:val="0"/>
      <w:marBottom w:val="0"/>
      <w:divBdr>
        <w:top w:val="none" w:sz="0" w:space="0" w:color="auto"/>
        <w:left w:val="none" w:sz="0" w:space="0" w:color="auto"/>
        <w:bottom w:val="none" w:sz="0" w:space="0" w:color="auto"/>
        <w:right w:val="none" w:sz="0" w:space="0" w:color="auto"/>
      </w:divBdr>
      <w:divsChild>
        <w:div w:id="802506687">
          <w:marLeft w:val="0"/>
          <w:marRight w:val="0"/>
          <w:marTop w:val="0"/>
          <w:marBottom w:val="0"/>
          <w:divBdr>
            <w:top w:val="none" w:sz="0" w:space="0" w:color="auto"/>
            <w:left w:val="none" w:sz="0" w:space="0" w:color="auto"/>
            <w:bottom w:val="none" w:sz="0" w:space="0" w:color="auto"/>
            <w:right w:val="none" w:sz="0" w:space="0" w:color="auto"/>
          </w:divBdr>
        </w:div>
        <w:div w:id="165099109">
          <w:marLeft w:val="0"/>
          <w:marRight w:val="0"/>
          <w:marTop w:val="0"/>
          <w:marBottom w:val="0"/>
          <w:divBdr>
            <w:top w:val="none" w:sz="0" w:space="0" w:color="auto"/>
            <w:left w:val="none" w:sz="0" w:space="0" w:color="auto"/>
            <w:bottom w:val="none" w:sz="0" w:space="0" w:color="auto"/>
            <w:right w:val="none" w:sz="0" w:space="0" w:color="auto"/>
          </w:divBdr>
        </w:div>
        <w:div w:id="1655378783">
          <w:marLeft w:val="0"/>
          <w:marRight w:val="0"/>
          <w:marTop w:val="0"/>
          <w:marBottom w:val="0"/>
          <w:divBdr>
            <w:top w:val="none" w:sz="0" w:space="0" w:color="auto"/>
            <w:left w:val="none" w:sz="0" w:space="0" w:color="auto"/>
            <w:bottom w:val="none" w:sz="0" w:space="0" w:color="auto"/>
            <w:right w:val="none" w:sz="0" w:space="0" w:color="auto"/>
          </w:divBdr>
        </w:div>
        <w:div w:id="2094814107">
          <w:marLeft w:val="0"/>
          <w:marRight w:val="0"/>
          <w:marTop w:val="0"/>
          <w:marBottom w:val="0"/>
          <w:divBdr>
            <w:top w:val="none" w:sz="0" w:space="0" w:color="auto"/>
            <w:left w:val="none" w:sz="0" w:space="0" w:color="auto"/>
            <w:bottom w:val="none" w:sz="0" w:space="0" w:color="auto"/>
            <w:right w:val="none" w:sz="0" w:space="0" w:color="auto"/>
          </w:divBdr>
          <w:divsChild>
            <w:div w:id="7277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5331">
      <w:bodyDiv w:val="1"/>
      <w:marLeft w:val="0"/>
      <w:marRight w:val="0"/>
      <w:marTop w:val="0"/>
      <w:marBottom w:val="0"/>
      <w:divBdr>
        <w:top w:val="none" w:sz="0" w:space="0" w:color="auto"/>
        <w:left w:val="none" w:sz="0" w:space="0" w:color="auto"/>
        <w:bottom w:val="none" w:sz="0" w:space="0" w:color="auto"/>
        <w:right w:val="none" w:sz="0" w:space="0" w:color="auto"/>
      </w:divBdr>
      <w:divsChild>
        <w:div w:id="1523322268">
          <w:marLeft w:val="0"/>
          <w:marRight w:val="0"/>
          <w:marTop w:val="0"/>
          <w:marBottom w:val="0"/>
          <w:divBdr>
            <w:top w:val="none" w:sz="0" w:space="0" w:color="auto"/>
            <w:left w:val="none" w:sz="0" w:space="0" w:color="auto"/>
            <w:bottom w:val="none" w:sz="0" w:space="0" w:color="auto"/>
            <w:right w:val="none" w:sz="0" w:space="0" w:color="auto"/>
          </w:divBdr>
        </w:div>
        <w:div w:id="858856264">
          <w:marLeft w:val="0"/>
          <w:marRight w:val="0"/>
          <w:marTop w:val="0"/>
          <w:marBottom w:val="0"/>
          <w:divBdr>
            <w:top w:val="none" w:sz="0" w:space="0" w:color="auto"/>
            <w:left w:val="none" w:sz="0" w:space="0" w:color="auto"/>
            <w:bottom w:val="none" w:sz="0" w:space="0" w:color="auto"/>
            <w:right w:val="none" w:sz="0" w:space="0" w:color="auto"/>
          </w:divBdr>
        </w:div>
        <w:div w:id="440877708">
          <w:marLeft w:val="0"/>
          <w:marRight w:val="0"/>
          <w:marTop w:val="0"/>
          <w:marBottom w:val="0"/>
          <w:divBdr>
            <w:top w:val="none" w:sz="0" w:space="0" w:color="auto"/>
            <w:left w:val="none" w:sz="0" w:space="0" w:color="auto"/>
            <w:bottom w:val="none" w:sz="0" w:space="0" w:color="auto"/>
            <w:right w:val="none" w:sz="0" w:space="0" w:color="auto"/>
          </w:divBdr>
        </w:div>
        <w:div w:id="1323122783">
          <w:marLeft w:val="0"/>
          <w:marRight w:val="0"/>
          <w:marTop w:val="0"/>
          <w:marBottom w:val="0"/>
          <w:divBdr>
            <w:top w:val="none" w:sz="0" w:space="0" w:color="auto"/>
            <w:left w:val="none" w:sz="0" w:space="0" w:color="auto"/>
            <w:bottom w:val="none" w:sz="0" w:space="0" w:color="auto"/>
            <w:right w:val="none" w:sz="0" w:space="0" w:color="auto"/>
          </w:divBdr>
          <w:divsChild>
            <w:div w:id="4910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922">
      <w:bodyDiv w:val="1"/>
      <w:marLeft w:val="0"/>
      <w:marRight w:val="0"/>
      <w:marTop w:val="0"/>
      <w:marBottom w:val="0"/>
      <w:divBdr>
        <w:top w:val="none" w:sz="0" w:space="0" w:color="auto"/>
        <w:left w:val="none" w:sz="0" w:space="0" w:color="auto"/>
        <w:bottom w:val="none" w:sz="0" w:space="0" w:color="auto"/>
        <w:right w:val="none" w:sz="0" w:space="0" w:color="auto"/>
      </w:divBdr>
      <w:divsChild>
        <w:div w:id="1051418579">
          <w:marLeft w:val="0"/>
          <w:marRight w:val="0"/>
          <w:marTop w:val="0"/>
          <w:marBottom w:val="0"/>
          <w:divBdr>
            <w:top w:val="none" w:sz="0" w:space="0" w:color="auto"/>
            <w:left w:val="none" w:sz="0" w:space="0" w:color="auto"/>
            <w:bottom w:val="none" w:sz="0" w:space="0" w:color="auto"/>
            <w:right w:val="none" w:sz="0" w:space="0" w:color="auto"/>
          </w:divBdr>
        </w:div>
        <w:div w:id="1400395936">
          <w:marLeft w:val="0"/>
          <w:marRight w:val="0"/>
          <w:marTop w:val="0"/>
          <w:marBottom w:val="0"/>
          <w:divBdr>
            <w:top w:val="none" w:sz="0" w:space="0" w:color="auto"/>
            <w:left w:val="none" w:sz="0" w:space="0" w:color="auto"/>
            <w:bottom w:val="none" w:sz="0" w:space="0" w:color="auto"/>
            <w:right w:val="none" w:sz="0" w:space="0" w:color="auto"/>
          </w:divBdr>
        </w:div>
        <w:div w:id="171654297">
          <w:marLeft w:val="0"/>
          <w:marRight w:val="0"/>
          <w:marTop w:val="0"/>
          <w:marBottom w:val="0"/>
          <w:divBdr>
            <w:top w:val="none" w:sz="0" w:space="0" w:color="auto"/>
            <w:left w:val="none" w:sz="0" w:space="0" w:color="auto"/>
            <w:bottom w:val="none" w:sz="0" w:space="0" w:color="auto"/>
            <w:right w:val="none" w:sz="0" w:space="0" w:color="auto"/>
          </w:divBdr>
        </w:div>
        <w:div w:id="1135636985">
          <w:marLeft w:val="0"/>
          <w:marRight w:val="0"/>
          <w:marTop w:val="0"/>
          <w:marBottom w:val="0"/>
          <w:divBdr>
            <w:top w:val="none" w:sz="0" w:space="0" w:color="auto"/>
            <w:left w:val="none" w:sz="0" w:space="0" w:color="auto"/>
            <w:bottom w:val="none" w:sz="0" w:space="0" w:color="auto"/>
            <w:right w:val="none" w:sz="0" w:space="0" w:color="auto"/>
          </w:divBdr>
          <w:divsChild>
            <w:div w:id="11519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5248">
      <w:bodyDiv w:val="1"/>
      <w:marLeft w:val="0"/>
      <w:marRight w:val="0"/>
      <w:marTop w:val="0"/>
      <w:marBottom w:val="0"/>
      <w:divBdr>
        <w:top w:val="none" w:sz="0" w:space="0" w:color="auto"/>
        <w:left w:val="none" w:sz="0" w:space="0" w:color="auto"/>
        <w:bottom w:val="none" w:sz="0" w:space="0" w:color="auto"/>
        <w:right w:val="none" w:sz="0" w:space="0" w:color="auto"/>
      </w:divBdr>
      <w:divsChild>
        <w:div w:id="226302762">
          <w:marLeft w:val="0"/>
          <w:marRight w:val="0"/>
          <w:marTop w:val="0"/>
          <w:marBottom w:val="0"/>
          <w:divBdr>
            <w:top w:val="none" w:sz="0" w:space="0" w:color="auto"/>
            <w:left w:val="none" w:sz="0" w:space="0" w:color="auto"/>
            <w:bottom w:val="none" w:sz="0" w:space="0" w:color="auto"/>
            <w:right w:val="none" w:sz="0" w:space="0" w:color="auto"/>
          </w:divBdr>
          <w:divsChild>
            <w:div w:id="652293380">
              <w:marLeft w:val="0"/>
              <w:marRight w:val="0"/>
              <w:marTop w:val="0"/>
              <w:marBottom w:val="0"/>
              <w:divBdr>
                <w:top w:val="none" w:sz="0" w:space="0" w:color="auto"/>
                <w:left w:val="none" w:sz="0" w:space="0" w:color="auto"/>
                <w:bottom w:val="none" w:sz="0" w:space="0" w:color="auto"/>
                <w:right w:val="none" w:sz="0" w:space="0" w:color="auto"/>
              </w:divBdr>
              <w:divsChild>
                <w:div w:id="1673796831">
                  <w:marLeft w:val="0"/>
                  <w:marRight w:val="0"/>
                  <w:marTop w:val="0"/>
                  <w:marBottom w:val="0"/>
                  <w:divBdr>
                    <w:top w:val="none" w:sz="0" w:space="0" w:color="auto"/>
                    <w:left w:val="none" w:sz="0" w:space="0" w:color="auto"/>
                    <w:bottom w:val="none" w:sz="0" w:space="0" w:color="auto"/>
                    <w:right w:val="none" w:sz="0" w:space="0" w:color="auto"/>
                  </w:divBdr>
                  <w:divsChild>
                    <w:div w:id="1000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708">
              <w:marLeft w:val="0"/>
              <w:marRight w:val="0"/>
              <w:marTop w:val="0"/>
              <w:marBottom w:val="0"/>
              <w:divBdr>
                <w:top w:val="none" w:sz="0" w:space="0" w:color="auto"/>
                <w:left w:val="none" w:sz="0" w:space="0" w:color="auto"/>
                <w:bottom w:val="none" w:sz="0" w:space="0" w:color="auto"/>
                <w:right w:val="none" w:sz="0" w:space="0" w:color="auto"/>
              </w:divBdr>
            </w:div>
          </w:divsChild>
        </w:div>
        <w:div w:id="1557931477">
          <w:marLeft w:val="0"/>
          <w:marRight w:val="0"/>
          <w:marTop w:val="0"/>
          <w:marBottom w:val="0"/>
          <w:divBdr>
            <w:top w:val="none" w:sz="0" w:space="0" w:color="auto"/>
            <w:left w:val="none" w:sz="0" w:space="0" w:color="auto"/>
            <w:bottom w:val="none" w:sz="0" w:space="0" w:color="auto"/>
            <w:right w:val="none" w:sz="0" w:space="0" w:color="auto"/>
          </w:divBdr>
          <w:divsChild>
            <w:div w:id="1845972139">
              <w:marLeft w:val="0"/>
              <w:marRight w:val="0"/>
              <w:marTop w:val="0"/>
              <w:marBottom w:val="0"/>
              <w:divBdr>
                <w:top w:val="none" w:sz="0" w:space="0" w:color="auto"/>
                <w:left w:val="none" w:sz="0" w:space="0" w:color="auto"/>
                <w:bottom w:val="none" w:sz="0" w:space="0" w:color="auto"/>
                <w:right w:val="none" w:sz="0" w:space="0" w:color="auto"/>
              </w:divBdr>
              <w:divsChild>
                <w:div w:id="9145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785">
          <w:marLeft w:val="0"/>
          <w:marRight w:val="0"/>
          <w:marTop w:val="0"/>
          <w:marBottom w:val="0"/>
          <w:divBdr>
            <w:top w:val="none" w:sz="0" w:space="0" w:color="auto"/>
            <w:left w:val="none" w:sz="0" w:space="0" w:color="auto"/>
            <w:bottom w:val="none" w:sz="0" w:space="0" w:color="auto"/>
            <w:right w:val="none" w:sz="0" w:space="0" w:color="auto"/>
          </w:divBdr>
        </w:div>
        <w:div w:id="184053324">
          <w:marLeft w:val="0"/>
          <w:marRight w:val="0"/>
          <w:marTop w:val="0"/>
          <w:marBottom w:val="0"/>
          <w:divBdr>
            <w:top w:val="none" w:sz="0" w:space="0" w:color="auto"/>
            <w:left w:val="none" w:sz="0" w:space="0" w:color="auto"/>
            <w:bottom w:val="none" w:sz="0" w:space="0" w:color="auto"/>
            <w:right w:val="none" w:sz="0" w:space="0" w:color="auto"/>
          </w:divBdr>
          <w:divsChild>
            <w:div w:id="46490575">
              <w:marLeft w:val="0"/>
              <w:marRight w:val="0"/>
              <w:marTop w:val="0"/>
              <w:marBottom w:val="0"/>
              <w:divBdr>
                <w:top w:val="none" w:sz="0" w:space="0" w:color="auto"/>
                <w:left w:val="none" w:sz="0" w:space="0" w:color="auto"/>
                <w:bottom w:val="none" w:sz="0" w:space="0" w:color="auto"/>
                <w:right w:val="none" w:sz="0" w:space="0" w:color="auto"/>
              </w:divBdr>
            </w:div>
            <w:div w:id="1579710436">
              <w:marLeft w:val="0"/>
              <w:marRight w:val="0"/>
              <w:marTop w:val="0"/>
              <w:marBottom w:val="0"/>
              <w:divBdr>
                <w:top w:val="none" w:sz="0" w:space="0" w:color="auto"/>
                <w:left w:val="none" w:sz="0" w:space="0" w:color="auto"/>
                <w:bottom w:val="none" w:sz="0" w:space="0" w:color="auto"/>
                <w:right w:val="none" w:sz="0" w:space="0" w:color="auto"/>
              </w:divBdr>
            </w:div>
          </w:divsChild>
        </w:div>
        <w:div w:id="826627200">
          <w:marLeft w:val="0"/>
          <w:marRight w:val="0"/>
          <w:marTop w:val="0"/>
          <w:marBottom w:val="0"/>
          <w:divBdr>
            <w:top w:val="none" w:sz="0" w:space="0" w:color="auto"/>
            <w:left w:val="none" w:sz="0" w:space="0" w:color="auto"/>
            <w:bottom w:val="none" w:sz="0" w:space="0" w:color="auto"/>
            <w:right w:val="none" w:sz="0" w:space="0" w:color="auto"/>
          </w:divBdr>
          <w:divsChild>
            <w:div w:id="88737594">
              <w:marLeft w:val="0"/>
              <w:marRight w:val="0"/>
              <w:marTop w:val="0"/>
              <w:marBottom w:val="0"/>
              <w:divBdr>
                <w:top w:val="none" w:sz="0" w:space="0" w:color="auto"/>
                <w:left w:val="none" w:sz="0" w:space="0" w:color="auto"/>
                <w:bottom w:val="none" w:sz="0" w:space="0" w:color="auto"/>
                <w:right w:val="none" w:sz="0" w:space="0" w:color="auto"/>
              </w:divBdr>
              <w:divsChild>
                <w:div w:id="1905796869">
                  <w:marLeft w:val="0"/>
                  <w:marRight w:val="0"/>
                  <w:marTop w:val="0"/>
                  <w:marBottom w:val="0"/>
                  <w:divBdr>
                    <w:top w:val="none" w:sz="0" w:space="0" w:color="auto"/>
                    <w:left w:val="none" w:sz="0" w:space="0" w:color="auto"/>
                    <w:bottom w:val="none" w:sz="0" w:space="0" w:color="auto"/>
                    <w:right w:val="none" w:sz="0" w:space="0" w:color="auto"/>
                  </w:divBdr>
                </w:div>
                <w:div w:id="2087145751">
                  <w:marLeft w:val="0"/>
                  <w:marRight w:val="0"/>
                  <w:marTop w:val="0"/>
                  <w:marBottom w:val="0"/>
                  <w:divBdr>
                    <w:top w:val="none" w:sz="0" w:space="0" w:color="auto"/>
                    <w:left w:val="none" w:sz="0" w:space="0" w:color="auto"/>
                    <w:bottom w:val="none" w:sz="0" w:space="0" w:color="auto"/>
                    <w:right w:val="none" w:sz="0" w:space="0" w:color="auto"/>
                  </w:divBdr>
                  <w:divsChild>
                    <w:div w:id="208424592">
                      <w:marLeft w:val="0"/>
                      <w:marRight w:val="0"/>
                      <w:marTop w:val="0"/>
                      <w:marBottom w:val="0"/>
                      <w:divBdr>
                        <w:top w:val="none" w:sz="0" w:space="0" w:color="auto"/>
                        <w:left w:val="none" w:sz="0" w:space="0" w:color="auto"/>
                        <w:bottom w:val="none" w:sz="0" w:space="0" w:color="auto"/>
                        <w:right w:val="none" w:sz="0" w:space="0" w:color="auto"/>
                      </w:divBdr>
                      <w:divsChild>
                        <w:div w:id="1717971047">
                          <w:marLeft w:val="0"/>
                          <w:marRight w:val="0"/>
                          <w:marTop w:val="0"/>
                          <w:marBottom w:val="0"/>
                          <w:divBdr>
                            <w:top w:val="none" w:sz="0" w:space="0" w:color="auto"/>
                            <w:left w:val="none" w:sz="0" w:space="0" w:color="auto"/>
                            <w:bottom w:val="none" w:sz="0" w:space="0" w:color="auto"/>
                            <w:right w:val="none" w:sz="0" w:space="0" w:color="auto"/>
                          </w:divBdr>
                          <w:divsChild>
                            <w:div w:id="1026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8421">
              <w:marLeft w:val="0"/>
              <w:marRight w:val="0"/>
              <w:marTop w:val="0"/>
              <w:marBottom w:val="0"/>
              <w:divBdr>
                <w:top w:val="none" w:sz="0" w:space="0" w:color="auto"/>
                <w:left w:val="none" w:sz="0" w:space="0" w:color="auto"/>
                <w:bottom w:val="none" w:sz="0" w:space="0" w:color="auto"/>
                <w:right w:val="none" w:sz="0" w:space="0" w:color="auto"/>
              </w:divBdr>
              <w:divsChild>
                <w:div w:id="577330927">
                  <w:marLeft w:val="0"/>
                  <w:marRight w:val="0"/>
                  <w:marTop w:val="0"/>
                  <w:marBottom w:val="0"/>
                  <w:divBdr>
                    <w:top w:val="none" w:sz="0" w:space="0" w:color="auto"/>
                    <w:left w:val="none" w:sz="0" w:space="0" w:color="auto"/>
                    <w:bottom w:val="none" w:sz="0" w:space="0" w:color="auto"/>
                    <w:right w:val="none" w:sz="0" w:space="0" w:color="auto"/>
                  </w:divBdr>
                  <w:divsChild>
                    <w:div w:id="10090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0095">
              <w:marLeft w:val="0"/>
              <w:marRight w:val="0"/>
              <w:marTop w:val="0"/>
              <w:marBottom w:val="0"/>
              <w:divBdr>
                <w:top w:val="none" w:sz="0" w:space="0" w:color="auto"/>
                <w:left w:val="none" w:sz="0" w:space="0" w:color="auto"/>
                <w:bottom w:val="none" w:sz="0" w:space="0" w:color="auto"/>
                <w:right w:val="none" w:sz="0" w:space="0" w:color="auto"/>
              </w:divBdr>
            </w:div>
          </w:divsChild>
        </w:div>
        <w:div w:id="1102603884">
          <w:marLeft w:val="0"/>
          <w:marRight w:val="0"/>
          <w:marTop w:val="0"/>
          <w:marBottom w:val="0"/>
          <w:divBdr>
            <w:top w:val="none" w:sz="0" w:space="0" w:color="auto"/>
            <w:left w:val="none" w:sz="0" w:space="0" w:color="auto"/>
            <w:bottom w:val="none" w:sz="0" w:space="0" w:color="auto"/>
            <w:right w:val="none" w:sz="0" w:space="0" w:color="auto"/>
          </w:divBdr>
        </w:div>
        <w:div w:id="775291357">
          <w:marLeft w:val="0"/>
          <w:marRight w:val="0"/>
          <w:marTop w:val="0"/>
          <w:marBottom w:val="0"/>
          <w:divBdr>
            <w:top w:val="none" w:sz="0" w:space="0" w:color="auto"/>
            <w:left w:val="none" w:sz="0" w:space="0" w:color="auto"/>
            <w:bottom w:val="none" w:sz="0" w:space="0" w:color="auto"/>
            <w:right w:val="none" w:sz="0" w:space="0" w:color="auto"/>
          </w:divBdr>
          <w:divsChild>
            <w:div w:id="13631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4341">
      <w:bodyDiv w:val="1"/>
      <w:marLeft w:val="0"/>
      <w:marRight w:val="0"/>
      <w:marTop w:val="0"/>
      <w:marBottom w:val="0"/>
      <w:divBdr>
        <w:top w:val="none" w:sz="0" w:space="0" w:color="auto"/>
        <w:left w:val="none" w:sz="0" w:space="0" w:color="auto"/>
        <w:bottom w:val="none" w:sz="0" w:space="0" w:color="auto"/>
        <w:right w:val="none" w:sz="0" w:space="0" w:color="auto"/>
      </w:divBdr>
      <w:divsChild>
        <w:div w:id="1628773832">
          <w:marLeft w:val="0"/>
          <w:marRight w:val="0"/>
          <w:marTop w:val="0"/>
          <w:marBottom w:val="0"/>
          <w:divBdr>
            <w:top w:val="none" w:sz="0" w:space="0" w:color="auto"/>
            <w:left w:val="none" w:sz="0" w:space="0" w:color="auto"/>
            <w:bottom w:val="none" w:sz="0" w:space="0" w:color="auto"/>
            <w:right w:val="none" w:sz="0" w:space="0" w:color="auto"/>
          </w:divBdr>
        </w:div>
        <w:div w:id="199241938">
          <w:marLeft w:val="0"/>
          <w:marRight w:val="0"/>
          <w:marTop w:val="0"/>
          <w:marBottom w:val="0"/>
          <w:divBdr>
            <w:top w:val="none" w:sz="0" w:space="0" w:color="auto"/>
            <w:left w:val="none" w:sz="0" w:space="0" w:color="auto"/>
            <w:bottom w:val="none" w:sz="0" w:space="0" w:color="auto"/>
            <w:right w:val="none" w:sz="0" w:space="0" w:color="auto"/>
          </w:divBdr>
        </w:div>
        <w:div w:id="254897838">
          <w:marLeft w:val="0"/>
          <w:marRight w:val="0"/>
          <w:marTop w:val="0"/>
          <w:marBottom w:val="0"/>
          <w:divBdr>
            <w:top w:val="none" w:sz="0" w:space="0" w:color="auto"/>
            <w:left w:val="none" w:sz="0" w:space="0" w:color="auto"/>
            <w:bottom w:val="none" w:sz="0" w:space="0" w:color="auto"/>
            <w:right w:val="none" w:sz="0" w:space="0" w:color="auto"/>
          </w:divBdr>
        </w:div>
        <w:div w:id="268784136">
          <w:marLeft w:val="0"/>
          <w:marRight w:val="0"/>
          <w:marTop w:val="0"/>
          <w:marBottom w:val="0"/>
          <w:divBdr>
            <w:top w:val="none" w:sz="0" w:space="0" w:color="auto"/>
            <w:left w:val="none" w:sz="0" w:space="0" w:color="auto"/>
            <w:bottom w:val="none" w:sz="0" w:space="0" w:color="auto"/>
            <w:right w:val="none" w:sz="0" w:space="0" w:color="auto"/>
          </w:divBdr>
          <w:divsChild>
            <w:div w:id="5574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644">
      <w:bodyDiv w:val="1"/>
      <w:marLeft w:val="0"/>
      <w:marRight w:val="0"/>
      <w:marTop w:val="0"/>
      <w:marBottom w:val="0"/>
      <w:divBdr>
        <w:top w:val="none" w:sz="0" w:space="0" w:color="auto"/>
        <w:left w:val="none" w:sz="0" w:space="0" w:color="auto"/>
        <w:bottom w:val="none" w:sz="0" w:space="0" w:color="auto"/>
        <w:right w:val="none" w:sz="0" w:space="0" w:color="auto"/>
      </w:divBdr>
      <w:divsChild>
        <w:div w:id="1045519240">
          <w:marLeft w:val="0"/>
          <w:marRight w:val="0"/>
          <w:marTop w:val="0"/>
          <w:marBottom w:val="0"/>
          <w:divBdr>
            <w:top w:val="none" w:sz="0" w:space="0" w:color="auto"/>
            <w:left w:val="none" w:sz="0" w:space="0" w:color="auto"/>
            <w:bottom w:val="none" w:sz="0" w:space="0" w:color="auto"/>
            <w:right w:val="none" w:sz="0" w:space="0" w:color="auto"/>
          </w:divBdr>
        </w:div>
        <w:div w:id="329986624">
          <w:marLeft w:val="0"/>
          <w:marRight w:val="0"/>
          <w:marTop w:val="0"/>
          <w:marBottom w:val="0"/>
          <w:divBdr>
            <w:top w:val="none" w:sz="0" w:space="0" w:color="auto"/>
            <w:left w:val="none" w:sz="0" w:space="0" w:color="auto"/>
            <w:bottom w:val="none" w:sz="0" w:space="0" w:color="auto"/>
            <w:right w:val="none" w:sz="0" w:space="0" w:color="auto"/>
          </w:divBdr>
        </w:div>
        <w:div w:id="1208953806">
          <w:marLeft w:val="0"/>
          <w:marRight w:val="0"/>
          <w:marTop w:val="0"/>
          <w:marBottom w:val="0"/>
          <w:divBdr>
            <w:top w:val="none" w:sz="0" w:space="0" w:color="auto"/>
            <w:left w:val="none" w:sz="0" w:space="0" w:color="auto"/>
            <w:bottom w:val="none" w:sz="0" w:space="0" w:color="auto"/>
            <w:right w:val="none" w:sz="0" w:space="0" w:color="auto"/>
          </w:divBdr>
        </w:div>
        <w:div w:id="1764033557">
          <w:marLeft w:val="0"/>
          <w:marRight w:val="0"/>
          <w:marTop w:val="0"/>
          <w:marBottom w:val="0"/>
          <w:divBdr>
            <w:top w:val="none" w:sz="0" w:space="0" w:color="auto"/>
            <w:left w:val="none" w:sz="0" w:space="0" w:color="auto"/>
            <w:bottom w:val="none" w:sz="0" w:space="0" w:color="auto"/>
            <w:right w:val="none" w:sz="0" w:space="0" w:color="auto"/>
          </w:divBdr>
          <w:divsChild>
            <w:div w:id="5701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6563">
      <w:bodyDiv w:val="1"/>
      <w:marLeft w:val="0"/>
      <w:marRight w:val="0"/>
      <w:marTop w:val="0"/>
      <w:marBottom w:val="0"/>
      <w:divBdr>
        <w:top w:val="none" w:sz="0" w:space="0" w:color="auto"/>
        <w:left w:val="none" w:sz="0" w:space="0" w:color="auto"/>
        <w:bottom w:val="none" w:sz="0" w:space="0" w:color="auto"/>
        <w:right w:val="none" w:sz="0" w:space="0" w:color="auto"/>
      </w:divBdr>
      <w:divsChild>
        <w:div w:id="942372313">
          <w:marLeft w:val="0"/>
          <w:marRight w:val="0"/>
          <w:marTop w:val="0"/>
          <w:marBottom w:val="0"/>
          <w:divBdr>
            <w:top w:val="none" w:sz="0" w:space="0" w:color="auto"/>
            <w:left w:val="none" w:sz="0" w:space="0" w:color="auto"/>
            <w:bottom w:val="none" w:sz="0" w:space="0" w:color="auto"/>
            <w:right w:val="none" w:sz="0" w:space="0" w:color="auto"/>
          </w:divBdr>
        </w:div>
      </w:divsChild>
    </w:div>
    <w:div w:id="735589905">
      <w:bodyDiv w:val="1"/>
      <w:marLeft w:val="0"/>
      <w:marRight w:val="0"/>
      <w:marTop w:val="0"/>
      <w:marBottom w:val="0"/>
      <w:divBdr>
        <w:top w:val="none" w:sz="0" w:space="0" w:color="auto"/>
        <w:left w:val="none" w:sz="0" w:space="0" w:color="auto"/>
        <w:bottom w:val="none" w:sz="0" w:space="0" w:color="auto"/>
        <w:right w:val="none" w:sz="0" w:space="0" w:color="auto"/>
      </w:divBdr>
      <w:divsChild>
        <w:div w:id="918372124">
          <w:marLeft w:val="0"/>
          <w:marRight w:val="0"/>
          <w:marTop w:val="0"/>
          <w:marBottom w:val="0"/>
          <w:divBdr>
            <w:top w:val="none" w:sz="0" w:space="0" w:color="auto"/>
            <w:left w:val="none" w:sz="0" w:space="0" w:color="auto"/>
            <w:bottom w:val="none" w:sz="0" w:space="0" w:color="auto"/>
            <w:right w:val="none" w:sz="0" w:space="0" w:color="auto"/>
          </w:divBdr>
        </w:div>
        <w:div w:id="577907340">
          <w:marLeft w:val="0"/>
          <w:marRight w:val="0"/>
          <w:marTop w:val="0"/>
          <w:marBottom w:val="0"/>
          <w:divBdr>
            <w:top w:val="none" w:sz="0" w:space="0" w:color="auto"/>
            <w:left w:val="none" w:sz="0" w:space="0" w:color="auto"/>
            <w:bottom w:val="none" w:sz="0" w:space="0" w:color="auto"/>
            <w:right w:val="none" w:sz="0" w:space="0" w:color="auto"/>
          </w:divBdr>
        </w:div>
        <w:div w:id="1236739467">
          <w:marLeft w:val="0"/>
          <w:marRight w:val="0"/>
          <w:marTop w:val="0"/>
          <w:marBottom w:val="0"/>
          <w:divBdr>
            <w:top w:val="none" w:sz="0" w:space="0" w:color="auto"/>
            <w:left w:val="none" w:sz="0" w:space="0" w:color="auto"/>
            <w:bottom w:val="none" w:sz="0" w:space="0" w:color="auto"/>
            <w:right w:val="none" w:sz="0" w:space="0" w:color="auto"/>
          </w:divBdr>
        </w:div>
        <w:div w:id="1228613192">
          <w:marLeft w:val="0"/>
          <w:marRight w:val="0"/>
          <w:marTop w:val="0"/>
          <w:marBottom w:val="0"/>
          <w:divBdr>
            <w:top w:val="none" w:sz="0" w:space="0" w:color="auto"/>
            <w:left w:val="none" w:sz="0" w:space="0" w:color="auto"/>
            <w:bottom w:val="none" w:sz="0" w:space="0" w:color="auto"/>
            <w:right w:val="none" w:sz="0" w:space="0" w:color="auto"/>
          </w:divBdr>
          <w:divsChild>
            <w:div w:id="1220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489">
      <w:bodyDiv w:val="1"/>
      <w:marLeft w:val="0"/>
      <w:marRight w:val="0"/>
      <w:marTop w:val="0"/>
      <w:marBottom w:val="0"/>
      <w:divBdr>
        <w:top w:val="none" w:sz="0" w:space="0" w:color="auto"/>
        <w:left w:val="none" w:sz="0" w:space="0" w:color="auto"/>
        <w:bottom w:val="none" w:sz="0" w:space="0" w:color="auto"/>
        <w:right w:val="none" w:sz="0" w:space="0" w:color="auto"/>
      </w:divBdr>
      <w:divsChild>
        <w:div w:id="651254057">
          <w:marLeft w:val="0"/>
          <w:marRight w:val="0"/>
          <w:marTop w:val="0"/>
          <w:marBottom w:val="0"/>
          <w:divBdr>
            <w:top w:val="none" w:sz="0" w:space="0" w:color="auto"/>
            <w:left w:val="none" w:sz="0" w:space="0" w:color="auto"/>
            <w:bottom w:val="none" w:sz="0" w:space="0" w:color="auto"/>
            <w:right w:val="none" w:sz="0" w:space="0" w:color="auto"/>
          </w:divBdr>
          <w:divsChild>
            <w:div w:id="1212688675">
              <w:marLeft w:val="0"/>
              <w:marRight w:val="0"/>
              <w:marTop w:val="0"/>
              <w:marBottom w:val="0"/>
              <w:divBdr>
                <w:top w:val="none" w:sz="0" w:space="0" w:color="auto"/>
                <w:left w:val="none" w:sz="0" w:space="0" w:color="auto"/>
                <w:bottom w:val="none" w:sz="0" w:space="0" w:color="auto"/>
                <w:right w:val="none" w:sz="0" w:space="0" w:color="auto"/>
              </w:divBdr>
              <w:divsChild>
                <w:div w:id="1863399156">
                  <w:marLeft w:val="0"/>
                  <w:marRight w:val="0"/>
                  <w:marTop w:val="0"/>
                  <w:marBottom w:val="0"/>
                  <w:divBdr>
                    <w:top w:val="none" w:sz="0" w:space="0" w:color="auto"/>
                    <w:left w:val="none" w:sz="0" w:space="0" w:color="auto"/>
                    <w:bottom w:val="none" w:sz="0" w:space="0" w:color="auto"/>
                    <w:right w:val="none" w:sz="0" w:space="0" w:color="auto"/>
                  </w:divBdr>
                  <w:divsChild>
                    <w:div w:id="757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989">
              <w:marLeft w:val="0"/>
              <w:marRight w:val="0"/>
              <w:marTop w:val="0"/>
              <w:marBottom w:val="0"/>
              <w:divBdr>
                <w:top w:val="none" w:sz="0" w:space="0" w:color="auto"/>
                <w:left w:val="none" w:sz="0" w:space="0" w:color="auto"/>
                <w:bottom w:val="none" w:sz="0" w:space="0" w:color="auto"/>
                <w:right w:val="none" w:sz="0" w:space="0" w:color="auto"/>
              </w:divBdr>
            </w:div>
          </w:divsChild>
        </w:div>
        <w:div w:id="1419865683">
          <w:marLeft w:val="0"/>
          <w:marRight w:val="0"/>
          <w:marTop w:val="0"/>
          <w:marBottom w:val="0"/>
          <w:divBdr>
            <w:top w:val="none" w:sz="0" w:space="0" w:color="auto"/>
            <w:left w:val="none" w:sz="0" w:space="0" w:color="auto"/>
            <w:bottom w:val="none" w:sz="0" w:space="0" w:color="auto"/>
            <w:right w:val="none" w:sz="0" w:space="0" w:color="auto"/>
          </w:divBdr>
          <w:divsChild>
            <w:div w:id="183598868">
              <w:marLeft w:val="0"/>
              <w:marRight w:val="0"/>
              <w:marTop w:val="0"/>
              <w:marBottom w:val="0"/>
              <w:divBdr>
                <w:top w:val="none" w:sz="0" w:space="0" w:color="auto"/>
                <w:left w:val="none" w:sz="0" w:space="0" w:color="auto"/>
                <w:bottom w:val="none" w:sz="0" w:space="0" w:color="auto"/>
                <w:right w:val="none" w:sz="0" w:space="0" w:color="auto"/>
              </w:divBdr>
              <w:divsChild>
                <w:div w:id="663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913">
          <w:marLeft w:val="0"/>
          <w:marRight w:val="0"/>
          <w:marTop w:val="0"/>
          <w:marBottom w:val="0"/>
          <w:divBdr>
            <w:top w:val="none" w:sz="0" w:space="0" w:color="auto"/>
            <w:left w:val="none" w:sz="0" w:space="0" w:color="auto"/>
            <w:bottom w:val="none" w:sz="0" w:space="0" w:color="auto"/>
            <w:right w:val="none" w:sz="0" w:space="0" w:color="auto"/>
          </w:divBdr>
        </w:div>
        <w:div w:id="233856415">
          <w:marLeft w:val="0"/>
          <w:marRight w:val="0"/>
          <w:marTop w:val="0"/>
          <w:marBottom w:val="0"/>
          <w:divBdr>
            <w:top w:val="none" w:sz="0" w:space="0" w:color="auto"/>
            <w:left w:val="none" w:sz="0" w:space="0" w:color="auto"/>
            <w:bottom w:val="none" w:sz="0" w:space="0" w:color="auto"/>
            <w:right w:val="none" w:sz="0" w:space="0" w:color="auto"/>
          </w:divBdr>
          <w:divsChild>
            <w:div w:id="1870408388">
              <w:marLeft w:val="0"/>
              <w:marRight w:val="0"/>
              <w:marTop w:val="0"/>
              <w:marBottom w:val="0"/>
              <w:divBdr>
                <w:top w:val="none" w:sz="0" w:space="0" w:color="auto"/>
                <w:left w:val="none" w:sz="0" w:space="0" w:color="auto"/>
                <w:bottom w:val="none" w:sz="0" w:space="0" w:color="auto"/>
                <w:right w:val="none" w:sz="0" w:space="0" w:color="auto"/>
              </w:divBdr>
            </w:div>
            <w:div w:id="385876909">
              <w:marLeft w:val="0"/>
              <w:marRight w:val="0"/>
              <w:marTop w:val="0"/>
              <w:marBottom w:val="0"/>
              <w:divBdr>
                <w:top w:val="none" w:sz="0" w:space="0" w:color="auto"/>
                <w:left w:val="none" w:sz="0" w:space="0" w:color="auto"/>
                <w:bottom w:val="none" w:sz="0" w:space="0" w:color="auto"/>
                <w:right w:val="none" w:sz="0" w:space="0" w:color="auto"/>
              </w:divBdr>
            </w:div>
          </w:divsChild>
        </w:div>
        <w:div w:id="1194223817">
          <w:marLeft w:val="0"/>
          <w:marRight w:val="0"/>
          <w:marTop w:val="0"/>
          <w:marBottom w:val="0"/>
          <w:divBdr>
            <w:top w:val="none" w:sz="0" w:space="0" w:color="auto"/>
            <w:left w:val="none" w:sz="0" w:space="0" w:color="auto"/>
            <w:bottom w:val="none" w:sz="0" w:space="0" w:color="auto"/>
            <w:right w:val="none" w:sz="0" w:space="0" w:color="auto"/>
          </w:divBdr>
          <w:divsChild>
            <w:div w:id="1034386901">
              <w:marLeft w:val="0"/>
              <w:marRight w:val="0"/>
              <w:marTop w:val="0"/>
              <w:marBottom w:val="0"/>
              <w:divBdr>
                <w:top w:val="none" w:sz="0" w:space="0" w:color="auto"/>
                <w:left w:val="none" w:sz="0" w:space="0" w:color="auto"/>
                <w:bottom w:val="none" w:sz="0" w:space="0" w:color="auto"/>
                <w:right w:val="none" w:sz="0" w:space="0" w:color="auto"/>
              </w:divBdr>
              <w:divsChild>
                <w:div w:id="1295063935">
                  <w:marLeft w:val="0"/>
                  <w:marRight w:val="0"/>
                  <w:marTop w:val="0"/>
                  <w:marBottom w:val="0"/>
                  <w:divBdr>
                    <w:top w:val="none" w:sz="0" w:space="0" w:color="auto"/>
                    <w:left w:val="none" w:sz="0" w:space="0" w:color="auto"/>
                    <w:bottom w:val="none" w:sz="0" w:space="0" w:color="auto"/>
                    <w:right w:val="none" w:sz="0" w:space="0" w:color="auto"/>
                  </w:divBdr>
                </w:div>
                <w:div w:id="1546915626">
                  <w:marLeft w:val="0"/>
                  <w:marRight w:val="0"/>
                  <w:marTop w:val="0"/>
                  <w:marBottom w:val="0"/>
                  <w:divBdr>
                    <w:top w:val="none" w:sz="0" w:space="0" w:color="auto"/>
                    <w:left w:val="none" w:sz="0" w:space="0" w:color="auto"/>
                    <w:bottom w:val="none" w:sz="0" w:space="0" w:color="auto"/>
                    <w:right w:val="none" w:sz="0" w:space="0" w:color="auto"/>
                  </w:divBdr>
                  <w:divsChild>
                    <w:div w:id="1658340956">
                      <w:marLeft w:val="0"/>
                      <w:marRight w:val="0"/>
                      <w:marTop w:val="0"/>
                      <w:marBottom w:val="0"/>
                      <w:divBdr>
                        <w:top w:val="none" w:sz="0" w:space="0" w:color="auto"/>
                        <w:left w:val="none" w:sz="0" w:space="0" w:color="auto"/>
                        <w:bottom w:val="none" w:sz="0" w:space="0" w:color="auto"/>
                        <w:right w:val="none" w:sz="0" w:space="0" w:color="auto"/>
                      </w:divBdr>
                      <w:divsChild>
                        <w:div w:id="1011641537">
                          <w:marLeft w:val="0"/>
                          <w:marRight w:val="0"/>
                          <w:marTop w:val="0"/>
                          <w:marBottom w:val="0"/>
                          <w:divBdr>
                            <w:top w:val="none" w:sz="0" w:space="0" w:color="auto"/>
                            <w:left w:val="none" w:sz="0" w:space="0" w:color="auto"/>
                            <w:bottom w:val="none" w:sz="0" w:space="0" w:color="auto"/>
                            <w:right w:val="none" w:sz="0" w:space="0" w:color="auto"/>
                          </w:divBdr>
                          <w:divsChild>
                            <w:div w:id="1980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5974">
              <w:marLeft w:val="0"/>
              <w:marRight w:val="0"/>
              <w:marTop w:val="0"/>
              <w:marBottom w:val="0"/>
              <w:divBdr>
                <w:top w:val="none" w:sz="0" w:space="0" w:color="auto"/>
                <w:left w:val="none" w:sz="0" w:space="0" w:color="auto"/>
                <w:bottom w:val="none" w:sz="0" w:space="0" w:color="auto"/>
                <w:right w:val="none" w:sz="0" w:space="0" w:color="auto"/>
              </w:divBdr>
              <w:divsChild>
                <w:div w:id="31924458">
                  <w:marLeft w:val="0"/>
                  <w:marRight w:val="0"/>
                  <w:marTop w:val="0"/>
                  <w:marBottom w:val="0"/>
                  <w:divBdr>
                    <w:top w:val="none" w:sz="0" w:space="0" w:color="auto"/>
                    <w:left w:val="none" w:sz="0" w:space="0" w:color="auto"/>
                    <w:bottom w:val="none" w:sz="0" w:space="0" w:color="auto"/>
                    <w:right w:val="none" w:sz="0" w:space="0" w:color="auto"/>
                  </w:divBdr>
                  <w:divsChild>
                    <w:div w:id="18598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3030">
              <w:marLeft w:val="0"/>
              <w:marRight w:val="0"/>
              <w:marTop w:val="0"/>
              <w:marBottom w:val="0"/>
              <w:divBdr>
                <w:top w:val="none" w:sz="0" w:space="0" w:color="auto"/>
                <w:left w:val="none" w:sz="0" w:space="0" w:color="auto"/>
                <w:bottom w:val="none" w:sz="0" w:space="0" w:color="auto"/>
                <w:right w:val="none" w:sz="0" w:space="0" w:color="auto"/>
              </w:divBdr>
            </w:div>
          </w:divsChild>
        </w:div>
        <w:div w:id="1568149376">
          <w:marLeft w:val="0"/>
          <w:marRight w:val="0"/>
          <w:marTop w:val="0"/>
          <w:marBottom w:val="0"/>
          <w:divBdr>
            <w:top w:val="none" w:sz="0" w:space="0" w:color="auto"/>
            <w:left w:val="none" w:sz="0" w:space="0" w:color="auto"/>
            <w:bottom w:val="none" w:sz="0" w:space="0" w:color="auto"/>
            <w:right w:val="none" w:sz="0" w:space="0" w:color="auto"/>
          </w:divBdr>
        </w:div>
        <w:div w:id="73281477">
          <w:marLeft w:val="0"/>
          <w:marRight w:val="0"/>
          <w:marTop w:val="0"/>
          <w:marBottom w:val="0"/>
          <w:divBdr>
            <w:top w:val="none" w:sz="0" w:space="0" w:color="auto"/>
            <w:left w:val="none" w:sz="0" w:space="0" w:color="auto"/>
            <w:bottom w:val="none" w:sz="0" w:space="0" w:color="auto"/>
            <w:right w:val="none" w:sz="0" w:space="0" w:color="auto"/>
          </w:divBdr>
          <w:divsChild>
            <w:div w:id="8513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607">
      <w:bodyDiv w:val="1"/>
      <w:marLeft w:val="0"/>
      <w:marRight w:val="0"/>
      <w:marTop w:val="0"/>
      <w:marBottom w:val="0"/>
      <w:divBdr>
        <w:top w:val="none" w:sz="0" w:space="0" w:color="auto"/>
        <w:left w:val="none" w:sz="0" w:space="0" w:color="auto"/>
        <w:bottom w:val="none" w:sz="0" w:space="0" w:color="auto"/>
        <w:right w:val="none" w:sz="0" w:space="0" w:color="auto"/>
      </w:divBdr>
      <w:divsChild>
        <w:div w:id="76290069">
          <w:marLeft w:val="0"/>
          <w:marRight w:val="0"/>
          <w:marTop w:val="0"/>
          <w:marBottom w:val="0"/>
          <w:divBdr>
            <w:top w:val="none" w:sz="0" w:space="0" w:color="auto"/>
            <w:left w:val="none" w:sz="0" w:space="0" w:color="auto"/>
            <w:bottom w:val="none" w:sz="0" w:space="0" w:color="auto"/>
            <w:right w:val="none" w:sz="0" w:space="0" w:color="auto"/>
          </w:divBdr>
          <w:divsChild>
            <w:div w:id="2120567496">
              <w:marLeft w:val="0"/>
              <w:marRight w:val="0"/>
              <w:marTop w:val="0"/>
              <w:marBottom w:val="0"/>
              <w:divBdr>
                <w:top w:val="none" w:sz="0" w:space="0" w:color="auto"/>
                <w:left w:val="none" w:sz="0" w:space="0" w:color="auto"/>
                <w:bottom w:val="none" w:sz="0" w:space="0" w:color="auto"/>
                <w:right w:val="none" w:sz="0" w:space="0" w:color="auto"/>
              </w:divBdr>
              <w:divsChild>
                <w:div w:id="1671373910">
                  <w:marLeft w:val="0"/>
                  <w:marRight w:val="0"/>
                  <w:marTop w:val="0"/>
                  <w:marBottom w:val="0"/>
                  <w:divBdr>
                    <w:top w:val="none" w:sz="0" w:space="0" w:color="auto"/>
                    <w:left w:val="none" w:sz="0" w:space="0" w:color="auto"/>
                    <w:bottom w:val="none" w:sz="0" w:space="0" w:color="auto"/>
                    <w:right w:val="none" w:sz="0" w:space="0" w:color="auto"/>
                  </w:divBdr>
                  <w:divsChild>
                    <w:div w:id="2123105770">
                      <w:marLeft w:val="0"/>
                      <w:marRight w:val="0"/>
                      <w:marTop w:val="0"/>
                      <w:marBottom w:val="0"/>
                      <w:divBdr>
                        <w:top w:val="none" w:sz="0" w:space="0" w:color="auto"/>
                        <w:left w:val="none" w:sz="0" w:space="0" w:color="auto"/>
                        <w:bottom w:val="none" w:sz="0" w:space="0" w:color="auto"/>
                        <w:right w:val="none" w:sz="0" w:space="0" w:color="auto"/>
                      </w:divBdr>
                      <w:divsChild>
                        <w:div w:id="1728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546">
          <w:marLeft w:val="0"/>
          <w:marRight w:val="0"/>
          <w:marTop w:val="0"/>
          <w:marBottom w:val="0"/>
          <w:divBdr>
            <w:top w:val="none" w:sz="0" w:space="0" w:color="auto"/>
            <w:left w:val="none" w:sz="0" w:space="0" w:color="auto"/>
            <w:bottom w:val="none" w:sz="0" w:space="0" w:color="auto"/>
            <w:right w:val="none" w:sz="0" w:space="0" w:color="auto"/>
          </w:divBdr>
          <w:divsChild>
            <w:div w:id="1291859123">
              <w:marLeft w:val="0"/>
              <w:marRight w:val="0"/>
              <w:marTop w:val="0"/>
              <w:marBottom w:val="0"/>
              <w:divBdr>
                <w:top w:val="none" w:sz="0" w:space="0" w:color="auto"/>
                <w:left w:val="none" w:sz="0" w:space="0" w:color="auto"/>
                <w:bottom w:val="none" w:sz="0" w:space="0" w:color="auto"/>
                <w:right w:val="none" w:sz="0" w:space="0" w:color="auto"/>
              </w:divBdr>
              <w:divsChild>
                <w:div w:id="16508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132">
      <w:bodyDiv w:val="1"/>
      <w:marLeft w:val="0"/>
      <w:marRight w:val="0"/>
      <w:marTop w:val="0"/>
      <w:marBottom w:val="0"/>
      <w:divBdr>
        <w:top w:val="none" w:sz="0" w:space="0" w:color="auto"/>
        <w:left w:val="none" w:sz="0" w:space="0" w:color="auto"/>
        <w:bottom w:val="none" w:sz="0" w:space="0" w:color="auto"/>
        <w:right w:val="none" w:sz="0" w:space="0" w:color="auto"/>
      </w:divBdr>
      <w:divsChild>
        <w:div w:id="560288474">
          <w:marLeft w:val="0"/>
          <w:marRight w:val="0"/>
          <w:marTop w:val="0"/>
          <w:marBottom w:val="0"/>
          <w:divBdr>
            <w:top w:val="none" w:sz="0" w:space="0" w:color="auto"/>
            <w:left w:val="none" w:sz="0" w:space="0" w:color="auto"/>
            <w:bottom w:val="none" w:sz="0" w:space="0" w:color="auto"/>
            <w:right w:val="none" w:sz="0" w:space="0" w:color="auto"/>
          </w:divBdr>
        </w:div>
        <w:div w:id="641620758">
          <w:marLeft w:val="0"/>
          <w:marRight w:val="0"/>
          <w:marTop w:val="0"/>
          <w:marBottom w:val="0"/>
          <w:divBdr>
            <w:top w:val="none" w:sz="0" w:space="0" w:color="auto"/>
            <w:left w:val="none" w:sz="0" w:space="0" w:color="auto"/>
            <w:bottom w:val="none" w:sz="0" w:space="0" w:color="auto"/>
            <w:right w:val="none" w:sz="0" w:space="0" w:color="auto"/>
          </w:divBdr>
        </w:div>
        <w:div w:id="238685090">
          <w:marLeft w:val="0"/>
          <w:marRight w:val="0"/>
          <w:marTop w:val="0"/>
          <w:marBottom w:val="0"/>
          <w:divBdr>
            <w:top w:val="none" w:sz="0" w:space="0" w:color="auto"/>
            <w:left w:val="none" w:sz="0" w:space="0" w:color="auto"/>
            <w:bottom w:val="none" w:sz="0" w:space="0" w:color="auto"/>
            <w:right w:val="none" w:sz="0" w:space="0" w:color="auto"/>
          </w:divBdr>
        </w:div>
        <w:div w:id="866677262">
          <w:marLeft w:val="0"/>
          <w:marRight w:val="0"/>
          <w:marTop w:val="0"/>
          <w:marBottom w:val="0"/>
          <w:divBdr>
            <w:top w:val="none" w:sz="0" w:space="0" w:color="auto"/>
            <w:left w:val="none" w:sz="0" w:space="0" w:color="auto"/>
            <w:bottom w:val="none" w:sz="0" w:space="0" w:color="auto"/>
            <w:right w:val="none" w:sz="0" w:space="0" w:color="auto"/>
          </w:divBdr>
          <w:divsChild>
            <w:div w:id="14539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473">
      <w:bodyDiv w:val="1"/>
      <w:marLeft w:val="0"/>
      <w:marRight w:val="0"/>
      <w:marTop w:val="0"/>
      <w:marBottom w:val="0"/>
      <w:divBdr>
        <w:top w:val="none" w:sz="0" w:space="0" w:color="auto"/>
        <w:left w:val="none" w:sz="0" w:space="0" w:color="auto"/>
        <w:bottom w:val="none" w:sz="0" w:space="0" w:color="auto"/>
        <w:right w:val="none" w:sz="0" w:space="0" w:color="auto"/>
      </w:divBdr>
      <w:divsChild>
        <w:div w:id="976766273">
          <w:marLeft w:val="0"/>
          <w:marRight w:val="0"/>
          <w:marTop w:val="0"/>
          <w:marBottom w:val="0"/>
          <w:divBdr>
            <w:top w:val="none" w:sz="0" w:space="0" w:color="auto"/>
            <w:left w:val="none" w:sz="0" w:space="0" w:color="auto"/>
            <w:bottom w:val="none" w:sz="0" w:space="0" w:color="auto"/>
            <w:right w:val="none" w:sz="0" w:space="0" w:color="auto"/>
          </w:divBdr>
        </w:div>
        <w:div w:id="2081292845">
          <w:marLeft w:val="0"/>
          <w:marRight w:val="0"/>
          <w:marTop w:val="0"/>
          <w:marBottom w:val="0"/>
          <w:divBdr>
            <w:top w:val="none" w:sz="0" w:space="0" w:color="auto"/>
            <w:left w:val="none" w:sz="0" w:space="0" w:color="auto"/>
            <w:bottom w:val="none" w:sz="0" w:space="0" w:color="auto"/>
            <w:right w:val="none" w:sz="0" w:space="0" w:color="auto"/>
          </w:divBdr>
        </w:div>
        <w:div w:id="23485882">
          <w:marLeft w:val="0"/>
          <w:marRight w:val="0"/>
          <w:marTop w:val="0"/>
          <w:marBottom w:val="0"/>
          <w:divBdr>
            <w:top w:val="none" w:sz="0" w:space="0" w:color="auto"/>
            <w:left w:val="none" w:sz="0" w:space="0" w:color="auto"/>
            <w:bottom w:val="none" w:sz="0" w:space="0" w:color="auto"/>
            <w:right w:val="none" w:sz="0" w:space="0" w:color="auto"/>
          </w:divBdr>
        </w:div>
        <w:div w:id="1943536605">
          <w:marLeft w:val="0"/>
          <w:marRight w:val="0"/>
          <w:marTop w:val="0"/>
          <w:marBottom w:val="0"/>
          <w:divBdr>
            <w:top w:val="none" w:sz="0" w:space="0" w:color="auto"/>
            <w:left w:val="none" w:sz="0" w:space="0" w:color="auto"/>
            <w:bottom w:val="none" w:sz="0" w:space="0" w:color="auto"/>
            <w:right w:val="none" w:sz="0" w:space="0" w:color="auto"/>
          </w:divBdr>
          <w:divsChild>
            <w:div w:id="1270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163">
      <w:bodyDiv w:val="1"/>
      <w:marLeft w:val="0"/>
      <w:marRight w:val="0"/>
      <w:marTop w:val="0"/>
      <w:marBottom w:val="0"/>
      <w:divBdr>
        <w:top w:val="none" w:sz="0" w:space="0" w:color="auto"/>
        <w:left w:val="none" w:sz="0" w:space="0" w:color="auto"/>
        <w:bottom w:val="none" w:sz="0" w:space="0" w:color="auto"/>
        <w:right w:val="none" w:sz="0" w:space="0" w:color="auto"/>
      </w:divBdr>
      <w:divsChild>
        <w:div w:id="495921936">
          <w:marLeft w:val="0"/>
          <w:marRight w:val="0"/>
          <w:marTop w:val="0"/>
          <w:marBottom w:val="0"/>
          <w:divBdr>
            <w:top w:val="none" w:sz="0" w:space="0" w:color="auto"/>
            <w:left w:val="none" w:sz="0" w:space="0" w:color="auto"/>
            <w:bottom w:val="none" w:sz="0" w:space="0" w:color="auto"/>
            <w:right w:val="none" w:sz="0" w:space="0" w:color="auto"/>
          </w:divBdr>
          <w:divsChild>
            <w:div w:id="2024477047">
              <w:marLeft w:val="0"/>
              <w:marRight w:val="0"/>
              <w:marTop w:val="0"/>
              <w:marBottom w:val="0"/>
              <w:divBdr>
                <w:top w:val="none" w:sz="0" w:space="0" w:color="auto"/>
                <w:left w:val="none" w:sz="0" w:space="0" w:color="auto"/>
                <w:bottom w:val="none" w:sz="0" w:space="0" w:color="auto"/>
                <w:right w:val="none" w:sz="0" w:space="0" w:color="auto"/>
              </w:divBdr>
              <w:divsChild>
                <w:div w:id="1760326467">
                  <w:marLeft w:val="0"/>
                  <w:marRight w:val="0"/>
                  <w:marTop w:val="0"/>
                  <w:marBottom w:val="0"/>
                  <w:divBdr>
                    <w:top w:val="none" w:sz="0" w:space="0" w:color="auto"/>
                    <w:left w:val="none" w:sz="0" w:space="0" w:color="auto"/>
                    <w:bottom w:val="none" w:sz="0" w:space="0" w:color="auto"/>
                    <w:right w:val="none" w:sz="0" w:space="0" w:color="auto"/>
                  </w:divBdr>
                  <w:divsChild>
                    <w:div w:id="419261036">
                      <w:marLeft w:val="0"/>
                      <w:marRight w:val="0"/>
                      <w:marTop w:val="0"/>
                      <w:marBottom w:val="0"/>
                      <w:divBdr>
                        <w:top w:val="none" w:sz="0" w:space="0" w:color="auto"/>
                        <w:left w:val="none" w:sz="0" w:space="0" w:color="auto"/>
                        <w:bottom w:val="none" w:sz="0" w:space="0" w:color="auto"/>
                        <w:right w:val="none" w:sz="0" w:space="0" w:color="auto"/>
                      </w:divBdr>
                      <w:divsChild>
                        <w:div w:id="18262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6388">
          <w:marLeft w:val="0"/>
          <w:marRight w:val="0"/>
          <w:marTop w:val="0"/>
          <w:marBottom w:val="0"/>
          <w:divBdr>
            <w:top w:val="none" w:sz="0" w:space="0" w:color="auto"/>
            <w:left w:val="none" w:sz="0" w:space="0" w:color="auto"/>
            <w:bottom w:val="none" w:sz="0" w:space="0" w:color="auto"/>
            <w:right w:val="none" w:sz="0" w:space="0" w:color="auto"/>
          </w:divBdr>
          <w:divsChild>
            <w:div w:id="36859679">
              <w:marLeft w:val="0"/>
              <w:marRight w:val="0"/>
              <w:marTop w:val="0"/>
              <w:marBottom w:val="0"/>
              <w:divBdr>
                <w:top w:val="none" w:sz="0" w:space="0" w:color="auto"/>
                <w:left w:val="none" w:sz="0" w:space="0" w:color="auto"/>
                <w:bottom w:val="none" w:sz="0" w:space="0" w:color="auto"/>
                <w:right w:val="none" w:sz="0" w:space="0" w:color="auto"/>
              </w:divBdr>
              <w:divsChild>
                <w:div w:id="495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4653">
      <w:bodyDiv w:val="1"/>
      <w:marLeft w:val="0"/>
      <w:marRight w:val="0"/>
      <w:marTop w:val="0"/>
      <w:marBottom w:val="0"/>
      <w:divBdr>
        <w:top w:val="none" w:sz="0" w:space="0" w:color="auto"/>
        <w:left w:val="none" w:sz="0" w:space="0" w:color="auto"/>
        <w:bottom w:val="none" w:sz="0" w:space="0" w:color="auto"/>
        <w:right w:val="none" w:sz="0" w:space="0" w:color="auto"/>
      </w:divBdr>
      <w:divsChild>
        <w:div w:id="623461721">
          <w:marLeft w:val="0"/>
          <w:marRight w:val="0"/>
          <w:marTop w:val="0"/>
          <w:marBottom w:val="0"/>
          <w:divBdr>
            <w:top w:val="none" w:sz="0" w:space="0" w:color="auto"/>
            <w:left w:val="none" w:sz="0" w:space="0" w:color="auto"/>
            <w:bottom w:val="none" w:sz="0" w:space="0" w:color="auto"/>
            <w:right w:val="none" w:sz="0" w:space="0" w:color="auto"/>
          </w:divBdr>
        </w:div>
        <w:div w:id="259064557">
          <w:marLeft w:val="0"/>
          <w:marRight w:val="0"/>
          <w:marTop w:val="0"/>
          <w:marBottom w:val="0"/>
          <w:divBdr>
            <w:top w:val="none" w:sz="0" w:space="0" w:color="auto"/>
            <w:left w:val="none" w:sz="0" w:space="0" w:color="auto"/>
            <w:bottom w:val="none" w:sz="0" w:space="0" w:color="auto"/>
            <w:right w:val="none" w:sz="0" w:space="0" w:color="auto"/>
          </w:divBdr>
        </w:div>
        <w:div w:id="1478568312">
          <w:marLeft w:val="0"/>
          <w:marRight w:val="0"/>
          <w:marTop w:val="0"/>
          <w:marBottom w:val="0"/>
          <w:divBdr>
            <w:top w:val="none" w:sz="0" w:space="0" w:color="auto"/>
            <w:left w:val="none" w:sz="0" w:space="0" w:color="auto"/>
            <w:bottom w:val="none" w:sz="0" w:space="0" w:color="auto"/>
            <w:right w:val="none" w:sz="0" w:space="0" w:color="auto"/>
          </w:divBdr>
        </w:div>
        <w:div w:id="1554849369">
          <w:marLeft w:val="0"/>
          <w:marRight w:val="0"/>
          <w:marTop w:val="0"/>
          <w:marBottom w:val="0"/>
          <w:divBdr>
            <w:top w:val="none" w:sz="0" w:space="0" w:color="auto"/>
            <w:left w:val="none" w:sz="0" w:space="0" w:color="auto"/>
            <w:bottom w:val="none" w:sz="0" w:space="0" w:color="auto"/>
            <w:right w:val="none" w:sz="0" w:space="0" w:color="auto"/>
          </w:divBdr>
          <w:divsChild>
            <w:div w:id="1967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9224">
      <w:bodyDiv w:val="1"/>
      <w:marLeft w:val="0"/>
      <w:marRight w:val="0"/>
      <w:marTop w:val="0"/>
      <w:marBottom w:val="0"/>
      <w:divBdr>
        <w:top w:val="none" w:sz="0" w:space="0" w:color="auto"/>
        <w:left w:val="none" w:sz="0" w:space="0" w:color="auto"/>
        <w:bottom w:val="none" w:sz="0" w:space="0" w:color="auto"/>
        <w:right w:val="none" w:sz="0" w:space="0" w:color="auto"/>
      </w:divBdr>
      <w:divsChild>
        <w:div w:id="1384063314">
          <w:marLeft w:val="0"/>
          <w:marRight w:val="0"/>
          <w:marTop w:val="0"/>
          <w:marBottom w:val="0"/>
          <w:divBdr>
            <w:top w:val="none" w:sz="0" w:space="0" w:color="auto"/>
            <w:left w:val="none" w:sz="0" w:space="0" w:color="auto"/>
            <w:bottom w:val="none" w:sz="0" w:space="0" w:color="auto"/>
            <w:right w:val="none" w:sz="0" w:space="0" w:color="auto"/>
          </w:divBdr>
        </w:div>
        <w:div w:id="1455368079">
          <w:marLeft w:val="0"/>
          <w:marRight w:val="0"/>
          <w:marTop w:val="0"/>
          <w:marBottom w:val="0"/>
          <w:divBdr>
            <w:top w:val="none" w:sz="0" w:space="0" w:color="auto"/>
            <w:left w:val="none" w:sz="0" w:space="0" w:color="auto"/>
            <w:bottom w:val="none" w:sz="0" w:space="0" w:color="auto"/>
            <w:right w:val="none" w:sz="0" w:space="0" w:color="auto"/>
          </w:divBdr>
        </w:div>
        <w:div w:id="997609412">
          <w:marLeft w:val="0"/>
          <w:marRight w:val="0"/>
          <w:marTop w:val="0"/>
          <w:marBottom w:val="0"/>
          <w:divBdr>
            <w:top w:val="none" w:sz="0" w:space="0" w:color="auto"/>
            <w:left w:val="none" w:sz="0" w:space="0" w:color="auto"/>
            <w:bottom w:val="none" w:sz="0" w:space="0" w:color="auto"/>
            <w:right w:val="none" w:sz="0" w:space="0" w:color="auto"/>
          </w:divBdr>
        </w:div>
        <w:div w:id="531773722">
          <w:marLeft w:val="0"/>
          <w:marRight w:val="0"/>
          <w:marTop w:val="0"/>
          <w:marBottom w:val="0"/>
          <w:divBdr>
            <w:top w:val="none" w:sz="0" w:space="0" w:color="auto"/>
            <w:left w:val="none" w:sz="0" w:space="0" w:color="auto"/>
            <w:bottom w:val="none" w:sz="0" w:space="0" w:color="auto"/>
            <w:right w:val="none" w:sz="0" w:space="0" w:color="auto"/>
          </w:divBdr>
          <w:divsChild>
            <w:div w:id="11188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4652">
      <w:bodyDiv w:val="1"/>
      <w:marLeft w:val="0"/>
      <w:marRight w:val="0"/>
      <w:marTop w:val="0"/>
      <w:marBottom w:val="0"/>
      <w:divBdr>
        <w:top w:val="none" w:sz="0" w:space="0" w:color="auto"/>
        <w:left w:val="none" w:sz="0" w:space="0" w:color="auto"/>
        <w:bottom w:val="none" w:sz="0" w:space="0" w:color="auto"/>
        <w:right w:val="none" w:sz="0" w:space="0" w:color="auto"/>
      </w:divBdr>
      <w:divsChild>
        <w:div w:id="1416512658">
          <w:marLeft w:val="0"/>
          <w:marRight w:val="0"/>
          <w:marTop w:val="0"/>
          <w:marBottom w:val="0"/>
          <w:divBdr>
            <w:top w:val="none" w:sz="0" w:space="0" w:color="auto"/>
            <w:left w:val="none" w:sz="0" w:space="0" w:color="auto"/>
            <w:bottom w:val="none" w:sz="0" w:space="0" w:color="auto"/>
            <w:right w:val="none" w:sz="0" w:space="0" w:color="auto"/>
          </w:divBdr>
        </w:div>
        <w:div w:id="555044337">
          <w:marLeft w:val="0"/>
          <w:marRight w:val="0"/>
          <w:marTop w:val="0"/>
          <w:marBottom w:val="0"/>
          <w:divBdr>
            <w:top w:val="none" w:sz="0" w:space="0" w:color="auto"/>
            <w:left w:val="none" w:sz="0" w:space="0" w:color="auto"/>
            <w:bottom w:val="none" w:sz="0" w:space="0" w:color="auto"/>
            <w:right w:val="none" w:sz="0" w:space="0" w:color="auto"/>
          </w:divBdr>
        </w:div>
        <w:div w:id="690759753">
          <w:marLeft w:val="0"/>
          <w:marRight w:val="0"/>
          <w:marTop w:val="0"/>
          <w:marBottom w:val="0"/>
          <w:divBdr>
            <w:top w:val="none" w:sz="0" w:space="0" w:color="auto"/>
            <w:left w:val="none" w:sz="0" w:space="0" w:color="auto"/>
            <w:bottom w:val="none" w:sz="0" w:space="0" w:color="auto"/>
            <w:right w:val="none" w:sz="0" w:space="0" w:color="auto"/>
          </w:divBdr>
        </w:div>
        <w:div w:id="230891824">
          <w:marLeft w:val="0"/>
          <w:marRight w:val="0"/>
          <w:marTop w:val="0"/>
          <w:marBottom w:val="0"/>
          <w:divBdr>
            <w:top w:val="none" w:sz="0" w:space="0" w:color="auto"/>
            <w:left w:val="none" w:sz="0" w:space="0" w:color="auto"/>
            <w:bottom w:val="none" w:sz="0" w:space="0" w:color="auto"/>
            <w:right w:val="none" w:sz="0" w:space="0" w:color="auto"/>
          </w:divBdr>
          <w:divsChild>
            <w:div w:id="2991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9827">
      <w:bodyDiv w:val="1"/>
      <w:marLeft w:val="0"/>
      <w:marRight w:val="0"/>
      <w:marTop w:val="0"/>
      <w:marBottom w:val="0"/>
      <w:divBdr>
        <w:top w:val="none" w:sz="0" w:space="0" w:color="auto"/>
        <w:left w:val="none" w:sz="0" w:space="0" w:color="auto"/>
        <w:bottom w:val="none" w:sz="0" w:space="0" w:color="auto"/>
        <w:right w:val="none" w:sz="0" w:space="0" w:color="auto"/>
      </w:divBdr>
      <w:divsChild>
        <w:div w:id="1852912686">
          <w:marLeft w:val="0"/>
          <w:marRight w:val="0"/>
          <w:marTop w:val="0"/>
          <w:marBottom w:val="0"/>
          <w:divBdr>
            <w:top w:val="none" w:sz="0" w:space="0" w:color="auto"/>
            <w:left w:val="none" w:sz="0" w:space="0" w:color="auto"/>
            <w:bottom w:val="none" w:sz="0" w:space="0" w:color="auto"/>
            <w:right w:val="none" w:sz="0" w:space="0" w:color="auto"/>
          </w:divBdr>
        </w:div>
        <w:div w:id="1456217863">
          <w:marLeft w:val="0"/>
          <w:marRight w:val="0"/>
          <w:marTop w:val="0"/>
          <w:marBottom w:val="0"/>
          <w:divBdr>
            <w:top w:val="none" w:sz="0" w:space="0" w:color="auto"/>
            <w:left w:val="none" w:sz="0" w:space="0" w:color="auto"/>
            <w:bottom w:val="none" w:sz="0" w:space="0" w:color="auto"/>
            <w:right w:val="none" w:sz="0" w:space="0" w:color="auto"/>
          </w:divBdr>
        </w:div>
        <w:div w:id="1696736843">
          <w:marLeft w:val="0"/>
          <w:marRight w:val="0"/>
          <w:marTop w:val="0"/>
          <w:marBottom w:val="0"/>
          <w:divBdr>
            <w:top w:val="none" w:sz="0" w:space="0" w:color="auto"/>
            <w:left w:val="none" w:sz="0" w:space="0" w:color="auto"/>
            <w:bottom w:val="none" w:sz="0" w:space="0" w:color="auto"/>
            <w:right w:val="none" w:sz="0" w:space="0" w:color="auto"/>
          </w:divBdr>
        </w:div>
        <w:div w:id="687223410">
          <w:marLeft w:val="0"/>
          <w:marRight w:val="0"/>
          <w:marTop w:val="0"/>
          <w:marBottom w:val="0"/>
          <w:divBdr>
            <w:top w:val="none" w:sz="0" w:space="0" w:color="auto"/>
            <w:left w:val="none" w:sz="0" w:space="0" w:color="auto"/>
            <w:bottom w:val="none" w:sz="0" w:space="0" w:color="auto"/>
            <w:right w:val="none" w:sz="0" w:space="0" w:color="auto"/>
          </w:divBdr>
          <w:divsChild>
            <w:div w:id="2176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0653">
      <w:bodyDiv w:val="1"/>
      <w:marLeft w:val="0"/>
      <w:marRight w:val="0"/>
      <w:marTop w:val="0"/>
      <w:marBottom w:val="0"/>
      <w:divBdr>
        <w:top w:val="none" w:sz="0" w:space="0" w:color="auto"/>
        <w:left w:val="none" w:sz="0" w:space="0" w:color="auto"/>
        <w:bottom w:val="none" w:sz="0" w:space="0" w:color="auto"/>
        <w:right w:val="none" w:sz="0" w:space="0" w:color="auto"/>
      </w:divBdr>
      <w:divsChild>
        <w:div w:id="1201818400">
          <w:marLeft w:val="0"/>
          <w:marRight w:val="0"/>
          <w:marTop w:val="0"/>
          <w:marBottom w:val="0"/>
          <w:divBdr>
            <w:top w:val="none" w:sz="0" w:space="0" w:color="auto"/>
            <w:left w:val="none" w:sz="0" w:space="0" w:color="auto"/>
            <w:bottom w:val="none" w:sz="0" w:space="0" w:color="auto"/>
            <w:right w:val="none" w:sz="0" w:space="0" w:color="auto"/>
          </w:divBdr>
        </w:div>
        <w:div w:id="486017103">
          <w:marLeft w:val="0"/>
          <w:marRight w:val="0"/>
          <w:marTop w:val="0"/>
          <w:marBottom w:val="0"/>
          <w:divBdr>
            <w:top w:val="none" w:sz="0" w:space="0" w:color="auto"/>
            <w:left w:val="none" w:sz="0" w:space="0" w:color="auto"/>
            <w:bottom w:val="none" w:sz="0" w:space="0" w:color="auto"/>
            <w:right w:val="none" w:sz="0" w:space="0" w:color="auto"/>
          </w:divBdr>
        </w:div>
      </w:divsChild>
    </w:div>
    <w:div w:id="1235898817">
      <w:bodyDiv w:val="1"/>
      <w:marLeft w:val="0"/>
      <w:marRight w:val="0"/>
      <w:marTop w:val="0"/>
      <w:marBottom w:val="0"/>
      <w:divBdr>
        <w:top w:val="none" w:sz="0" w:space="0" w:color="auto"/>
        <w:left w:val="none" w:sz="0" w:space="0" w:color="auto"/>
        <w:bottom w:val="none" w:sz="0" w:space="0" w:color="auto"/>
        <w:right w:val="none" w:sz="0" w:space="0" w:color="auto"/>
      </w:divBdr>
      <w:divsChild>
        <w:div w:id="331833080">
          <w:marLeft w:val="0"/>
          <w:marRight w:val="0"/>
          <w:marTop w:val="0"/>
          <w:marBottom w:val="0"/>
          <w:divBdr>
            <w:top w:val="none" w:sz="0" w:space="0" w:color="auto"/>
            <w:left w:val="none" w:sz="0" w:space="0" w:color="auto"/>
            <w:bottom w:val="none" w:sz="0" w:space="0" w:color="auto"/>
            <w:right w:val="none" w:sz="0" w:space="0" w:color="auto"/>
          </w:divBdr>
        </w:div>
        <w:div w:id="2091728573">
          <w:marLeft w:val="0"/>
          <w:marRight w:val="0"/>
          <w:marTop w:val="0"/>
          <w:marBottom w:val="0"/>
          <w:divBdr>
            <w:top w:val="none" w:sz="0" w:space="0" w:color="auto"/>
            <w:left w:val="none" w:sz="0" w:space="0" w:color="auto"/>
            <w:bottom w:val="none" w:sz="0" w:space="0" w:color="auto"/>
            <w:right w:val="none" w:sz="0" w:space="0" w:color="auto"/>
          </w:divBdr>
        </w:div>
        <w:div w:id="1969238195">
          <w:marLeft w:val="0"/>
          <w:marRight w:val="0"/>
          <w:marTop w:val="0"/>
          <w:marBottom w:val="0"/>
          <w:divBdr>
            <w:top w:val="none" w:sz="0" w:space="0" w:color="auto"/>
            <w:left w:val="none" w:sz="0" w:space="0" w:color="auto"/>
            <w:bottom w:val="none" w:sz="0" w:space="0" w:color="auto"/>
            <w:right w:val="none" w:sz="0" w:space="0" w:color="auto"/>
          </w:divBdr>
        </w:div>
        <w:div w:id="987786880">
          <w:marLeft w:val="0"/>
          <w:marRight w:val="0"/>
          <w:marTop w:val="0"/>
          <w:marBottom w:val="0"/>
          <w:divBdr>
            <w:top w:val="none" w:sz="0" w:space="0" w:color="auto"/>
            <w:left w:val="none" w:sz="0" w:space="0" w:color="auto"/>
            <w:bottom w:val="none" w:sz="0" w:space="0" w:color="auto"/>
            <w:right w:val="none" w:sz="0" w:space="0" w:color="auto"/>
          </w:divBdr>
          <w:divsChild>
            <w:div w:id="1803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696">
      <w:bodyDiv w:val="1"/>
      <w:marLeft w:val="0"/>
      <w:marRight w:val="0"/>
      <w:marTop w:val="0"/>
      <w:marBottom w:val="0"/>
      <w:divBdr>
        <w:top w:val="none" w:sz="0" w:space="0" w:color="auto"/>
        <w:left w:val="none" w:sz="0" w:space="0" w:color="auto"/>
        <w:bottom w:val="none" w:sz="0" w:space="0" w:color="auto"/>
        <w:right w:val="none" w:sz="0" w:space="0" w:color="auto"/>
      </w:divBdr>
      <w:divsChild>
        <w:div w:id="432555220">
          <w:marLeft w:val="0"/>
          <w:marRight w:val="0"/>
          <w:marTop w:val="0"/>
          <w:marBottom w:val="0"/>
          <w:divBdr>
            <w:top w:val="none" w:sz="0" w:space="0" w:color="auto"/>
            <w:left w:val="none" w:sz="0" w:space="0" w:color="auto"/>
            <w:bottom w:val="none" w:sz="0" w:space="0" w:color="auto"/>
            <w:right w:val="none" w:sz="0" w:space="0" w:color="auto"/>
          </w:divBdr>
        </w:div>
        <w:div w:id="183442091">
          <w:marLeft w:val="0"/>
          <w:marRight w:val="0"/>
          <w:marTop w:val="0"/>
          <w:marBottom w:val="0"/>
          <w:divBdr>
            <w:top w:val="none" w:sz="0" w:space="0" w:color="auto"/>
            <w:left w:val="none" w:sz="0" w:space="0" w:color="auto"/>
            <w:bottom w:val="none" w:sz="0" w:space="0" w:color="auto"/>
            <w:right w:val="none" w:sz="0" w:space="0" w:color="auto"/>
          </w:divBdr>
        </w:div>
        <w:div w:id="622272179">
          <w:marLeft w:val="0"/>
          <w:marRight w:val="0"/>
          <w:marTop w:val="0"/>
          <w:marBottom w:val="0"/>
          <w:divBdr>
            <w:top w:val="none" w:sz="0" w:space="0" w:color="auto"/>
            <w:left w:val="none" w:sz="0" w:space="0" w:color="auto"/>
            <w:bottom w:val="none" w:sz="0" w:space="0" w:color="auto"/>
            <w:right w:val="none" w:sz="0" w:space="0" w:color="auto"/>
          </w:divBdr>
        </w:div>
        <w:div w:id="1127089227">
          <w:marLeft w:val="0"/>
          <w:marRight w:val="0"/>
          <w:marTop w:val="0"/>
          <w:marBottom w:val="0"/>
          <w:divBdr>
            <w:top w:val="none" w:sz="0" w:space="0" w:color="auto"/>
            <w:left w:val="none" w:sz="0" w:space="0" w:color="auto"/>
            <w:bottom w:val="none" w:sz="0" w:space="0" w:color="auto"/>
            <w:right w:val="none" w:sz="0" w:space="0" w:color="auto"/>
          </w:divBdr>
          <w:divsChild>
            <w:div w:id="10046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893">
      <w:bodyDiv w:val="1"/>
      <w:marLeft w:val="0"/>
      <w:marRight w:val="0"/>
      <w:marTop w:val="0"/>
      <w:marBottom w:val="0"/>
      <w:divBdr>
        <w:top w:val="none" w:sz="0" w:space="0" w:color="auto"/>
        <w:left w:val="none" w:sz="0" w:space="0" w:color="auto"/>
        <w:bottom w:val="none" w:sz="0" w:space="0" w:color="auto"/>
        <w:right w:val="none" w:sz="0" w:space="0" w:color="auto"/>
      </w:divBdr>
      <w:divsChild>
        <w:div w:id="230116013">
          <w:marLeft w:val="0"/>
          <w:marRight w:val="0"/>
          <w:marTop w:val="0"/>
          <w:marBottom w:val="0"/>
          <w:divBdr>
            <w:top w:val="none" w:sz="0" w:space="0" w:color="auto"/>
            <w:left w:val="none" w:sz="0" w:space="0" w:color="auto"/>
            <w:bottom w:val="none" w:sz="0" w:space="0" w:color="auto"/>
            <w:right w:val="none" w:sz="0" w:space="0" w:color="auto"/>
          </w:divBdr>
        </w:div>
        <w:div w:id="1622803819">
          <w:marLeft w:val="0"/>
          <w:marRight w:val="0"/>
          <w:marTop w:val="0"/>
          <w:marBottom w:val="0"/>
          <w:divBdr>
            <w:top w:val="none" w:sz="0" w:space="0" w:color="auto"/>
            <w:left w:val="none" w:sz="0" w:space="0" w:color="auto"/>
            <w:bottom w:val="none" w:sz="0" w:space="0" w:color="auto"/>
            <w:right w:val="none" w:sz="0" w:space="0" w:color="auto"/>
          </w:divBdr>
        </w:div>
        <w:div w:id="1607300488">
          <w:marLeft w:val="0"/>
          <w:marRight w:val="0"/>
          <w:marTop w:val="0"/>
          <w:marBottom w:val="0"/>
          <w:divBdr>
            <w:top w:val="none" w:sz="0" w:space="0" w:color="auto"/>
            <w:left w:val="none" w:sz="0" w:space="0" w:color="auto"/>
            <w:bottom w:val="none" w:sz="0" w:space="0" w:color="auto"/>
            <w:right w:val="none" w:sz="0" w:space="0" w:color="auto"/>
          </w:divBdr>
        </w:div>
        <w:div w:id="1513184221">
          <w:marLeft w:val="0"/>
          <w:marRight w:val="0"/>
          <w:marTop w:val="0"/>
          <w:marBottom w:val="0"/>
          <w:divBdr>
            <w:top w:val="none" w:sz="0" w:space="0" w:color="auto"/>
            <w:left w:val="none" w:sz="0" w:space="0" w:color="auto"/>
            <w:bottom w:val="none" w:sz="0" w:space="0" w:color="auto"/>
            <w:right w:val="none" w:sz="0" w:space="0" w:color="auto"/>
          </w:divBdr>
          <w:divsChild>
            <w:div w:id="3109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801">
      <w:bodyDiv w:val="1"/>
      <w:marLeft w:val="0"/>
      <w:marRight w:val="0"/>
      <w:marTop w:val="0"/>
      <w:marBottom w:val="0"/>
      <w:divBdr>
        <w:top w:val="none" w:sz="0" w:space="0" w:color="auto"/>
        <w:left w:val="none" w:sz="0" w:space="0" w:color="auto"/>
        <w:bottom w:val="none" w:sz="0" w:space="0" w:color="auto"/>
        <w:right w:val="none" w:sz="0" w:space="0" w:color="auto"/>
      </w:divBdr>
      <w:divsChild>
        <w:div w:id="1470710173">
          <w:marLeft w:val="0"/>
          <w:marRight w:val="0"/>
          <w:marTop w:val="0"/>
          <w:marBottom w:val="0"/>
          <w:divBdr>
            <w:top w:val="none" w:sz="0" w:space="0" w:color="auto"/>
            <w:left w:val="none" w:sz="0" w:space="0" w:color="auto"/>
            <w:bottom w:val="none" w:sz="0" w:space="0" w:color="auto"/>
            <w:right w:val="none" w:sz="0" w:space="0" w:color="auto"/>
          </w:divBdr>
        </w:div>
        <w:div w:id="1641766024">
          <w:marLeft w:val="0"/>
          <w:marRight w:val="0"/>
          <w:marTop w:val="0"/>
          <w:marBottom w:val="0"/>
          <w:divBdr>
            <w:top w:val="none" w:sz="0" w:space="0" w:color="auto"/>
            <w:left w:val="none" w:sz="0" w:space="0" w:color="auto"/>
            <w:bottom w:val="none" w:sz="0" w:space="0" w:color="auto"/>
            <w:right w:val="none" w:sz="0" w:space="0" w:color="auto"/>
          </w:divBdr>
          <w:divsChild>
            <w:div w:id="2026176695">
              <w:marLeft w:val="0"/>
              <w:marRight w:val="0"/>
              <w:marTop w:val="0"/>
              <w:marBottom w:val="0"/>
              <w:divBdr>
                <w:top w:val="none" w:sz="0" w:space="0" w:color="auto"/>
                <w:left w:val="none" w:sz="0" w:space="0" w:color="auto"/>
                <w:bottom w:val="none" w:sz="0" w:space="0" w:color="auto"/>
                <w:right w:val="none" w:sz="0" w:space="0" w:color="auto"/>
              </w:divBdr>
              <w:divsChild>
                <w:div w:id="760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0986">
          <w:marLeft w:val="0"/>
          <w:marRight w:val="0"/>
          <w:marTop w:val="0"/>
          <w:marBottom w:val="0"/>
          <w:divBdr>
            <w:top w:val="none" w:sz="0" w:space="0" w:color="auto"/>
            <w:left w:val="none" w:sz="0" w:space="0" w:color="auto"/>
            <w:bottom w:val="none" w:sz="0" w:space="0" w:color="auto"/>
            <w:right w:val="none" w:sz="0" w:space="0" w:color="auto"/>
          </w:divBdr>
        </w:div>
        <w:div w:id="1558662988">
          <w:marLeft w:val="0"/>
          <w:marRight w:val="0"/>
          <w:marTop w:val="0"/>
          <w:marBottom w:val="0"/>
          <w:divBdr>
            <w:top w:val="none" w:sz="0" w:space="0" w:color="auto"/>
            <w:left w:val="none" w:sz="0" w:space="0" w:color="auto"/>
            <w:bottom w:val="none" w:sz="0" w:space="0" w:color="auto"/>
            <w:right w:val="none" w:sz="0" w:space="0" w:color="auto"/>
          </w:divBdr>
        </w:div>
        <w:div w:id="2007902960">
          <w:marLeft w:val="0"/>
          <w:marRight w:val="0"/>
          <w:marTop w:val="0"/>
          <w:marBottom w:val="0"/>
          <w:divBdr>
            <w:top w:val="none" w:sz="0" w:space="0" w:color="auto"/>
            <w:left w:val="none" w:sz="0" w:space="0" w:color="auto"/>
            <w:bottom w:val="none" w:sz="0" w:space="0" w:color="auto"/>
            <w:right w:val="none" w:sz="0" w:space="0" w:color="auto"/>
          </w:divBdr>
          <w:divsChild>
            <w:div w:id="6238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096">
      <w:bodyDiv w:val="1"/>
      <w:marLeft w:val="0"/>
      <w:marRight w:val="0"/>
      <w:marTop w:val="0"/>
      <w:marBottom w:val="0"/>
      <w:divBdr>
        <w:top w:val="none" w:sz="0" w:space="0" w:color="auto"/>
        <w:left w:val="none" w:sz="0" w:space="0" w:color="auto"/>
        <w:bottom w:val="none" w:sz="0" w:space="0" w:color="auto"/>
        <w:right w:val="none" w:sz="0" w:space="0" w:color="auto"/>
      </w:divBdr>
      <w:divsChild>
        <w:div w:id="1374773500">
          <w:marLeft w:val="0"/>
          <w:marRight w:val="0"/>
          <w:marTop w:val="0"/>
          <w:marBottom w:val="0"/>
          <w:divBdr>
            <w:top w:val="none" w:sz="0" w:space="0" w:color="auto"/>
            <w:left w:val="none" w:sz="0" w:space="0" w:color="auto"/>
            <w:bottom w:val="none" w:sz="0" w:space="0" w:color="auto"/>
            <w:right w:val="none" w:sz="0" w:space="0" w:color="auto"/>
          </w:divBdr>
        </w:div>
        <w:div w:id="1491944971">
          <w:marLeft w:val="0"/>
          <w:marRight w:val="0"/>
          <w:marTop w:val="0"/>
          <w:marBottom w:val="0"/>
          <w:divBdr>
            <w:top w:val="none" w:sz="0" w:space="0" w:color="auto"/>
            <w:left w:val="none" w:sz="0" w:space="0" w:color="auto"/>
            <w:bottom w:val="none" w:sz="0" w:space="0" w:color="auto"/>
            <w:right w:val="none" w:sz="0" w:space="0" w:color="auto"/>
          </w:divBdr>
        </w:div>
        <w:div w:id="657148816">
          <w:marLeft w:val="0"/>
          <w:marRight w:val="0"/>
          <w:marTop w:val="0"/>
          <w:marBottom w:val="0"/>
          <w:divBdr>
            <w:top w:val="none" w:sz="0" w:space="0" w:color="auto"/>
            <w:left w:val="none" w:sz="0" w:space="0" w:color="auto"/>
            <w:bottom w:val="none" w:sz="0" w:space="0" w:color="auto"/>
            <w:right w:val="none" w:sz="0" w:space="0" w:color="auto"/>
          </w:divBdr>
        </w:div>
        <w:div w:id="1453750443">
          <w:marLeft w:val="0"/>
          <w:marRight w:val="0"/>
          <w:marTop w:val="0"/>
          <w:marBottom w:val="0"/>
          <w:divBdr>
            <w:top w:val="none" w:sz="0" w:space="0" w:color="auto"/>
            <w:left w:val="none" w:sz="0" w:space="0" w:color="auto"/>
            <w:bottom w:val="none" w:sz="0" w:space="0" w:color="auto"/>
            <w:right w:val="none" w:sz="0" w:space="0" w:color="auto"/>
          </w:divBdr>
          <w:divsChild>
            <w:div w:id="2044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3405">
      <w:bodyDiv w:val="1"/>
      <w:marLeft w:val="0"/>
      <w:marRight w:val="0"/>
      <w:marTop w:val="0"/>
      <w:marBottom w:val="0"/>
      <w:divBdr>
        <w:top w:val="none" w:sz="0" w:space="0" w:color="auto"/>
        <w:left w:val="none" w:sz="0" w:space="0" w:color="auto"/>
        <w:bottom w:val="none" w:sz="0" w:space="0" w:color="auto"/>
        <w:right w:val="none" w:sz="0" w:space="0" w:color="auto"/>
      </w:divBdr>
      <w:divsChild>
        <w:div w:id="105084643">
          <w:marLeft w:val="0"/>
          <w:marRight w:val="0"/>
          <w:marTop w:val="0"/>
          <w:marBottom w:val="0"/>
          <w:divBdr>
            <w:top w:val="none" w:sz="0" w:space="0" w:color="auto"/>
            <w:left w:val="none" w:sz="0" w:space="0" w:color="auto"/>
            <w:bottom w:val="none" w:sz="0" w:space="0" w:color="auto"/>
            <w:right w:val="none" w:sz="0" w:space="0" w:color="auto"/>
          </w:divBdr>
        </w:div>
        <w:div w:id="426659097">
          <w:marLeft w:val="0"/>
          <w:marRight w:val="0"/>
          <w:marTop w:val="0"/>
          <w:marBottom w:val="0"/>
          <w:divBdr>
            <w:top w:val="none" w:sz="0" w:space="0" w:color="auto"/>
            <w:left w:val="none" w:sz="0" w:space="0" w:color="auto"/>
            <w:bottom w:val="none" w:sz="0" w:space="0" w:color="auto"/>
            <w:right w:val="none" w:sz="0" w:space="0" w:color="auto"/>
          </w:divBdr>
        </w:div>
        <w:div w:id="1338114185">
          <w:marLeft w:val="0"/>
          <w:marRight w:val="0"/>
          <w:marTop w:val="0"/>
          <w:marBottom w:val="0"/>
          <w:divBdr>
            <w:top w:val="none" w:sz="0" w:space="0" w:color="auto"/>
            <w:left w:val="none" w:sz="0" w:space="0" w:color="auto"/>
            <w:bottom w:val="none" w:sz="0" w:space="0" w:color="auto"/>
            <w:right w:val="none" w:sz="0" w:space="0" w:color="auto"/>
          </w:divBdr>
        </w:div>
        <w:div w:id="2009363519">
          <w:marLeft w:val="0"/>
          <w:marRight w:val="0"/>
          <w:marTop w:val="0"/>
          <w:marBottom w:val="0"/>
          <w:divBdr>
            <w:top w:val="none" w:sz="0" w:space="0" w:color="auto"/>
            <w:left w:val="none" w:sz="0" w:space="0" w:color="auto"/>
            <w:bottom w:val="none" w:sz="0" w:space="0" w:color="auto"/>
            <w:right w:val="none" w:sz="0" w:space="0" w:color="auto"/>
          </w:divBdr>
          <w:divsChild>
            <w:div w:id="1386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3997">
      <w:bodyDiv w:val="1"/>
      <w:marLeft w:val="0"/>
      <w:marRight w:val="0"/>
      <w:marTop w:val="0"/>
      <w:marBottom w:val="0"/>
      <w:divBdr>
        <w:top w:val="none" w:sz="0" w:space="0" w:color="auto"/>
        <w:left w:val="none" w:sz="0" w:space="0" w:color="auto"/>
        <w:bottom w:val="none" w:sz="0" w:space="0" w:color="auto"/>
        <w:right w:val="none" w:sz="0" w:space="0" w:color="auto"/>
      </w:divBdr>
      <w:divsChild>
        <w:div w:id="1047679076">
          <w:marLeft w:val="0"/>
          <w:marRight w:val="0"/>
          <w:marTop w:val="0"/>
          <w:marBottom w:val="0"/>
          <w:divBdr>
            <w:top w:val="none" w:sz="0" w:space="0" w:color="auto"/>
            <w:left w:val="none" w:sz="0" w:space="0" w:color="auto"/>
            <w:bottom w:val="none" w:sz="0" w:space="0" w:color="auto"/>
            <w:right w:val="none" w:sz="0" w:space="0" w:color="auto"/>
          </w:divBdr>
        </w:div>
        <w:div w:id="433287646">
          <w:marLeft w:val="0"/>
          <w:marRight w:val="0"/>
          <w:marTop w:val="0"/>
          <w:marBottom w:val="0"/>
          <w:divBdr>
            <w:top w:val="none" w:sz="0" w:space="0" w:color="auto"/>
            <w:left w:val="none" w:sz="0" w:space="0" w:color="auto"/>
            <w:bottom w:val="none" w:sz="0" w:space="0" w:color="auto"/>
            <w:right w:val="none" w:sz="0" w:space="0" w:color="auto"/>
          </w:divBdr>
        </w:div>
        <w:div w:id="2135439321">
          <w:marLeft w:val="0"/>
          <w:marRight w:val="0"/>
          <w:marTop w:val="0"/>
          <w:marBottom w:val="0"/>
          <w:divBdr>
            <w:top w:val="none" w:sz="0" w:space="0" w:color="auto"/>
            <w:left w:val="none" w:sz="0" w:space="0" w:color="auto"/>
            <w:bottom w:val="none" w:sz="0" w:space="0" w:color="auto"/>
            <w:right w:val="none" w:sz="0" w:space="0" w:color="auto"/>
          </w:divBdr>
        </w:div>
        <w:div w:id="478806805">
          <w:marLeft w:val="0"/>
          <w:marRight w:val="0"/>
          <w:marTop w:val="0"/>
          <w:marBottom w:val="0"/>
          <w:divBdr>
            <w:top w:val="none" w:sz="0" w:space="0" w:color="auto"/>
            <w:left w:val="none" w:sz="0" w:space="0" w:color="auto"/>
            <w:bottom w:val="none" w:sz="0" w:space="0" w:color="auto"/>
            <w:right w:val="none" w:sz="0" w:space="0" w:color="auto"/>
          </w:divBdr>
          <w:divsChild>
            <w:div w:id="393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266">
      <w:bodyDiv w:val="1"/>
      <w:marLeft w:val="0"/>
      <w:marRight w:val="0"/>
      <w:marTop w:val="0"/>
      <w:marBottom w:val="0"/>
      <w:divBdr>
        <w:top w:val="none" w:sz="0" w:space="0" w:color="auto"/>
        <w:left w:val="none" w:sz="0" w:space="0" w:color="auto"/>
        <w:bottom w:val="none" w:sz="0" w:space="0" w:color="auto"/>
        <w:right w:val="none" w:sz="0" w:space="0" w:color="auto"/>
      </w:divBdr>
      <w:divsChild>
        <w:div w:id="714278148">
          <w:marLeft w:val="0"/>
          <w:marRight w:val="0"/>
          <w:marTop w:val="0"/>
          <w:marBottom w:val="0"/>
          <w:divBdr>
            <w:top w:val="none" w:sz="0" w:space="0" w:color="auto"/>
            <w:left w:val="none" w:sz="0" w:space="0" w:color="auto"/>
            <w:bottom w:val="none" w:sz="0" w:space="0" w:color="auto"/>
            <w:right w:val="none" w:sz="0" w:space="0" w:color="auto"/>
          </w:divBdr>
        </w:div>
        <w:div w:id="1707216694">
          <w:marLeft w:val="0"/>
          <w:marRight w:val="0"/>
          <w:marTop w:val="0"/>
          <w:marBottom w:val="0"/>
          <w:divBdr>
            <w:top w:val="none" w:sz="0" w:space="0" w:color="auto"/>
            <w:left w:val="none" w:sz="0" w:space="0" w:color="auto"/>
            <w:bottom w:val="none" w:sz="0" w:space="0" w:color="auto"/>
            <w:right w:val="none" w:sz="0" w:space="0" w:color="auto"/>
          </w:divBdr>
        </w:div>
        <w:div w:id="526719803">
          <w:marLeft w:val="0"/>
          <w:marRight w:val="0"/>
          <w:marTop w:val="0"/>
          <w:marBottom w:val="0"/>
          <w:divBdr>
            <w:top w:val="none" w:sz="0" w:space="0" w:color="auto"/>
            <w:left w:val="none" w:sz="0" w:space="0" w:color="auto"/>
            <w:bottom w:val="none" w:sz="0" w:space="0" w:color="auto"/>
            <w:right w:val="none" w:sz="0" w:space="0" w:color="auto"/>
          </w:divBdr>
        </w:div>
        <w:div w:id="575432964">
          <w:marLeft w:val="0"/>
          <w:marRight w:val="0"/>
          <w:marTop w:val="0"/>
          <w:marBottom w:val="0"/>
          <w:divBdr>
            <w:top w:val="none" w:sz="0" w:space="0" w:color="auto"/>
            <w:left w:val="none" w:sz="0" w:space="0" w:color="auto"/>
            <w:bottom w:val="none" w:sz="0" w:space="0" w:color="auto"/>
            <w:right w:val="none" w:sz="0" w:space="0" w:color="auto"/>
          </w:divBdr>
          <w:divsChild>
            <w:div w:id="6929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367">
      <w:bodyDiv w:val="1"/>
      <w:marLeft w:val="0"/>
      <w:marRight w:val="0"/>
      <w:marTop w:val="0"/>
      <w:marBottom w:val="0"/>
      <w:divBdr>
        <w:top w:val="none" w:sz="0" w:space="0" w:color="auto"/>
        <w:left w:val="none" w:sz="0" w:space="0" w:color="auto"/>
        <w:bottom w:val="none" w:sz="0" w:space="0" w:color="auto"/>
        <w:right w:val="none" w:sz="0" w:space="0" w:color="auto"/>
      </w:divBdr>
      <w:divsChild>
        <w:div w:id="2054866">
          <w:marLeft w:val="0"/>
          <w:marRight w:val="0"/>
          <w:marTop w:val="0"/>
          <w:marBottom w:val="0"/>
          <w:divBdr>
            <w:top w:val="none" w:sz="0" w:space="0" w:color="auto"/>
            <w:left w:val="none" w:sz="0" w:space="0" w:color="auto"/>
            <w:bottom w:val="none" w:sz="0" w:space="0" w:color="auto"/>
            <w:right w:val="none" w:sz="0" w:space="0" w:color="auto"/>
          </w:divBdr>
        </w:div>
      </w:divsChild>
    </w:div>
    <w:div w:id="1540849468">
      <w:bodyDiv w:val="1"/>
      <w:marLeft w:val="0"/>
      <w:marRight w:val="0"/>
      <w:marTop w:val="0"/>
      <w:marBottom w:val="0"/>
      <w:divBdr>
        <w:top w:val="none" w:sz="0" w:space="0" w:color="auto"/>
        <w:left w:val="none" w:sz="0" w:space="0" w:color="auto"/>
        <w:bottom w:val="none" w:sz="0" w:space="0" w:color="auto"/>
        <w:right w:val="none" w:sz="0" w:space="0" w:color="auto"/>
      </w:divBdr>
      <w:divsChild>
        <w:div w:id="330986607">
          <w:marLeft w:val="0"/>
          <w:marRight w:val="0"/>
          <w:marTop w:val="0"/>
          <w:marBottom w:val="0"/>
          <w:divBdr>
            <w:top w:val="none" w:sz="0" w:space="0" w:color="auto"/>
            <w:left w:val="none" w:sz="0" w:space="0" w:color="auto"/>
            <w:bottom w:val="none" w:sz="0" w:space="0" w:color="auto"/>
            <w:right w:val="none" w:sz="0" w:space="0" w:color="auto"/>
          </w:divBdr>
        </w:div>
        <w:div w:id="1732193986">
          <w:marLeft w:val="0"/>
          <w:marRight w:val="0"/>
          <w:marTop w:val="0"/>
          <w:marBottom w:val="0"/>
          <w:divBdr>
            <w:top w:val="none" w:sz="0" w:space="0" w:color="auto"/>
            <w:left w:val="none" w:sz="0" w:space="0" w:color="auto"/>
            <w:bottom w:val="none" w:sz="0" w:space="0" w:color="auto"/>
            <w:right w:val="none" w:sz="0" w:space="0" w:color="auto"/>
          </w:divBdr>
        </w:div>
        <w:div w:id="1705861353">
          <w:marLeft w:val="0"/>
          <w:marRight w:val="0"/>
          <w:marTop w:val="0"/>
          <w:marBottom w:val="0"/>
          <w:divBdr>
            <w:top w:val="none" w:sz="0" w:space="0" w:color="auto"/>
            <w:left w:val="none" w:sz="0" w:space="0" w:color="auto"/>
            <w:bottom w:val="none" w:sz="0" w:space="0" w:color="auto"/>
            <w:right w:val="none" w:sz="0" w:space="0" w:color="auto"/>
          </w:divBdr>
        </w:div>
        <w:div w:id="1510411674">
          <w:marLeft w:val="0"/>
          <w:marRight w:val="0"/>
          <w:marTop w:val="0"/>
          <w:marBottom w:val="0"/>
          <w:divBdr>
            <w:top w:val="none" w:sz="0" w:space="0" w:color="auto"/>
            <w:left w:val="none" w:sz="0" w:space="0" w:color="auto"/>
            <w:bottom w:val="none" w:sz="0" w:space="0" w:color="auto"/>
            <w:right w:val="none" w:sz="0" w:space="0" w:color="auto"/>
          </w:divBdr>
          <w:divsChild>
            <w:div w:id="17963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861">
      <w:bodyDiv w:val="1"/>
      <w:marLeft w:val="0"/>
      <w:marRight w:val="0"/>
      <w:marTop w:val="0"/>
      <w:marBottom w:val="0"/>
      <w:divBdr>
        <w:top w:val="none" w:sz="0" w:space="0" w:color="auto"/>
        <w:left w:val="none" w:sz="0" w:space="0" w:color="auto"/>
        <w:bottom w:val="none" w:sz="0" w:space="0" w:color="auto"/>
        <w:right w:val="none" w:sz="0" w:space="0" w:color="auto"/>
      </w:divBdr>
      <w:divsChild>
        <w:div w:id="1895582890">
          <w:marLeft w:val="0"/>
          <w:marRight w:val="0"/>
          <w:marTop w:val="0"/>
          <w:marBottom w:val="0"/>
          <w:divBdr>
            <w:top w:val="none" w:sz="0" w:space="0" w:color="auto"/>
            <w:left w:val="none" w:sz="0" w:space="0" w:color="auto"/>
            <w:bottom w:val="none" w:sz="0" w:space="0" w:color="auto"/>
            <w:right w:val="none" w:sz="0" w:space="0" w:color="auto"/>
          </w:divBdr>
        </w:div>
        <w:div w:id="976837931">
          <w:marLeft w:val="0"/>
          <w:marRight w:val="0"/>
          <w:marTop w:val="0"/>
          <w:marBottom w:val="0"/>
          <w:divBdr>
            <w:top w:val="none" w:sz="0" w:space="0" w:color="auto"/>
            <w:left w:val="none" w:sz="0" w:space="0" w:color="auto"/>
            <w:bottom w:val="none" w:sz="0" w:space="0" w:color="auto"/>
            <w:right w:val="none" w:sz="0" w:space="0" w:color="auto"/>
          </w:divBdr>
        </w:div>
        <w:div w:id="1618172209">
          <w:marLeft w:val="0"/>
          <w:marRight w:val="0"/>
          <w:marTop w:val="0"/>
          <w:marBottom w:val="0"/>
          <w:divBdr>
            <w:top w:val="none" w:sz="0" w:space="0" w:color="auto"/>
            <w:left w:val="none" w:sz="0" w:space="0" w:color="auto"/>
            <w:bottom w:val="none" w:sz="0" w:space="0" w:color="auto"/>
            <w:right w:val="none" w:sz="0" w:space="0" w:color="auto"/>
          </w:divBdr>
        </w:div>
        <w:div w:id="1632860518">
          <w:marLeft w:val="0"/>
          <w:marRight w:val="0"/>
          <w:marTop w:val="0"/>
          <w:marBottom w:val="0"/>
          <w:divBdr>
            <w:top w:val="none" w:sz="0" w:space="0" w:color="auto"/>
            <w:left w:val="none" w:sz="0" w:space="0" w:color="auto"/>
            <w:bottom w:val="none" w:sz="0" w:space="0" w:color="auto"/>
            <w:right w:val="none" w:sz="0" w:space="0" w:color="auto"/>
          </w:divBdr>
          <w:divsChild>
            <w:div w:id="1074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0782">
      <w:bodyDiv w:val="1"/>
      <w:marLeft w:val="0"/>
      <w:marRight w:val="0"/>
      <w:marTop w:val="0"/>
      <w:marBottom w:val="0"/>
      <w:divBdr>
        <w:top w:val="none" w:sz="0" w:space="0" w:color="auto"/>
        <w:left w:val="none" w:sz="0" w:space="0" w:color="auto"/>
        <w:bottom w:val="none" w:sz="0" w:space="0" w:color="auto"/>
        <w:right w:val="none" w:sz="0" w:space="0" w:color="auto"/>
      </w:divBdr>
      <w:divsChild>
        <w:div w:id="22829185">
          <w:marLeft w:val="0"/>
          <w:marRight w:val="0"/>
          <w:marTop w:val="0"/>
          <w:marBottom w:val="0"/>
          <w:divBdr>
            <w:top w:val="none" w:sz="0" w:space="0" w:color="auto"/>
            <w:left w:val="none" w:sz="0" w:space="0" w:color="auto"/>
            <w:bottom w:val="none" w:sz="0" w:space="0" w:color="auto"/>
            <w:right w:val="none" w:sz="0" w:space="0" w:color="auto"/>
          </w:divBdr>
        </w:div>
        <w:div w:id="1954286558">
          <w:marLeft w:val="0"/>
          <w:marRight w:val="0"/>
          <w:marTop w:val="0"/>
          <w:marBottom w:val="0"/>
          <w:divBdr>
            <w:top w:val="none" w:sz="0" w:space="0" w:color="auto"/>
            <w:left w:val="none" w:sz="0" w:space="0" w:color="auto"/>
            <w:bottom w:val="none" w:sz="0" w:space="0" w:color="auto"/>
            <w:right w:val="none" w:sz="0" w:space="0" w:color="auto"/>
          </w:divBdr>
        </w:div>
        <w:div w:id="1521550239">
          <w:marLeft w:val="0"/>
          <w:marRight w:val="0"/>
          <w:marTop w:val="0"/>
          <w:marBottom w:val="0"/>
          <w:divBdr>
            <w:top w:val="none" w:sz="0" w:space="0" w:color="auto"/>
            <w:left w:val="none" w:sz="0" w:space="0" w:color="auto"/>
            <w:bottom w:val="none" w:sz="0" w:space="0" w:color="auto"/>
            <w:right w:val="none" w:sz="0" w:space="0" w:color="auto"/>
          </w:divBdr>
        </w:div>
        <w:div w:id="1918711384">
          <w:marLeft w:val="0"/>
          <w:marRight w:val="0"/>
          <w:marTop w:val="0"/>
          <w:marBottom w:val="0"/>
          <w:divBdr>
            <w:top w:val="none" w:sz="0" w:space="0" w:color="auto"/>
            <w:left w:val="none" w:sz="0" w:space="0" w:color="auto"/>
            <w:bottom w:val="none" w:sz="0" w:space="0" w:color="auto"/>
            <w:right w:val="none" w:sz="0" w:space="0" w:color="auto"/>
          </w:divBdr>
          <w:divsChild>
            <w:div w:id="18024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895">
      <w:bodyDiv w:val="1"/>
      <w:marLeft w:val="0"/>
      <w:marRight w:val="0"/>
      <w:marTop w:val="0"/>
      <w:marBottom w:val="0"/>
      <w:divBdr>
        <w:top w:val="none" w:sz="0" w:space="0" w:color="auto"/>
        <w:left w:val="none" w:sz="0" w:space="0" w:color="auto"/>
        <w:bottom w:val="none" w:sz="0" w:space="0" w:color="auto"/>
        <w:right w:val="none" w:sz="0" w:space="0" w:color="auto"/>
      </w:divBdr>
      <w:divsChild>
        <w:div w:id="729571226">
          <w:marLeft w:val="0"/>
          <w:marRight w:val="0"/>
          <w:marTop w:val="0"/>
          <w:marBottom w:val="0"/>
          <w:divBdr>
            <w:top w:val="none" w:sz="0" w:space="0" w:color="auto"/>
            <w:left w:val="none" w:sz="0" w:space="0" w:color="auto"/>
            <w:bottom w:val="none" w:sz="0" w:space="0" w:color="auto"/>
            <w:right w:val="none" w:sz="0" w:space="0" w:color="auto"/>
          </w:divBdr>
          <w:divsChild>
            <w:div w:id="1992556712">
              <w:marLeft w:val="0"/>
              <w:marRight w:val="0"/>
              <w:marTop w:val="0"/>
              <w:marBottom w:val="0"/>
              <w:divBdr>
                <w:top w:val="none" w:sz="0" w:space="0" w:color="auto"/>
                <w:left w:val="none" w:sz="0" w:space="0" w:color="auto"/>
                <w:bottom w:val="none" w:sz="0" w:space="0" w:color="auto"/>
                <w:right w:val="none" w:sz="0" w:space="0" w:color="auto"/>
              </w:divBdr>
              <w:divsChild>
                <w:div w:id="103889423">
                  <w:marLeft w:val="0"/>
                  <w:marRight w:val="0"/>
                  <w:marTop w:val="0"/>
                  <w:marBottom w:val="0"/>
                  <w:divBdr>
                    <w:top w:val="none" w:sz="0" w:space="0" w:color="auto"/>
                    <w:left w:val="none" w:sz="0" w:space="0" w:color="auto"/>
                    <w:bottom w:val="none" w:sz="0" w:space="0" w:color="auto"/>
                    <w:right w:val="none" w:sz="0" w:space="0" w:color="auto"/>
                  </w:divBdr>
                  <w:divsChild>
                    <w:div w:id="199170533">
                      <w:marLeft w:val="0"/>
                      <w:marRight w:val="0"/>
                      <w:marTop w:val="0"/>
                      <w:marBottom w:val="0"/>
                      <w:divBdr>
                        <w:top w:val="none" w:sz="0" w:space="0" w:color="auto"/>
                        <w:left w:val="none" w:sz="0" w:space="0" w:color="auto"/>
                        <w:bottom w:val="none" w:sz="0" w:space="0" w:color="auto"/>
                        <w:right w:val="none" w:sz="0" w:space="0" w:color="auto"/>
                      </w:divBdr>
                      <w:divsChild>
                        <w:div w:id="8065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3477">
          <w:marLeft w:val="0"/>
          <w:marRight w:val="0"/>
          <w:marTop w:val="0"/>
          <w:marBottom w:val="0"/>
          <w:divBdr>
            <w:top w:val="none" w:sz="0" w:space="0" w:color="auto"/>
            <w:left w:val="none" w:sz="0" w:space="0" w:color="auto"/>
            <w:bottom w:val="none" w:sz="0" w:space="0" w:color="auto"/>
            <w:right w:val="none" w:sz="0" w:space="0" w:color="auto"/>
          </w:divBdr>
          <w:divsChild>
            <w:div w:id="618335749">
              <w:marLeft w:val="0"/>
              <w:marRight w:val="0"/>
              <w:marTop w:val="0"/>
              <w:marBottom w:val="0"/>
              <w:divBdr>
                <w:top w:val="none" w:sz="0" w:space="0" w:color="auto"/>
                <w:left w:val="none" w:sz="0" w:space="0" w:color="auto"/>
                <w:bottom w:val="none" w:sz="0" w:space="0" w:color="auto"/>
                <w:right w:val="none" w:sz="0" w:space="0" w:color="auto"/>
              </w:divBdr>
              <w:divsChild>
                <w:div w:id="7628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4512">
          <w:marLeft w:val="0"/>
          <w:marRight w:val="0"/>
          <w:marTop w:val="0"/>
          <w:marBottom w:val="0"/>
          <w:divBdr>
            <w:top w:val="none" w:sz="0" w:space="0" w:color="auto"/>
            <w:left w:val="none" w:sz="0" w:space="0" w:color="auto"/>
            <w:bottom w:val="none" w:sz="0" w:space="0" w:color="auto"/>
            <w:right w:val="none" w:sz="0" w:space="0" w:color="auto"/>
          </w:divBdr>
        </w:div>
      </w:divsChild>
    </w:div>
    <w:div w:id="1743942388">
      <w:bodyDiv w:val="1"/>
      <w:marLeft w:val="0"/>
      <w:marRight w:val="0"/>
      <w:marTop w:val="0"/>
      <w:marBottom w:val="0"/>
      <w:divBdr>
        <w:top w:val="none" w:sz="0" w:space="0" w:color="auto"/>
        <w:left w:val="none" w:sz="0" w:space="0" w:color="auto"/>
        <w:bottom w:val="none" w:sz="0" w:space="0" w:color="auto"/>
        <w:right w:val="none" w:sz="0" w:space="0" w:color="auto"/>
      </w:divBdr>
      <w:divsChild>
        <w:div w:id="559443294">
          <w:marLeft w:val="0"/>
          <w:marRight w:val="0"/>
          <w:marTop w:val="0"/>
          <w:marBottom w:val="0"/>
          <w:divBdr>
            <w:top w:val="none" w:sz="0" w:space="0" w:color="auto"/>
            <w:left w:val="none" w:sz="0" w:space="0" w:color="auto"/>
            <w:bottom w:val="none" w:sz="0" w:space="0" w:color="auto"/>
            <w:right w:val="none" w:sz="0" w:space="0" w:color="auto"/>
          </w:divBdr>
        </w:div>
        <w:div w:id="1192763589">
          <w:marLeft w:val="0"/>
          <w:marRight w:val="0"/>
          <w:marTop w:val="0"/>
          <w:marBottom w:val="0"/>
          <w:divBdr>
            <w:top w:val="none" w:sz="0" w:space="0" w:color="auto"/>
            <w:left w:val="none" w:sz="0" w:space="0" w:color="auto"/>
            <w:bottom w:val="none" w:sz="0" w:space="0" w:color="auto"/>
            <w:right w:val="none" w:sz="0" w:space="0" w:color="auto"/>
          </w:divBdr>
        </w:div>
        <w:div w:id="923030824">
          <w:marLeft w:val="0"/>
          <w:marRight w:val="0"/>
          <w:marTop w:val="0"/>
          <w:marBottom w:val="0"/>
          <w:divBdr>
            <w:top w:val="none" w:sz="0" w:space="0" w:color="auto"/>
            <w:left w:val="none" w:sz="0" w:space="0" w:color="auto"/>
            <w:bottom w:val="none" w:sz="0" w:space="0" w:color="auto"/>
            <w:right w:val="none" w:sz="0" w:space="0" w:color="auto"/>
          </w:divBdr>
        </w:div>
        <w:div w:id="1085146212">
          <w:marLeft w:val="0"/>
          <w:marRight w:val="0"/>
          <w:marTop w:val="0"/>
          <w:marBottom w:val="0"/>
          <w:divBdr>
            <w:top w:val="none" w:sz="0" w:space="0" w:color="auto"/>
            <w:left w:val="none" w:sz="0" w:space="0" w:color="auto"/>
            <w:bottom w:val="none" w:sz="0" w:space="0" w:color="auto"/>
            <w:right w:val="none" w:sz="0" w:space="0" w:color="auto"/>
          </w:divBdr>
          <w:divsChild>
            <w:div w:id="2082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512">
      <w:bodyDiv w:val="1"/>
      <w:marLeft w:val="0"/>
      <w:marRight w:val="0"/>
      <w:marTop w:val="0"/>
      <w:marBottom w:val="0"/>
      <w:divBdr>
        <w:top w:val="none" w:sz="0" w:space="0" w:color="auto"/>
        <w:left w:val="none" w:sz="0" w:space="0" w:color="auto"/>
        <w:bottom w:val="none" w:sz="0" w:space="0" w:color="auto"/>
        <w:right w:val="none" w:sz="0" w:space="0" w:color="auto"/>
      </w:divBdr>
      <w:divsChild>
        <w:div w:id="1503934110">
          <w:marLeft w:val="0"/>
          <w:marRight w:val="0"/>
          <w:marTop w:val="0"/>
          <w:marBottom w:val="0"/>
          <w:divBdr>
            <w:top w:val="none" w:sz="0" w:space="0" w:color="auto"/>
            <w:left w:val="none" w:sz="0" w:space="0" w:color="auto"/>
            <w:bottom w:val="none" w:sz="0" w:space="0" w:color="auto"/>
            <w:right w:val="none" w:sz="0" w:space="0" w:color="auto"/>
          </w:divBdr>
          <w:divsChild>
            <w:div w:id="480005181">
              <w:marLeft w:val="0"/>
              <w:marRight w:val="0"/>
              <w:marTop w:val="0"/>
              <w:marBottom w:val="0"/>
              <w:divBdr>
                <w:top w:val="none" w:sz="0" w:space="0" w:color="auto"/>
                <w:left w:val="none" w:sz="0" w:space="0" w:color="auto"/>
                <w:bottom w:val="none" w:sz="0" w:space="0" w:color="auto"/>
                <w:right w:val="none" w:sz="0" w:space="0" w:color="auto"/>
              </w:divBdr>
              <w:divsChild>
                <w:div w:id="3752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049">
      <w:bodyDiv w:val="1"/>
      <w:marLeft w:val="0"/>
      <w:marRight w:val="0"/>
      <w:marTop w:val="0"/>
      <w:marBottom w:val="0"/>
      <w:divBdr>
        <w:top w:val="none" w:sz="0" w:space="0" w:color="auto"/>
        <w:left w:val="none" w:sz="0" w:space="0" w:color="auto"/>
        <w:bottom w:val="none" w:sz="0" w:space="0" w:color="auto"/>
        <w:right w:val="none" w:sz="0" w:space="0" w:color="auto"/>
      </w:divBdr>
      <w:divsChild>
        <w:div w:id="1917780004">
          <w:marLeft w:val="0"/>
          <w:marRight w:val="0"/>
          <w:marTop w:val="0"/>
          <w:marBottom w:val="0"/>
          <w:divBdr>
            <w:top w:val="none" w:sz="0" w:space="0" w:color="auto"/>
            <w:left w:val="none" w:sz="0" w:space="0" w:color="auto"/>
            <w:bottom w:val="none" w:sz="0" w:space="0" w:color="auto"/>
            <w:right w:val="none" w:sz="0" w:space="0" w:color="auto"/>
          </w:divBdr>
        </w:div>
        <w:div w:id="1901598602">
          <w:marLeft w:val="0"/>
          <w:marRight w:val="0"/>
          <w:marTop w:val="0"/>
          <w:marBottom w:val="0"/>
          <w:divBdr>
            <w:top w:val="none" w:sz="0" w:space="0" w:color="auto"/>
            <w:left w:val="none" w:sz="0" w:space="0" w:color="auto"/>
            <w:bottom w:val="none" w:sz="0" w:space="0" w:color="auto"/>
            <w:right w:val="none" w:sz="0" w:space="0" w:color="auto"/>
          </w:divBdr>
        </w:div>
        <w:div w:id="541013986">
          <w:marLeft w:val="0"/>
          <w:marRight w:val="0"/>
          <w:marTop w:val="0"/>
          <w:marBottom w:val="0"/>
          <w:divBdr>
            <w:top w:val="none" w:sz="0" w:space="0" w:color="auto"/>
            <w:left w:val="none" w:sz="0" w:space="0" w:color="auto"/>
            <w:bottom w:val="none" w:sz="0" w:space="0" w:color="auto"/>
            <w:right w:val="none" w:sz="0" w:space="0" w:color="auto"/>
          </w:divBdr>
        </w:div>
        <w:div w:id="521356335">
          <w:marLeft w:val="0"/>
          <w:marRight w:val="0"/>
          <w:marTop w:val="0"/>
          <w:marBottom w:val="0"/>
          <w:divBdr>
            <w:top w:val="none" w:sz="0" w:space="0" w:color="auto"/>
            <w:left w:val="none" w:sz="0" w:space="0" w:color="auto"/>
            <w:bottom w:val="none" w:sz="0" w:space="0" w:color="auto"/>
            <w:right w:val="none" w:sz="0" w:space="0" w:color="auto"/>
          </w:divBdr>
          <w:divsChild>
            <w:div w:id="1870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6858">
      <w:bodyDiv w:val="1"/>
      <w:marLeft w:val="0"/>
      <w:marRight w:val="0"/>
      <w:marTop w:val="0"/>
      <w:marBottom w:val="0"/>
      <w:divBdr>
        <w:top w:val="none" w:sz="0" w:space="0" w:color="auto"/>
        <w:left w:val="none" w:sz="0" w:space="0" w:color="auto"/>
        <w:bottom w:val="none" w:sz="0" w:space="0" w:color="auto"/>
        <w:right w:val="none" w:sz="0" w:space="0" w:color="auto"/>
      </w:divBdr>
      <w:divsChild>
        <w:div w:id="254941594">
          <w:marLeft w:val="0"/>
          <w:marRight w:val="0"/>
          <w:marTop w:val="0"/>
          <w:marBottom w:val="0"/>
          <w:divBdr>
            <w:top w:val="none" w:sz="0" w:space="0" w:color="auto"/>
            <w:left w:val="none" w:sz="0" w:space="0" w:color="auto"/>
            <w:bottom w:val="none" w:sz="0" w:space="0" w:color="auto"/>
            <w:right w:val="none" w:sz="0" w:space="0" w:color="auto"/>
          </w:divBdr>
        </w:div>
        <w:div w:id="676810259">
          <w:marLeft w:val="0"/>
          <w:marRight w:val="0"/>
          <w:marTop w:val="0"/>
          <w:marBottom w:val="0"/>
          <w:divBdr>
            <w:top w:val="none" w:sz="0" w:space="0" w:color="auto"/>
            <w:left w:val="none" w:sz="0" w:space="0" w:color="auto"/>
            <w:bottom w:val="none" w:sz="0" w:space="0" w:color="auto"/>
            <w:right w:val="none" w:sz="0" w:space="0" w:color="auto"/>
          </w:divBdr>
        </w:div>
        <w:div w:id="1099908769">
          <w:marLeft w:val="0"/>
          <w:marRight w:val="0"/>
          <w:marTop w:val="0"/>
          <w:marBottom w:val="0"/>
          <w:divBdr>
            <w:top w:val="none" w:sz="0" w:space="0" w:color="auto"/>
            <w:left w:val="none" w:sz="0" w:space="0" w:color="auto"/>
            <w:bottom w:val="none" w:sz="0" w:space="0" w:color="auto"/>
            <w:right w:val="none" w:sz="0" w:space="0" w:color="auto"/>
          </w:divBdr>
        </w:div>
        <w:div w:id="286590532">
          <w:marLeft w:val="0"/>
          <w:marRight w:val="0"/>
          <w:marTop w:val="0"/>
          <w:marBottom w:val="0"/>
          <w:divBdr>
            <w:top w:val="none" w:sz="0" w:space="0" w:color="auto"/>
            <w:left w:val="none" w:sz="0" w:space="0" w:color="auto"/>
            <w:bottom w:val="none" w:sz="0" w:space="0" w:color="auto"/>
            <w:right w:val="none" w:sz="0" w:space="0" w:color="auto"/>
          </w:divBdr>
          <w:divsChild>
            <w:div w:id="4934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110">
      <w:bodyDiv w:val="1"/>
      <w:marLeft w:val="0"/>
      <w:marRight w:val="0"/>
      <w:marTop w:val="0"/>
      <w:marBottom w:val="0"/>
      <w:divBdr>
        <w:top w:val="none" w:sz="0" w:space="0" w:color="auto"/>
        <w:left w:val="none" w:sz="0" w:space="0" w:color="auto"/>
        <w:bottom w:val="none" w:sz="0" w:space="0" w:color="auto"/>
        <w:right w:val="none" w:sz="0" w:space="0" w:color="auto"/>
      </w:divBdr>
      <w:divsChild>
        <w:div w:id="1908760634">
          <w:marLeft w:val="0"/>
          <w:marRight w:val="0"/>
          <w:marTop w:val="0"/>
          <w:marBottom w:val="0"/>
          <w:divBdr>
            <w:top w:val="none" w:sz="0" w:space="0" w:color="auto"/>
            <w:left w:val="none" w:sz="0" w:space="0" w:color="auto"/>
            <w:bottom w:val="none" w:sz="0" w:space="0" w:color="auto"/>
            <w:right w:val="none" w:sz="0" w:space="0" w:color="auto"/>
          </w:divBdr>
        </w:div>
        <w:div w:id="1074856669">
          <w:marLeft w:val="0"/>
          <w:marRight w:val="0"/>
          <w:marTop w:val="0"/>
          <w:marBottom w:val="0"/>
          <w:divBdr>
            <w:top w:val="none" w:sz="0" w:space="0" w:color="auto"/>
            <w:left w:val="none" w:sz="0" w:space="0" w:color="auto"/>
            <w:bottom w:val="none" w:sz="0" w:space="0" w:color="auto"/>
            <w:right w:val="none" w:sz="0" w:space="0" w:color="auto"/>
          </w:divBdr>
        </w:div>
      </w:divsChild>
    </w:div>
    <w:div w:id="1895114580">
      <w:bodyDiv w:val="1"/>
      <w:marLeft w:val="0"/>
      <w:marRight w:val="0"/>
      <w:marTop w:val="0"/>
      <w:marBottom w:val="0"/>
      <w:divBdr>
        <w:top w:val="none" w:sz="0" w:space="0" w:color="auto"/>
        <w:left w:val="none" w:sz="0" w:space="0" w:color="auto"/>
        <w:bottom w:val="none" w:sz="0" w:space="0" w:color="auto"/>
        <w:right w:val="none" w:sz="0" w:space="0" w:color="auto"/>
      </w:divBdr>
      <w:divsChild>
        <w:div w:id="659776043">
          <w:marLeft w:val="0"/>
          <w:marRight w:val="0"/>
          <w:marTop w:val="0"/>
          <w:marBottom w:val="0"/>
          <w:divBdr>
            <w:top w:val="none" w:sz="0" w:space="0" w:color="auto"/>
            <w:left w:val="none" w:sz="0" w:space="0" w:color="auto"/>
            <w:bottom w:val="none" w:sz="0" w:space="0" w:color="auto"/>
            <w:right w:val="none" w:sz="0" w:space="0" w:color="auto"/>
          </w:divBdr>
        </w:div>
        <w:div w:id="1041638885">
          <w:marLeft w:val="0"/>
          <w:marRight w:val="0"/>
          <w:marTop w:val="0"/>
          <w:marBottom w:val="0"/>
          <w:divBdr>
            <w:top w:val="none" w:sz="0" w:space="0" w:color="auto"/>
            <w:left w:val="none" w:sz="0" w:space="0" w:color="auto"/>
            <w:bottom w:val="none" w:sz="0" w:space="0" w:color="auto"/>
            <w:right w:val="none" w:sz="0" w:space="0" w:color="auto"/>
          </w:divBdr>
        </w:div>
        <w:div w:id="1605573608">
          <w:marLeft w:val="0"/>
          <w:marRight w:val="0"/>
          <w:marTop w:val="0"/>
          <w:marBottom w:val="0"/>
          <w:divBdr>
            <w:top w:val="none" w:sz="0" w:space="0" w:color="auto"/>
            <w:left w:val="none" w:sz="0" w:space="0" w:color="auto"/>
            <w:bottom w:val="none" w:sz="0" w:space="0" w:color="auto"/>
            <w:right w:val="none" w:sz="0" w:space="0" w:color="auto"/>
          </w:divBdr>
        </w:div>
        <w:div w:id="1350712958">
          <w:marLeft w:val="0"/>
          <w:marRight w:val="0"/>
          <w:marTop w:val="0"/>
          <w:marBottom w:val="0"/>
          <w:divBdr>
            <w:top w:val="none" w:sz="0" w:space="0" w:color="auto"/>
            <w:left w:val="none" w:sz="0" w:space="0" w:color="auto"/>
            <w:bottom w:val="none" w:sz="0" w:space="0" w:color="auto"/>
            <w:right w:val="none" w:sz="0" w:space="0" w:color="auto"/>
          </w:divBdr>
          <w:divsChild>
            <w:div w:id="397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115">
      <w:bodyDiv w:val="1"/>
      <w:marLeft w:val="0"/>
      <w:marRight w:val="0"/>
      <w:marTop w:val="0"/>
      <w:marBottom w:val="0"/>
      <w:divBdr>
        <w:top w:val="none" w:sz="0" w:space="0" w:color="auto"/>
        <w:left w:val="none" w:sz="0" w:space="0" w:color="auto"/>
        <w:bottom w:val="none" w:sz="0" w:space="0" w:color="auto"/>
        <w:right w:val="none" w:sz="0" w:space="0" w:color="auto"/>
      </w:divBdr>
      <w:divsChild>
        <w:div w:id="265234893">
          <w:marLeft w:val="0"/>
          <w:marRight w:val="0"/>
          <w:marTop w:val="0"/>
          <w:marBottom w:val="0"/>
          <w:divBdr>
            <w:top w:val="none" w:sz="0" w:space="0" w:color="auto"/>
            <w:left w:val="none" w:sz="0" w:space="0" w:color="auto"/>
            <w:bottom w:val="none" w:sz="0" w:space="0" w:color="auto"/>
            <w:right w:val="none" w:sz="0" w:space="0" w:color="auto"/>
          </w:divBdr>
        </w:div>
        <w:div w:id="1039430718">
          <w:marLeft w:val="0"/>
          <w:marRight w:val="0"/>
          <w:marTop w:val="0"/>
          <w:marBottom w:val="0"/>
          <w:divBdr>
            <w:top w:val="none" w:sz="0" w:space="0" w:color="auto"/>
            <w:left w:val="none" w:sz="0" w:space="0" w:color="auto"/>
            <w:bottom w:val="none" w:sz="0" w:space="0" w:color="auto"/>
            <w:right w:val="none" w:sz="0" w:space="0" w:color="auto"/>
          </w:divBdr>
        </w:div>
        <w:div w:id="681782303">
          <w:marLeft w:val="0"/>
          <w:marRight w:val="0"/>
          <w:marTop w:val="0"/>
          <w:marBottom w:val="0"/>
          <w:divBdr>
            <w:top w:val="none" w:sz="0" w:space="0" w:color="auto"/>
            <w:left w:val="none" w:sz="0" w:space="0" w:color="auto"/>
            <w:bottom w:val="none" w:sz="0" w:space="0" w:color="auto"/>
            <w:right w:val="none" w:sz="0" w:space="0" w:color="auto"/>
          </w:divBdr>
        </w:div>
        <w:div w:id="48648834">
          <w:marLeft w:val="0"/>
          <w:marRight w:val="0"/>
          <w:marTop w:val="0"/>
          <w:marBottom w:val="0"/>
          <w:divBdr>
            <w:top w:val="none" w:sz="0" w:space="0" w:color="auto"/>
            <w:left w:val="none" w:sz="0" w:space="0" w:color="auto"/>
            <w:bottom w:val="none" w:sz="0" w:space="0" w:color="auto"/>
            <w:right w:val="none" w:sz="0" w:space="0" w:color="auto"/>
          </w:divBdr>
          <w:divsChild>
            <w:div w:id="8478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8921">
      <w:bodyDiv w:val="1"/>
      <w:marLeft w:val="0"/>
      <w:marRight w:val="0"/>
      <w:marTop w:val="0"/>
      <w:marBottom w:val="0"/>
      <w:divBdr>
        <w:top w:val="none" w:sz="0" w:space="0" w:color="auto"/>
        <w:left w:val="none" w:sz="0" w:space="0" w:color="auto"/>
        <w:bottom w:val="none" w:sz="0" w:space="0" w:color="auto"/>
        <w:right w:val="none" w:sz="0" w:space="0" w:color="auto"/>
      </w:divBdr>
      <w:divsChild>
        <w:div w:id="893203920">
          <w:marLeft w:val="0"/>
          <w:marRight w:val="0"/>
          <w:marTop w:val="0"/>
          <w:marBottom w:val="0"/>
          <w:divBdr>
            <w:top w:val="none" w:sz="0" w:space="0" w:color="auto"/>
            <w:left w:val="none" w:sz="0" w:space="0" w:color="auto"/>
            <w:bottom w:val="none" w:sz="0" w:space="0" w:color="auto"/>
            <w:right w:val="none" w:sz="0" w:space="0" w:color="auto"/>
          </w:divBdr>
        </w:div>
      </w:divsChild>
    </w:div>
    <w:div w:id="2087602293">
      <w:bodyDiv w:val="1"/>
      <w:marLeft w:val="0"/>
      <w:marRight w:val="0"/>
      <w:marTop w:val="0"/>
      <w:marBottom w:val="0"/>
      <w:divBdr>
        <w:top w:val="none" w:sz="0" w:space="0" w:color="auto"/>
        <w:left w:val="none" w:sz="0" w:space="0" w:color="auto"/>
        <w:bottom w:val="none" w:sz="0" w:space="0" w:color="auto"/>
        <w:right w:val="none" w:sz="0" w:space="0" w:color="auto"/>
      </w:divBdr>
      <w:divsChild>
        <w:div w:id="1374496212">
          <w:marLeft w:val="0"/>
          <w:marRight w:val="0"/>
          <w:marTop w:val="0"/>
          <w:marBottom w:val="0"/>
          <w:divBdr>
            <w:top w:val="none" w:sz="0" w:space="0" w:color="auto"/>
            <w:left w:val="none" w:sz="0" w:space="0" w:color="auto"/>
            <w:bottom w:val="none" w:sz="0" w:space="0" w:color="auto"/>
            <w:right w:val="none" w:sz="0" w:space="0" w:color="auto"/>
          </w:divBdr>
        </w:div>
        <w:div w:id="1262832440">
          <w:marLeft w:val="0"/>
          <w:marRight w:val="0"/>
          <w:marTop w:val="0"/>
          <w:marBottom w:val="0"/>
          <w:divBdr>
            <w:top w:val="none" w:sz="0" w:space="0" w:color="auto"/>
            <w:left w:val="none" w:sz="0" w:space="0" w:color="auto"/>
            <w:bottom w:val="none" w:sz="0" w:space="0" w:color="auto"/>
            <w:right w:val="none" w:sz="0" w:space="0" w:color="auto"/>
          </w:divBdr>
        </w:div>
        <w:div w:id="1008558274">
          <w:marLeft w:val="0"/>
          <w:marRight w:val="0"/>
          <w:marTop w:val="0"/>
          <w:marBottom w:val="0"/>
          <w:divBdr>
            <w:top w:val="none" w:sz="0" w:space="0" w:color="auto"/>
            <w:left w:val="none" w:sz="0" w:space="0" w:color="auto"/>
            <w:bottom w:val="none" w:sz="0" w:space="0" w:color="auto"/>
            <w:right w:val="none" w:sz="0" w:space="0" w:color="auto"/>
          </w:divBdr>
        </w:div>
        <w:div w:id="2023512624">
          <w:marLeft w:val="0"/>
          <w:marRight w:val="0"/>
          <w:marTop w:val="0"/>
          <w:marBottom w:val="0"/>
          <w:divBdr>
            <w:top w:val="none" w:sz="0" w:space="0" w:color="auto"/>
            <w:left w:val="none" w:sz="0" w:space="0" w:color="auto"/>
            <w:bottom w:val="none" w:sz="0" w:space="0" w:color="auto"/>
            <w:right w:val="none" w:sz="0" w:space="0" w:color="auto"/>
          </w:divBdr>
          <w:divsChild>
            <w:div w:id="2119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ayr%20L%5BAuthor%5D&amp;cauthor=true&amp;cauthor_uid=28190635" TargetMode="External"/><Relationship Id="rId18" Type="http://schemas.openxmlformats.org/officeDocument/2006/relationships/hyperlink" Target="https://pubmed.ncbi.nlm.nih.gov/31708924-dendritic-cells-the-double-agent-in-the-war-against-hiv-1/?from_single_result=Dendritic+Cells%2C+the+Double+Agent+in+the+War+Against+HIV-1" TargetMode="External"/><Relationship Id="rId26" Type="http://schemas.openxmlformats.org/officeDocument/2006/relationships/hyperlink" Target="https://www.ncbi.nlm.nih.gov/pubmed/?term=Pe%C3%B1a-D%C3%ADaz%20S%5BAuthor%5D&amp;cauthor=true&amp;cauthor_uid=25703562" TargetMode="External"/><Relationship Id="rId39" Type="http://schemas.openxmlformats.org/officeDocument/2006/relationships/hyperlink" Target="http://www.ncbi.nlm.nih.gov/pubmed/18206359" TargetMode="External"/><Relationship Id="rId21" Type="http://schemas.openxmlformats.org/officeDocument/2006/relationships/hyperlink" Target="https://www.ncbi.nlm.nih.gov/pubmed/?term=Cambier%20CJ%5BAuthor%5D&amp;cauthor=true&amp;cauthor_uid=25525872" TargetMode="External"/><Relationship Id="rId34" Type="http://schemas.openxmlformats.org/officeDocument/2006/relationships/hyperlink" Target="https://pubmed.ncbi.nlm.nih.gov/?sort=date&amp;size=200&amp;term=Schreiber+G&amp;cauthor_id=33117408" TargetMode="External"/><Relationship Id="rId42" Type="http://schemas.openxmlformats.org/officeDocument/2006/relationships/hyperlink" Target="http://www.ncbi.nlm.nih.gov/pubmed?term=Poli%C4%87%20B%5BAuthor%5D&amp;cauthor=true&amp;cauthor_uid=18206359" TargetMode="External"/><Relationship Id="rId47" Type="http://schemas.openxmlformats.org/officeDocument/2006/relationships/theme" Target="theme/theme1.xml"/><Relationship Id="rId7" Type="http://schemas.openxmlformats.org/officeDocument/2006/relationships/hyperlink" Target="https://pubmed.ncbi.nlm.nih.gov/?term=Hsu+JC&amp;cauthor_id=36574644" TargetMode="External"/><Relationship Id="rId2" Type="http://schemas.openxmlformats.org/officeDocument/2006/relationships/styles" Target="styles.xml"/><Relationship Id="rId16" Type="http://schemas.openxmlformats.org/officeDocument/2006/relationships/hyperlink" Target="https://pubmed.ncbi.nlm.nih.gov/?term=Mart%C3%ADn-Moreno+A&amp;cauthor_id=31708924" TargetMode="External"/><Relationship Id="rId29" Type="http://schemas.openxmlformats.org/officeDocument/2006/relationships/hyperlink" Target="https://pubmed.ncbi.nlm.nih.gov/?sort=date&amp;size=100&amp;term=Maggi+E&amp;cauthor_id=32389590" TargetMode="External"/><Relationship Id="rId1" Type="http://schemas.openxmlformats.org/officeDocument/2006/relationships/numbering" Target="numbering.xml"/><Relationship Id="rId6" Type="http://schemas.openxmlformats.org/officeDocument/2006/relationships/hyperlink" Target="https://pubmed.ncbi.nlm.nih.gov/36574644/" TargetMode="External"/><Relationship Id="rId11" Type="http://schemas.openxmlformats.org/officeDocument/2006/relationships/hyperlink" Target="https://pubmed.ncbi.nlm.nih.gov/?term=Cresswell+P&amp;cauthor_id=36574644" TargetMode="External"/><Relationship Id="rId24" Type="http://schemas.openxmlformats.org/officeDocument/2006/relationships/hyperlink" Target="https://www.ncbi.nlm.nih.gov/pubmed/?term=Immunoevasion+and+immunosuppression+of+the+macrophage+by+Mycobacterium+tuberculosis" TargetMode="External"/><Relationship Id="rId32" Type="http://schemas.openxmlformats.org/officeDocument/2006/relationships/hyperlink" Target="https://pubmed.ncbi.nlm.nih.gov/32389590/" TargetMode="External"/><Relationship Id="rId37" Type="http://schemas.openxmlformats.org/officeDocument/2006/relationships/hyperlink" Target="http://www.ncbi.nlm.nih.gov/pubmed?term=Hansen%20TH%5BAuthor%5D&amp;cauthor=true&amp;cauthor_uid=19498380" TargetMode="External"/><Relationship Id="rId40" Type="http://schemas.openxmlformats.org/officeDocument/2006/relationships/hyperlink" Target="http://www.ncbi.nlm.nih.gov/pubmed?term=Jonji%C4%87%20S%5BAuthor%5D&amp;cauthor=true&amp;cauthor_uid=18206359" TargetMode="External"/><Relationship Id="rId45" Type="http://schemas.openxmlformats.org/officeDocument/2006/relationships/hyperlink" Target="http://www.ncbi.nlm.nih.gov/pubmed?term=Lanier%20LL%5BAuthor%5D&amp;cauthor=true&amp;cauthor_uid=18340344" TargetMode="External"/><Relationship Id="rId5" Type="http://schemas.openxmlformats.org/officeDocument/2006/relationships/hyperlink" Target="https://pubmed.ncbi.nlm.nih.gov/?term=Arshad+N&amp;cauthor_id=36574644" TargetMode="External"/><Relationship Id="rId15" Type="http://schemas.openxmlformats.org/officeDocument/2006/relationships/hyperlink" Target="https://www.ncbi.nlm.nih.gov/pubmed/?term=Moog%20C%5BAuthor%5D&amp;cauthor=true&amp;cauthor_uid=28190635" TargetMode="External"/><Relationship Id="rId23" Type="http://schemas.openxmlformats.org/officeDocument/2006/relationships/hyperlink" Target="https://www.ncbi.nlm.nih.gov/pubmed/?term=Ramakrishnan%20L%5BAuthor%5D&amp;cauthor=true&amp;cauthor_uid=25525872" TargetMode="External"/><Relationship Id="rId28" Type="http://schemas.openxmlformats.org/officeDocument/2006/relationships/hyperlink" Target="https://www.ncbi.nlm.nih.gov/pubmed/?term=Av-Gay%20Y%5BAuthor%5D&amp;cauthor=true&amp;cauthor_uid=25703562" TargetMode="External"/><Relationship Id="rId36" Type="http://schemas.openxmlformats.org/officeDocument/2006/relationships/hyperlink" Target="http://www.ncbi.nlm.nih.gov/pubmed/?term=Hansen+TH++MHC+class+I+antigen+presentation%3A+learning+from+viral+evasion+strategies." TargetMode="External"/><Relationship Id="rId10" Type="http://schemas.openxmlformats.org/officeDocument/2006/relationships/hyperlink" Target="https://pubmed.ncbi.nlm.nih.gov/?term=Biswas+KH&amp;cauthor_id=36574644" TargetMode="External"/><Relationship Id="rId19" Type="http://schemas.openxmlformats.org/officeDocument/2006/relationships/hyperlink" Target="https://pubmed.ncbi.nlm.nih.gov/?term=Mu%C3%B1oz-Fern%C3%A1ndez+MA&amp;cauthor_id=31708924" TargetMode="External"/><Relationship Id="rId31" Type="http://schemas.openxmlformats.org/officeDocument/2006/relationships/hyperlink" Target="https://pubmed.ncbi.nlm.nih.gov/?sort=date&amp;size=100&amp;term=Moretta+L&amp;cauthor_id=32389590" TargetMode="External"/><Relationship Id="rId44" Type="http://schemas.openxmlformats.org/officeDocument/2006/relationships/hyperlink" Target="http://www.ncbi.nlm.nih.gov/pubmed/?term=Lanier+LL++Evolutionary+struggle+between+NK+cells+and+viruses." TargetMode="External"/><Relationship Id="rId4" Type="http://schemas.openxmlformats.org/officeDocument/2006/relationships/webSettings" Target="webSettings.xml"/><Relationship Id="rId9" Type="http://schemas.openxmlformats.org/officeDocument/2006/relationships/hyperlink" Target="https://pubmed.ncbi.nlm.nih.gov/?term=Pawlak+J&amp;cauthor_id=36574644" TargetMode="External"/><Relationship Id="rId14" Type="http://schemas.openxmlformats.org/officeDocument/2006/relationships/hyperlink" Target="https://www.ncbi.nlm.nih.gov/pubmed/?term=Su%20B%5BAuthor%5D&amp;cauthor=true&amp;cauthor_uid=28190635" TargetMode="External"/><Relationship Id="rId22" Type="http://schemas.openxmlformats.org/officeDocument/2006/relationships/hyperlink" Target="https://www.ncbi.nlm.nih.gov/pubmed/?term=Falkow%20S%5BAuthor%5D&amp;cauthor=true&amp;cauthor_uid=25525872" TargetMode="External"/><Relationship Id="rId27" Type="http://schemas.openxmlformats.org/officeDocument/2006/relationships/hyperlink" Target="https://www.ncbi.nlm.nih.gov/pubmed/?term=Joseph%20S%5BAuthor%5D&amp;cauthor=true&amp;cauthor_uid=25703562" TargetMode="External"/><Relationship Id="rId30" Type="http://schemas.openxmlformats.org/officeDocument/2006/relationships/hyperlink" Target="https://pubmed.ncbi.nlm.nih.gov/?sort=date&amp;size=100&amp;term=Canonica+GW&amp;cauthor_id=32389590" TargetMode="External"/><Relationship Id="rId35" Type="http://schemas.openxmlformats.org/officeDocument/2006/relationships/hyperlink" Target="https://pubmed.ncbi.nlm.nih.gov/33117408/" TargetMode="External"/><Relationship Id="rId43" Type="http://schemas.openxmlformats.org/officeDocument/2006/relationships/hyperlink" Target="http://www.ncbi.nlm.nih.gov/pubmed?term=Krmpoti%C4%87%20A%5BAuthor%5D&amp;cauthor=true&amp;cauthor_uid=18206359" TargetMode="External"/><Relationship Id="rId8" Type="http://schemas.openxmlformats.org/officeDocument/2006/relationships/hyperlink" Target="https://pubmed.ncbi.nlm.nih.gov/?term=Mitchell+SM&amp;cauthor_id=36574644" TargetMode="External"/><Relationship Id="rId3" Type="http://schemas.openxmlformats.org/officeDocument/2006/relationships/settings" Target="settings.xml"/><Relationship Id="rId12" Type="http://schemas.openxmlformats.org/officeDocument/2006/relationships/hyperlink" Target="https://www.ncbi.nlm.nih.gov/pubmed/?term=Langerhans+cells%3A+the+%E2%80%98Yin+and+Yang%E2%80%99+of+HIV+restriction+and+transmission+" TargetMode="External"/><Relationship Id="rId17" Type="http://schemas.openxmlformats.org/officeDocument/2006/relationships/hyperlink" Target="https://pubmed.ncbi.nlm.nih.gov/31708924-dendritic-cells-the-double-agent-in-the-war-against-hiv-1/?from_single_result=Dendritic+Cells%2C+the+Double+Agent+in+the+War+Against+HIV-1" TargetMode="External"/><Relationship Id="rId25" Type="http://schemas.openxmlformats.org/officeDocument/2006/relationships/hyperlink" Target="https://www.ncbi.nlm.nih.gov/pubmed/?term=Hmama%20Z%5BAuthor%5D&amp;cauthor=true&amp;cauthor_uid=25703562" TargetMode="External"/><Relationship Id="rId33" Type="http://schemas.openxmlformats.org/officeDocument/2006/relationships/hyperlink" Target="https://doi.org/10.3389/fimmu.2020.595739" TargetMode="External"/><Relationship Id="rId38" Type="http://schemas.openxmlformats.org/officeDocument/2006/relationships/hyperlink" Target="http://www.ncbi.nlm.nih.gov/pubmed?term=Bouvier%20M%5BAuthor%5D&amp;cauthor=true&amp;cauthor_uid=19498380" TargetMode="External"/><Relationship Id="rId46" Type="http://schemas.openxmlformats.org/officeDocument/2006/relationships/fontTable" Target="fontTable.xml"/><Relationship Id="rId20" Type="http://schemas.openxmlformats.org/officeDocument/2006/relationships/hyperlink" Target="https://www.ncbi.nlm.nih.gov/pubmed/?term=Cambier+CJ+Falkow+S+Ramakrishnan+L+Host+evasion+and+exploitation+schemes+of+Mycobacterium+tuberculosis." TargetMode="External"/><Relationship Id="rId41" Type="http://schemas.openxmlformats.org/officeDocument/2006/relationships/hyperlink" Target="http://www.ncbi.nlm.nih.gov/pubmed?term=Babi%C4%87%20M%5BAuthor%5D&amp;cauthor=true&amp;cauthor_uid=182063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2807</Words>
  <Characters>16001</Characters>
  <Application>Microsoft Office Word</Application>
  <DocSecurity>0</DocSecurity>
  <Lines>133</Lines>
  <Paragraphs>37</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Host evasion and exploitation schemes of Mycobacterium tuberculosis.</vt:lpstr>
      <vt:lpstr>        Abstract</vt:lpstr>
      <vt:lpstr>Immunoevasion and immunosuppression of the macrophage by Mycobacterium tuberculo</vt:lpstr>
      <vt:lpstr>        Abstract</vt:lpstr>
      <vt:lpstr>Camouflage and misdirection: the full-on assault of ebola virus disease.</vt:lpstr>
      <vt:lpstr>        </vt:lpstr>
      <vt:lpstr>        Abstract</vt:lpstr>
      <vt:lpstr>MHC class I antigen presentation: learning from viral evasion strategies.</vt:lpstr>
      <vt:lpstr>        Abstract</vt:lpstr>
      <vt:lpstr>Evolutionary struggles between NK cells and viruses.</vt:lpstr>
      <vt:lpstr>        Abstract</vt:lpstr>
      <vt:lpstr>Immune evasion of natural killer cells by viruses.</vt:lpstr>
      <vt:lpstr>        Abstract</vt:lpstr>
      <vt:lpstr>        </vt:lpstr>
    </vt:vector>
  </TitlesOfParts>
  <Company>---</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fiorillo --</dc:creator>
  <cp:keywords/>
  <cp:lastModifiedBy>Microsoft Office User</cp:lastModifiedBy>
  <cp:revision>12</cp:revision>
  <cp:lastPrinted>2024-01-15T10:54:00Z</cp:lastPrinted>
  <dcterms:created xsi:type="dcterms:W3CDTF">2018-01-17T11:29:00Z</dcterms:created>
  <dcterms:modified xsi:type="dcterms:W3CDTF">2024-01-15T10:54:00Z</dcterms:modified>
</cp:coreProperties>
</file>