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5BF58" w14:textId="115BE65A" w:rsidR="008F32B7" w:rsidRDefault="002C345C" w:rsidP="008F32B7">
      <w:pPr>
        <w:rPr>
          <w:rFonts w:ascii="Arial" w:hAnsi="Arial" w:cs="Arial"/>
          <w:color w:val="000000"/>
          <w:sz w:val="20"/>
          <w:szCs w:val="20"/>
          <w:lang w:val="en-US"/>
        </w:rPr>
      </w:pPr>
      <w:r w:rsidRPr="002C345C">
        <w:rPr>
          <w:rFonts w:ascii="Arial" w:hAnsi="Arial" w:cs="Arial"/>
          <w:b/>
          <w:bCs/>
          <w:color w:val="000000"/>
          <w:sz w:val="20"/>
          <w:szCs w:val="20"/>
          <w:u w:val="single"/>
          <w:lang w:val="en-US"/>
        </w:rPr>
        <w:t>SUBJECT</w:t>
      </w:r>
      <w:r w:rsidRPr="002C345C">
        <w:rPr>
          <w:rFonts w:ascii="Arial" w:hAnsi="Arial" w:cs="Arial"/>
          <w:color w:val="000000"/>
          <w:sz w:val="20"/>
          <w:szCs w:val="20"/>
          <w:lang w:val="en-US"/>
        </w:rPr>
        <w:t xml:space="preserve">: </w:t>
      </w:r>
      <w:r w:rsidR="008F32B7" w:rsidRPr="002C345C">
        <w:rPr>
          <w:rFonts w:ascii="Arial" w:hAnsi="Arial" w:cs="Arial"/>
          <w:color w:val="000000"/>
          <w:sz w:val="20"/>
          <w:szCs w:val="20"/>
          <w:lang w:val="en-US"/>
        </w:rPr>
        <w:t xml:space="preserve">Third </w:t>
      </w:r>
      <w:proofErr w:type="spellStart"/>
      <w:r w:rsidR="008F32B7" w:rsidRPr="002C345C">
        <w:rPr>
          <w:rFonts w:ascii="Arial" w:hAnsi="Arial" w:cs="Arial"/>
          <w:color w:val="000000"/>
          <w:sz w:val="20"/>
          <w:szCs w:val="20"/>
          <w:lang w:val="en-US"/>
        </w:rPr>
        <w:t>MaSBiC</w:t>
      </w:r>
      <w:proofErr w:type="spellEnd"/>
      <w:r w:rsidR="008F32B7" w:rsidRPr="002C345C">
        <w:rPr>
          <w:rFonts w:ascii="Arial" w:hAnsi="Arial" w:cs="Arial"/>
          <w:color w:val="000000"/>
          <w:sz w:val="20"/>
          <w:szCs w:val="20"/>
          <w:lang w:val="en-US"/>
        </w:rPr>
        <w:t xml:space="preserve"> Symposium, Advanced in Protein Science: Exploring Structure, Function, and Beyond</w:t>
      </w:r>
    </w:p>
    <w:p w14:paraId="1C7E4898" w14:textId="77777777" w:rsidR="002C345C" w:rsidRDefault="002C345C" w:rsidP="008F32B7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14:paraId="0FF93B5F" w14:textId="0346A680" w:rsidR="002C345C" w:rsidRPr="002C345C" w:rsidRDefault="002C345C" w:rsidP="008F32B7">
      <w:pPr>
        <w:rPr>
          <w:rFonts w:ascii="Arial" w:hAnsi="Arial" w:cs="Arial"/>
          <w:color w:val="000000"/>
          <w:lang w:val="en-US"/>
        </w:rPr>
      </w:pPr>
      <w:r w:rsidRPr="002C345C">
        <w:rPr>
          <w:rFonts w:ascii="Arial" w:hAnsi="Arial" w:cs="Arial"/>
          <w:color w:val="000000"/>
          <w:sz w:val="20"/>
          <w:szCs w:val="20"/>
          <w:lang w:val="en-US"/>
        </w:rPr>
        <w:t xml:space="preserve">Sapienza University of Rome in collaboration with </w:t>
      </w:r>
      <w:proofErr w:type="spellStart"/>
      <w:r w:rsidRPr="002C345C">
        <w:rPr>
          <w:rFonts w:ascii="Arial" w:hAnsi="Arial" w:cs="Arial"/>
          <w:color w:val="000000"/>
          <w:sz w:val="20"/>
          <w:szCs w:val="20"/>
          <w:lang w:val="en-US"/>
        </w:rPr>
        <w:t>MaSBiC</w:t>
      </w:r>
      <w:proofErr w:type="spellEnd"/>
      <w:r w:rsidRPr="002C345C">
        <w:rPr>
          <w:rFonts w:ascii="Arial" w:hAnsi="Arial" w:cs="Arial"/>
          <w:color w:val="000000"/>
          <w:sz w:val="20"/>
          <w:szCs w:val="20"/>
          <w:lang w:val="en-US"/>
        </w:rPr>
        <w:t xml:space="preserve"> - </w:t>
      </w:r>
      <w:r w:rsidRPr="002C345C">
        <w:rPr>
          <w:rFonts w:ascii="Arial" w:hAnsi="Arial" w:cs="Arial"/>
          <w:color w:val="171F29"/>
          <w:sz w:val="20"/>
          <w:szCs w:val="20"/>
          <w:shd w:val="clear" w:color="auto" w:fill="FFFFFF"/>
          <w:lang w:val="en-US"/>
        </w:rPr>
        <w:t>Marche Structural Biology Center</w:t>
      </w:r>
      <w:r w:rsidRPr="002C345C">
        <w:rPr>
          <w:rFonts w:ascii="Arial" w:hAnsi="Arial" w:cs="Arial"/>
          <w:color w:val="000000"/>
          <w:sz w:val="20"/>
          <w:szCs w:val="20"/>
          <w:lang w:val="en-US"/>
        </w:rPr>
        <w:t xml:space="preserve"> is pleased to announce the upcoming symposium “</w:t>
      </w:r>
      <w:r w:rsidRPr="002C345C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Third </w:t>
      </w:r>
      <w:proofErr w:type="spellStart"/>
      <w:r w:rsidRPr="002C345C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MaSBiC</w:t>
      </w:r>
      <w:proofErr w:type="spellEnd"/>
      <w:r w:rsidRPr="002C345C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Symposium, Advanced in Protein Science: Exploring Structure, Function, and Beyond</w:t>
      </w:r>
      <w:r w:rsidRPr="002C345C">
        <w:rPr>
          <w:rFonts w:ascii="Arial" w:hAnsi="Arial" w:cs="Arial"/>
          <w:color w:val="000000"/>
          <w:sz w:val="20"/>
          <w:szCs w:val="20"/>
          <w:lang w:val="en-US"/>
        </w:rPr>
        <w:t>”.</w:t>
      </w:r>
    </w:p>
    <w:p w14:paraId="10DA7414" w14:textId="77777777" w:rsidR="008F32B7" w:rsidRPr="002C345C" w:rsidRDefault="008F32B7" w:rsidP="008F32B7">
      <w:pPr>
        <w:rPr>
          <w:rFonts w:ascii="Arial" w:hAnsi="Arial" w:cs="Arial"/>
          <w:color w:val="000000"/>
          <w:lang w:val="en-US"/>
        </w:rPr>
      </w:pPr>
    </w:p>
    <w:p w14:paraId="6FB03EF6" w14:textId="6361765C" w:rsidR="002C345C" w:rsidRDefault="002C345C" w:rsidP="002C345C">
      <w:pPr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2C345C">
        <w:rPr>
          <w:rFonts w:ascii="Arial" w:hAnsi="Arial" w:cs="Arial"/>
          <w:b/>
          <w:bCs/>
          <w:color w:val="000000"/>
          <w:sz w:val="20"/>
          <w:szCs w:val="20"/>
          <w:u w:val="single"/>
          <w:lang w:val="en-US"/>
        </w:rPr>
        <w:t>SYMPOSIUM DESCRIPTION</w:t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:</w:t>
      </w:r>
    </w:p>
    <w:p w14:paraId="731A39A4" w14:textId="77777777" w:rsidR="002C345C" w:rsidRPr="002C345C" w:rsidRDefault="002C345C" w:rsidP="002C345C">
      <w:pPr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14:paraId="576C5CD3" w14:textId="4264E613" w:rsidR="002C345C" w:rsidRPr="002C345C" w:rsidRDefault="002C345C" w:rsidP="002C345C">
      <w:pPr>
        <w:rPr>
          <w:rStyle w:val="wdyuqq"/>
          <w:rFonts w:ascii="Arial" w:hAnsi="Arial" w:cs="Arial"/>
          <w:color w:val="000000"/>
          <w:spacing w:val="5"/>
          <w:sz w:val="20"/>
          <w:szCs w:val="20"/>
          <w:lang w:val="en-US"/>
        </w:rPr>
      </w:pPr>
      <w:r w:rsidRPr="002C345C">
        <w:rPr>
          <w:rStyle w:val="wdyuqq"/>
          <w:rFonts w:ascii="Arial" w:hAnsi="Arial" w:cs="Arial"/>
          <w:color w:val="000000"/>
          <w:spacing w:val="5"/>
          <w:sz w:val="20"/>
          <w:szCs w:val="20"/>
          <w:lang w:val="en-US"/>
        </w:rPr>
        <w:t>The 3</w:t>
      </w:r>
      <w:r w:rsidRPr="002C345C">
        <w:rPr>
          <w:rStyle w:val="wdyuqq"/>
          <w:rFonts w:ascii="Arial" w:hAnsi="Arial" w:cs="Arial"/>
          <w:color w:val="000000"/>
          <w:spacing w:val="5"/>
          <w:sz w:val="20"/>
          <w:szCs w:val="20"/>
          <w:vertAlign w:val="superscript"/>
          <w:lang w:val="en-US"/>
        </w:rPr>
        <w:t>rd</w:t>
      </w:r>
      <w:r w:rsidRPr="002C345C">
        <w:rPr>
          <w:rStyle w:val="wdyuqq"/>
          <w:rFonts w:ascii="Arial" w:hAnsi="Arial" w:cs="Arial"/>
          <w:color w:val="000000"/>
          <w:spacing w:val="5"/>
          <w:sz w:val="20"/>
          <w:szCs w:val="20"/>
          <w:lang w:val="en-US"/>
        </w:rPr>
        <w:t xml:space="preserve"> </w:t>
      </w:r>
      <w:proofErr w:type="spellStart"/>
      <w:r w:rsidRPr="002C345C">
        <w:rPr>
          <w:rStyle w:val="wdyuqq"/>
          <w:rFonts w:ascii="Arial" w:hAnsi="Arial" w:cs="Arial"/>
          <w:color w:val="000000"/>
          <w:spacing w:val="5"/>
          <w:sz w:val="20"/>
          <w:szCs w:val="20"/>
          <w:lang w:val="en-US"/>
        </w:rPr>
        <w:t>MaSBiC</w:t>
      </w:r>
      <w:proofErr w:type="spellEnd"/>
      <w:r w:rsidRPr="002C345C">
        <w:rPr>
          <w:rStyle w:val="wdyuqq"/>
          <w:rFonts w:ascii="Arial" w:hAnsi="Arial" w:cs="Arial"/>
          <w:color w:val="000000"/>
          <w:spacing w:val="5"/>
          <w:sz w:val="20"/>
          <w:szCs w:val="20"/>
          <w:lang w:val="en-US"/>
        </w:rPr>
        <w:t xml:space="preserve"> Annual Symposium brings together experimental biologists, computational chemists, biochemists, </w:t>
      </w:r>
      <w:r w:rsidRPr="002C345C">
        <w:rPr>
          <w:rStyle w:val="wdyuqq"/>
          <w:rFonts w:ascii="Arial" w:hAnsi="Arial" w:cs="Arial"/>
          <w:color w:val="000000"/>
          <w:spacing w:val="5"/>
          <w:sz w:val="20"/>
          <w:szCs w:val="20"/>
          <w:lang w:val="en-US"/>
        </w:rPr>
        <w:t>biophysicists,</w:t>
      </w:r>
      <w:r w:rsidRPr="002C345C">
        <w:rPr>
          <w:rStyle w:val="wdyuqq"/>
          <w:rFonts w:ascii="Arial" w:hAnsi="Arial" w:cs="Arial"/>
          <w:color w:val="000000"/>
          <w:spacing w:val="5"/>
          <w:sz w:val="20"/>
          <w:szCs w:val="20"/>
          <w:lang w:val="en-US"/>
        </w:rPr>
        <w:t xml:space="preserve"> and structural and molecular biologists who study different features of proteins such as structure, dynamics, folding, evolution and much more. Several invited speakers will emphasize a wide range of approaches for tackling important and challenging issues in the study of proteins structure and functions.</w:t>
      </w:r>
    </w:p>
    <w:p w14:paraId="67F7A771" w14:textId="77777777" w:rsidR="008F32B7" w:rsidRPr="002C345C" w:rsidRDefault="008F32B7" w:rsidP="008F32B7">
      <w:pPr>
        <w:rPr>
          <w:rFonts w:ascii="Arial" w:hAnsi="Arial" w:cs="Arial"/>
          <w:color w:val="000000"/>
          <w:lang w:val="en-US"/>
        </w:rPr>
      </w:pPr>
    </w:p>
    <w:p w14:paraId="22DF80EE" w14:textId="77777777" w:rsidR="008F32B7" w:rsidRPr="002C345C" w:rsidRDefault="008F32B7" w:rsidP="008F32B7">
      <w:pPr>
        <w:rPr>
          <w:rFonts w:ascii="Arial" w:hAnsi="Arial" w:cs="Arial"/>
          <w:b/>
          <w:bCs/>
          <w:color w:val="000000"/>
          <w:u w:val="single"/>
          <w:lang w:val="en-US"/>
        </w:rPr>
      </w:pPr>
      <w:r w:rsidRPr="002C345C">
        <w:rPr>
          <w:rFonts w:ascii="Arial" w:hAnsi="Arial" w:cs="Arial"/>
          <w:b/>
          <w:bCs/>
          <w:color w:val="000000"/>
          <w:sz w:val="20"/>
          <w:szCs w:val="20"/>
          <w:u w:val="single"/>
          <w:lang w:val="en-US"/>
        </w:rPr>
        <w:t>IMPORTANT DATES:</w:t>
      </w:r>
    </w:p>
    <w:p w14:paraId="6862E47D" w14:textId="77777777" w:rsidR="008F32B7" w:rsidRPr="002C345C" w:rsidRDefault="008F32B7" w:rsidP="008F32B7">
      <w:pPr>
        <w:rPr>
          <w:rFonts w:ascii="Arial" w:hAnsi="Arial" w:cs="Arial"/>
          <w:color w:val="000000"/>
          <w:sz w:val="20"/>
          <w:szCs w:val="20"/>
          <w:lang w:val="en-US"/>
        </w:rPr>
      </w:pPr>
      <w:r w:rsidRPr="002C345C">
        <w:rPr>
          <w:rFonts w:ascii="Arial" w:hAnsi="Arial" w:cs="Arial"/>
          <w:color w:val="000000"/>
          <w:sz w:val="20"/>
          <w:szCs w:val="20"/>
          <w:lang w:val="en-US"/>
        </w:rPr>
        <w:t>Deadline for abstract submission for posters and short talks (20 minutes): 1</w:t>
      </w:r>
      <w:r w:rsidRPr="002C345C"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st</w:t>
      </w:r>
      <w:r w:rsidRPr="002C345C">
        <w:rPr>
          <w:rFonts w:ascii="Arial" w:hAnsi="Arial" w:cs="Arial"/>
          <w:color w:val="000000"/>
          <w:sz w:val="20"/>
          <w:szCs w:val="20"/>
          <w:lang w:val="en-US"/>
        </w:rPr>
        <w:t xml:space="preserve"> September 2023</w:t>
      </w:r>
    </w:p>
    <w:p w14:paraId="7361ECFF" w14:textId="020F481C" w:rsidR="008F32B7" w:rsidRPr="002C345C" w:rsidRDefault="008F32B7" w:rsidP="008F32B7">
      <w:pPr>
        <w:rPr>
          <w:rFonts w:ascii="Arial" w:hAnsi="Arial" w:cs="Arial"/>
          <w:color w:val="000000"/>
          <w:lang w:val="en-US"/>
        </w:rPr>
      </w:pPr>
      <w:r w:rsidRPr="002C345C">
        <w:rPr>
          <w:rFonts w:ascii="Arial" w:hAnsi="Arial" w:cs="Arial"/>
          <w:color w:val="000000"/>
          <w:sz w:val="20"/>
          <w:szCs w:val="20"/>
          <w:lang w:val="en-US"/>
        </w:rPr>
        <w:t>Deadline for simple registration: 11</w:t>
      </w:r>
      <w:r w:rsidRPr="002C345C"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th</w:t>
      </w:r>
      <w:r w:rsidRPr="002C345C">
        <w:rPr>
          <w:rFonts w:ascii="Arial" w:hAnsi="Arial" w:cs="Arial"/>
          <w:color w:val="000000"/>
          <w:sz w:val="20"/>
          <w:szCs w:val="20"/>
          <w:lang w:val="en-US"/>
        </w:rPr>
        <w:t xml:space="preserve"> September 2023</w:t>
      </w:r>
      <w:r w:rsidRPr="002C345C">
        <w:rPr>
          <w:rFonts w:ascii="Arial" w:hAnsi="Arial" w:cs="Arial"/>
          <w:color w:val="000000"/>
          <w:sz w:val="20"/>
          <w:szCs w:val="20"/>
          <w:lang w:val="en-US"/>
        </w:rPr>
        <w:br/>
        <w:t>Symposium date: 20</w:t>
      </w:r>
      <w:r w:rsidRPr="002C345C"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th</w:t>
      </w:r>
      <w:r w:rsidRPr="002C345C">
        <w:rPr>
          <w:rFonts w:ascii="Arial" w:hAnsi="Arial" w:cs="Arial"/>
          <w:color w:val="000000"/>
          <w:sz w:val="20"/>
          <w:szCs w:val="20"/>
          <w:lang w:val="en-US"/>
        </w:rPr>
        <w:t>-22</w:t>
      </w:r>
      <w:r w:rsidRPr="002C345C"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nd</w:t>
      </w:r>
      <w:r w:rsidRPr="002C345C">
        <w:rPr>
          <w:rFonts w:ascii="Arial" w:hAnsi="Arial" w:cs="Arial"/>
          <w:color w:val="000000"/>
          <w:sz w:val="20"/>
          <w:szCs w:val="20"/>
          <w:lang w:val="en-US"/>
        </w:rPr>
        <w:t xml:space="preserve"> September 2023</w:t>
      </w:r>
    </w:p>
    <w:p w14:paraId="09DF226A" w14:textId="77777777" w:rsidR="008F32B7" w:rsidRPr="002C345C" w:rsidRDefault="008F32B7" w:rsidP="008F32B7">
      <w:pPr>
        <w:rPr>
          <w:rFonts w:ascii="Arial" w:hAnsi="Arial" w:cs="Arial"/>
          <w:color w:val="000000"/>
          <w:lang w:val="en-US"/>
        </w:rPr>
      </w:pPr>
    </w:p>
    <w:p w14:paraId="5037E9EA" w14:textId="5B9C941F" w:rsidR="008F32B7" w:rsidRPr="002C345C" w:rsidRDefault="008F32B7" w:rsidP="008F32B7">
      <w:pPr>
        <w:rPr>
          <w:rFonts w:ascii="Arial" w:hAnsi="Arial" w:cs="Arial"/>
          <w:color w:val="171F29"/>
          <w:sz w:val="20"/>
          <w:szCs w:val="20"/>
          <w:shd w:val="clear" w:color="auto" w:fill="FFFFFF"/>
          <w:lang w:val="en-US"/>
        </w:rPr>
      </w:pPr>
      <w:r w:rsidRPr="002C345C">
        <w:rPr>
          <w:rFonts w:ascii="Arial" w:hAnsi="Arial" w:cs="Arial"/>
          <w:b/>
          <w:bCs/>
          <w:color w:val="000000"/>
          <w:sz w:val="20"/>
          <w:szCs w:val="20"/>
          <w:u w:val="single"/>
          <w:lang w:val="en-US"/>
        </w:rPr>
        <w:t>VENUE</w:t>
      </w:r>
      <w:r w:rsidRPr="002C345C">
        <w:rPr>
          <w:rFonts w:ascii="Arial" w:hAnsi="Arial" w:cs="Arial"/>
          <w:color w:val="000000"/>
          <w:sz w:val="20"/>
          <w:szCs w:val="20"/>
          <w:lang w:val="en-US"/>
        </w:rPr>
        <w:t xml:space="preserve">: The symposium will be held both remotely and in presence at </w:t>
      </w:r>
      <w:r w:rsidRPr="002C345C">
        <w:rPr>
          <w:rFonts w:ascii="Arial" w:hAnsi="Arial" w:cs="Arial"/>
          <w:color w:val="171F29"/>
          <w:sz w:val="20"/>
          <w:szCs w:val="20"/>
          <w:shd w:val="clear" w:color="auto" w:fill="FFFFFF"/>
          <w:lang w:val="en-US"/>
        </w:rPr>
        <w:t xml:space="preserve">Polytechnic University of Marche, </w:t>
      </w:r>
      <w:r w:rsidR="00962338" w:rsidRPr="002C345C">
        <w:rPr>
          <w:rFonts w:ascii="Arial" w:hAnsi="Arial" w:cs="Arial"/>
          <w:color w:val="171F29"/>
          <w:sz w:val="20"/>
          <w:szCs w:val="20"/>
          <w:shd w:val="clear" w:color="auto" w:fill="FFFFFF"/>
          <w:lang w:val="en-US"/>
        </w:rPr>
        <w:t>“P</w:t>
      </w:r>
      <w:r w:rsidRPr="002C345C">
        <w:rPr>
          <w:rFonts w:ascii="Arial" w:hAnsi="Arial" w:cs="Arial"/>
          <w:color w:val="171F29"/>
          <w:sz w:val="20"/>
          <w:szCs w:val="20"/>
          <w:shd w:val="clear" w:color="auto" w:fill="FFFFFF"/>
          <w:lang w:val="en-US"/>
        </w:rPr>
        <w:t>olo Monte Dago”</w:t>
      </w:r>
      <w:r w:rsidR="00962338" w:rsidRPr="002C345C">
        <w:rPr>
          <w:rFonts w:ascii="Arial" w:hAnsi="Arial" w:cs="Arial"/>
          <w:color w:val="171F29"/>
          <w:sz w:val="20"/>
          <w:szCs w:val="20"/>
          <w:shd w:val="clear" w:color="auto" w:fill="FFFFFF"/>
          <w:lang w:val="en-US"/>
        </w:rPr>
        <w:t>,</w:t>
      </w:r>
      <w:r w:rsidRPr="002C345C">
        <w:rPr>
          <w:rFonts w:ascii="Arial" w:hAnsi="Arial" w:cs="Arial"/>
          <w:color w:val="171F29"/>
          <w:sz w:val="20"/>
          <w:szCs w:val="20"/>
          <w:shd w:val="clear" w:color="auto" w:fill="FFFFFF"/>
          <w:lang w:val="en-US"/>
        </w:rPr>
        <w:t xml:space="preserve"> Via </w:t>
      </w:r>
      <w:proofErr w:type="spellStart"/>
      <w:r w:rsidRPr="002C345C">
        <w:rPr>
          <w:rFonts w:ascii="Arial" w:hAnsi="Arial" w:cs="Arial"/>
          <w:color w:val="171F29"/>
          <w:sz w:val="20"/>
          <w:szCs w:val="20"/>
          <w:shd w:val="clear" w:color="auto" w:fill="FFFFFF"/>
          <w:lang w:val="en-US"/>
        </w:rPr>
        <w:t>Brecce</w:t>
      </w:r>
      <w:proofErr w:type="spellEnd"/>
      <w:r w:rsidRPr="002C345C">
        <w:rPr>
          <w:rFonts w:ascii="Arial" w:hAnsi="Arial" w:cs="Arial"/>
          <w:color w:val="171F29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2C345C">
        <w:rPr>
          <w:rFonts w:ascii="Arial" w:hAnsi="Arial" w:cs="Arial"/>
          <w:color w:val="171F29"/>
          <w:sz w:val="20"/>
          <w:szCs w:val="20"/>
          <w:shd w:val="clear" w:color="auto" w:fill="FFFFFF"/>
          <w:lang w:val="en-US"/>
        </w:rPr>
        <w:t>Bianche</w:t>
      </w:r>
      <w:proofErr w:type="spellEnd"/>
      <w:r w:rsidRPr="002C345C">
        <w:rPr>
          <w:rFonts w:ascii="Arial" w:hAnsi="Arial" w:cs="Arial"/>
          <w:color w:val="171F29"/>
          <w:sz w:val="20"/>
          <w:szCs w:val="20"/>
          <w:shd w:val="clear" w:color="auto" w:fill="FFFFFF"/>
          <w:lang w:val="en-US"/>
        </w:rPr>
        <w:t>, 14/B, 60131 Ancona (AN)</w:t>
      </w:r>
    </w:p>
    <w:p w14:paraId="0C1592B3" w14:textId="77777777" w:rsidR="008F32B7" w:rsidRPr="002C345C" w:rsidRDefault="008F32B7" w:rsidP="008F32B7">
      <w:pPr>
        <w:rPr>
          <w:rFonts w:ascii="Arial" w:hAnsi="Arial" w:cs="Arial"/>
          <w:color w:val="000000"/>
          <w:lang w:val="en-US"/>
        </w:rPr>
      </w:pPr>
    </w:p>
    <w:p w14:paraId="0063FE65" w14:textId="77777777" w:rsidR="008F32B7" w:rsidRDefault="008F32B7" w:rsidP="008F32B7">
      <w:pPr>
        <w:rPr>
          <w:rFonts w:ascii="Arial" w:hAnsi="Arial" w:cs="Arial"/>
          <w:color w:val="000000"/>
          <w:sz w:val="20"/>
          <w:szCs w:val="20"/>
          <w:lang w:val="en-US"/>
        </w:rPr>
      </w:pPr>
      <w:r w:rsidRPr="002C345C">
        <w:rPr>
          <w:rFonts w:ascii="Arial" w:hAnsi="Arial" w:cs="Arial"/>
          <w:b/>
          <w:bCs/>
          <w:color w:val="000000"/>
          <w:sz w:val="20"/>
          <w:szCs w:val="20"/>
          <w:u w:val="single"/>
          <w:lang w:val="en-US"/>
        </w:rPr>
        <w:t>FEE</w:t>
      </w:r>
      <w:r w:rsidRPr="002C345C">
        <w:rPr>
          <w:rFonts w:ascii="Arial" w:hAnsi="Arial" w:cs="Arial"/>
          <w:color w:val="000000"/>
          <w:sz w:val="20"/>
          <w:szCs w:val="20"/>
          <w:lang w:val="en-US"/>
        </w:rPr>
        <w:t>:</w:t>
      </w:r>
    </w:p>
    <w:p w14:paraId="6D739A67" w14:textId="77777777" w:rsidR="00236375" w:rsidRPr="002C345C" w:rsidRDefault="00236375" w:rsidP="008F32B7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14:paraId="3467FF9B" w14:textId="77777777" w:rsidR="008F32B7" w:rsidRPr="002C345C" w:rsidRDefault="008F32B7" w:rsidP="008F32B7">
      <w:pPr>
        <w:rPr>
          <w:rFonts w:ascii="Arial" w:hAnsi="Arial" w:cs="Arial"/>
          <w:color w:val="000000"/>
          <w:sz w:val="20"/>
          <w:szCs w:val="20"/>
          <w:lang w:val="en-US"/>
        </w:rPr>
      </w:pPr>
      <w:r w:rsidRPr="002C345C">
        <w:rPr>
          <w:rFonts w:ascii="Arial" w:hAnsi="Arial" w:cs="Arial"/>
          <w:color w:val="000000"/>
          <w:sz w:val="20"/>
          <w:szCs w:val="20"/>
          <w:lang w:val="en-US"/>
        </w:rPr>
        <w:t xml:space="preserve">- </w:t>
      </w:r>
      <w:r w:rsidRPr="002C345C">
        <w:rPr>
          <w:rFonts w:ascii="Arial" w:hAnsi="Arial" w:cs="Arial"/>
          <w:color w:val="171F29"/>
          <w:sz w:val="20"/>
          <w:szCs w:val="20"/>
          <w:lang w:val="en-US"/>
        </w:rPr>
        <w:t>Student and remote participants: Free</w:t>
      </w:r>
    </w:p>
    <w:p w14:paraId="0FABCF1C" w14:textId="77777777" w:rsidR="008F32B7" w:rsidRPr="002C345C" w:rsidRDefault="008F32B7" w:rsidP="008F32B7">
      <w:pPr>
        <w:rPr>
          <w:rFonts w:ascii="Arial" w:hAnsi="Arial" w:cs="Arial"/>
          <w:color w:val="000000"/>
          <w:sz w:val="20"/>
          <w:szCs w:val="20"/>
          <w:lang w:val="en-US"/>
        </w:rPr>
      </w:pPr>
      <w:r w:rsidRPr="002C345C">
        <w:rPr>
          <w:rFonts w:ascii="Arial" w:hAnsi="Arial" w:cs="Arial"/>
          <w:color w:val="171F29"/>
          <w:sz w:val="20"/>
          <w:szCs w:val="20"/>
          <w:lang w:val="en-US"/>
        </w:rPr>
        <w:t>- PhD Student and Post-doc: 100€</w:t>
      </w:r>
    </w:p>
    <w:p w14:paraId="2B007A06" w14:textId="47AE45D3" w:rsidR="008F32B7" w:rsidRPr="002C345C" w:rsidRDefault="008F32B7" w:rsidP="008F32B7">
      <w:pPr>
        <w:rPr>
          <w:rFonts w:ascii="Arial" w:hAnsi="Arial" w:cs="Arial"/>
          <w:color w:val="000000"/>
          <w:sz w:val="20"/>
          <w:szCs w:val="20"/>
          <w:lang w:val="en-US"/>
        </w:rPr>
      </w:pPr>
      <w:r w:rsidRPr="002C345C">
        <w:rPr>
          <w:rFonts w:ascii="Arial" w:hAnsi="Arial" w:cs="Arial"/>
          <w:color w:val="000000"/>
          <w:sz w:val="20"/>
          <w:szCs w:val="20"/>
          <w:lang w:val="en-US"/>
        </w:rPr>
        <w:t xml:space="preserve">- </w:t>
      </w:r>
      <w:r w:rsidRPr="002C345C">
        <w:rPr>
          <w:rFonts w:ascii="Arial" w:hAnsi="Arial" w:cs="Arial"/>
          <w:color w:val="171F29"/>
          <w:sz w:val="20"/>
          <w:szCs w:val="20"/>
          <w:lang w:val="en-US"/>
        </w:rPr>
        <w:t xml:space="preserve">Professor, associate professor, assistant </w:t>
      </w:r>
      <w:proofErr w:type="gramStart"/>
      <w:r w:rsidR="00236375" w:rsidRPr="002C345C">
        <w:rPr>
          <w:rFonts w:ascii="Arial" w:hAnsi="Arial" w:cs="Arial"/>
          <w:color w:val="171F29"/>
          <w:sz w:val="20"/>
          <w:szCs w:val="20"/>
          <w:lang w:val="en-US"/>
        </w:rPr>
        <w:t>professor</w:t>
      </w:r>
      <w:proofErr w:type="gramEnd"/>
      <w:r w:rsidRPr="002C345C">
        <w:rPr>
          <w:rFonts w:ascii="Arial" w:hAnsi="Arial" w:cs="Arial"/>
          <w:color w:val="171F29"/>
          <w:sz w:val="20"/>
          <w:szCs w:val="20"/>
          <w:lang w:val="en-US"/>
        </w:rPr>
        <w:t xml:space="preserve"> and researchers: 150€</w:t>
      </w:r>
    </w:p>
    <w:p w14:paraId="7A81A756" w14:textId="22E3C50F" w:rsidR="008F32B7" w:rsidRPr="002C345C" w:rsidRDefault="008F32B7" w:rsidP="008F32B7">
      <w:pPr>
        <w:rPr>
          <w:rFonts w:ascii="Arial" w:hAnsi="Arial" w:cs="Arial"/>
          <w:color w:val="000000"/>
          <w:sz w:val="20"/>
          <w:szCs w:val="20"/>
          <w:lang w:val="en-US"/>
        </w:rPr>
      </w:pPr>
      <w:r w:rsidRPr="002C345C">
        <w:rPr>
          <w:rFonts w:ascii="Arial" w:hAnsi="Arial" w:cs="Arial"/>
          <w:color w:val="000000"/>
          <w:sz w:val="20"/>
          <w:szCs w:val="20"/>
          <w:lang w:val="en-US"/>
        </w:rPr>
        <w:t xml:space="preserve">- </w:t>
      </w:r>
      <w:r w:rsidRPr="002C345C">
        <w:rPr>
          <w:rFonts w:ascii="Arial" w:hAnsi="Arial" w:cs="Arial"/>
          <w:color w:val="171F29"/>
          <w:sz w:val="20"/>
          <w:szCs w:val="20"/>
          <w:lang w:val="en-US"/>
        </w:rPr>
        <w:t>Non-academics: 250€</w:t>
      </w:r>
    </w:p>
    <w:p w14:paraId="2C506B19" w14:textId="77777777" w:rsidR="008F32B7" w:rsidRPr="002C345C" w:rsidRDefault="008F32B7" w:rsidP="008F32B7">
      <w:pPr>
        <w:rPr>
          <w:rFonts w:ascii="Arial" w:hAnsi="Arial" w:cs="Arial"/>
          <w:color w:val="000000"/>
          <w:lang w:val="en-US"/>
        </w:rPr>
      </w:pPr>
    </w:p>
    <w:p w14:paraId="6189EA41" w14:textId="2579D293" w:rsidR="008F32B7" w:rsidRDefault="008F32B7" w:rsidP="008F32B7">
      <w:pPr>
        <w:rPr>
          <w:rFonts w:ascii="Arial" w:hAnsi="Arial" w:cs="Arial"/>
          <w:color w:val="000000"/>
          <w:sz w:val="20"/>
          <w:szCs w:val="20"/>
          <w:lang w:val="en-US"/>
        </w:rPr>
      </w:pPr>
      <w:r w:rsidRPr="002C345C">
        <w:rPr>
          <w:rFonts w:ascii="Arial" w:hAnsi="Arial" w:cs="Arial"/>
          <w:b/>
          <w:bCs/>
          <w:color w:val="000000"/>
          <w:sz w:val="20"/>
          <w:szCs w:val="20"/>
          <w:u w:val="single"/>
          <w:lang w:val="en-US"/>
        </w:rPr>
        <w:t>Full details at:</w:t>
      </w:r>
      <w:r w:rsidRPr="002C345C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hyperlink r:id="rId5" w:history="1">
        <w:r w:rsidR="002C345C" w:rsidRPr="00AA5F9E">
          <w:rPr>
            <w:rStyle w:val="Hyperlink"/>
            <w:rFonts w:ascii="Arial" w:hAnsi="Arial" w:cs="Arial"/>
            <w:sz w:val="20"/>
            <w:szCs w:val="20"/>
            <w:lang w:val="en-US"/>
          </w:rPr>
          <w:t>https://disvamasbic-symposium.bio-groups.com/</w:t>
        </w:r>
      </w:hyperlink>
    </w:p>
    <w:p w14:paraId="0DDA833B" w14:textId="12E93159" w:rsidR="00962338" w:rsidRPr="002C345C" w:rsidRDefault="00962338" w:rsidP="00962338">
      <w:pPr>
        <w:rPr>
          <w:rFonts w:ascii="Arial" w:hAnsi="Arial" w:cs="Arial"/>
          <w:color w:val="000000"/>
          <w:spacing w:val="5"/>
          <w:sz w:val="20"/>
          <w:szCs w:val="20"/>
          <w:lang w:val="en-US"/>
        </w:rPr>
      </w:pPr>
    </w:p>
    <w:p w14:paraId="1716DEAE" w14:textId="37312127" w:rsidR="00962338" w:rsidRPr="002C345C" w:rsidRDefault="00962338" w:rsidP="00962338">
      <w:pPr>
        <w:rPr>
          <w:rFonts w:ascii="Arial" w:hAnsi="Arial" w:cs="Arial"/>
          <w:color w:val="000000"/>
          <w:spacing w:val="5"/>
          <w:sz w:val="20"/>
          <w:szCs w:val="20"/>
          <w:lang w:val="en-US"/>
        </w:rPr>
      </w:pPr>
      <w:r w:rsidRPr="002C345C">
        <w:rPr>
          <w:rFonts w:ascii="Arial" w:hAnsi="Arial" w:cs="Arial"/>
          <w:color w:val="000000"/>
          <w:spacing w:val="5"/>
          <w:sz w:val="20"/>
          <w:szCs w:val="20"/>
          <w:lang w:val="en-US"/>
        </w:rPr>
        <w:t>Invited speakers:</w:t>
      </w:r>
    </w:p>
    <w:p w14:paraId="43D02943" w14:textId="1FF48C24" w:rsidR="00962338" w:rsidRPr="002C345C" w:rsidRDefault="00962338" w:rsidP="00962338">
      <w:pPr>
        <w:rPr>
          <w:rFonts w:ascii="Arial" w:hAnsi="Arial" w:cs="Arial"/>
          <w:color w:val="000000"/>
          <w:sz w:val="20"/>
          <w:szCs w:val="20"/>
          <w:lang w:val="en-US"/>
        </w:rPr>
      </w:pPr>
      <w:r w:rsidRPr="002C345C">
        <w:rPr>
          <w:rStyle w:val="xwdyuqq"/>
          <w:rFonts w:ascii="Arial" w:hAnsi="Arial" w:cs="Arial"/>
          <w:color w:val="000000"/>
          <w:sz w:val="20"/>
          <w:szCs w:val="20"/>
          <w:lang w:val="en-US"/>
        </w:rPr>
        <w:t>- </w:t>
      </w:r>
      <w:r w:rsidRPr="002C345C">
        <w:rPr>
          <w:rStyle w:val="xwdyuqq"/>
          <w:rFonts w:ascii="Arial" w:hAnsi="Arial" w:cs="Arial"/>
          <w:b/>
          <w:bCs/>
          <w:color w:val="000000"/>
          <w:spacing w:val="5"/>
          <w:sz w:val="20"/>
          <w:szCs w:val="20"/>
          <w:lang w:val="en-US"/>
        </w:rPr>
        <w:t>Prof. Benoît Roux</w:t>
      </w:r>
      <w:r w:rsidRPr="002C345C">
        <w:rPr>
          <w:rFonts w:ascii="Arial" w:hAnsi="Arial" w:cs="Arial"/>
          <w:color w:val="000000"/>
          <w:sz w:val="20"/>
          <w:szCs w:val="20"/>
          <w:lang w:val="en-US"/>
        </w:rPr>
        <w:t xml:space="preserve"> (</w:t>
      </w:r>
      <w:r w:rsidRPr="002C345C">
        <w:rPr>
          <w:rFonts w:ascii="Arial" w:hAnsi="Arial" w:cs="Arial"/>
          <w:i/>
          <w:iCs/>
          <w:color w:val="000000"/>
          <w:spacing w:val="5"/>
          <w:sz w:val="20"/>
          <w:szCs w:val="20"/>
          <w:lang w:val="en-US"/>
        </w:rPr>
        <w:t>Department of Chemistry, University of Chicago)</w:t>
      </w:r>
    </w:p>
    <w:p w14:paraId="23185D48" w14:textId="2DB466CD" w:rsidR="00962338" w:rsidRPr="002C345C" w:rsidRDefault="00962338" w:rsidP="00962338">
      <w:pPr>
        <w:rPr>
          <w:rFonts w:ascii="Arial" w:hAnsi="Arial" w:cs="Arial"/>
          <w:color w:val="000000"/>
          <w:sz w:val="20"/>
          <w:szCs w:val="20"/>
          <w:lang w:val="en-US"/>
        </w:rPr>
      </w:pPr>
      <w:r w:rsidRPr="002C345C">
        <w:rPr>
          <w:rFonts w:ascii="Arial" w:hAnsi="Arial" w:cs="Arial"/>
          <w:i/>
          <w:iCs/>
          <w:color w:val="000000"/>
          <w:spacing w:val="5"/>
          <w:sz w:val="20"/>
          <w:szCs w:val="20"/>
          <w:lang w:val="en-US"/>
        </w:rPr>
        <w:t>- </w:t>
      </w:r>
      <w:r w:rsidRPr="002C345C">
        <w:rPr>
          <w:rFonts w:ascii="Arial" w:hAnsi="Arial" w:cs="Arial"/>
          <w:b/>
          <w:bCs/>
          <w:color w:val="000000"/>
          <w:spacing w:val="5"/>
          <w:sz w:val="20"/>
          <w:szCs w:val="20"/>
          <w:lang w:val="en-US"/>
        </w:rPr>
        <w:t>Prof. Rebecca Wade</w:t>
      </w:r>
      <w:r w:rsidRPr="002C345C">
        <w:rPr>
          <w:rFonts w:ascii="Arial" w:hAnsi="Arial" w:cs="Arial"/>
          <w:color w:val="000000"/>
          <w:sz w:val="20"/>
          <w:szCs w:val="20"/>
          <w:lang w:val="en-US"/>
        </w:rPr>
        <w:t xml:space="preserve"> (</w:t>
      </w:r>
      <w:r w:rsidRPr="002C345C">
        <w:rPr>
          <w:rFonts w:ascii="Arial" w:hAnsi="Arial" w:cs="Arial"/>
          <w:i/>
          <w:iCs/>
          <w:color w:val="000000"/>
          <w:spacing w:val="5"/>
          <w:sz w:val="20"/>
          <w:szCs w:val="20"/>
          <w:lang w:val="en-US"/>
        </w:rPr>
        <w:t>Heidelberg Institute for Theoretical Studies (HITS))</w:t>
      </w:r>
    </w:p>
    <w:p w14:paraId="56F151AB" w14:textId="54A904BF" w:rsidR="00962338" w:rsidRPr="002C345C" w:rsidRDefault="00962338" w:rsidP="00962338">
      <w:pPr>
        <w:rPr>
          <w:rFonts w:ascii="Arial" w:hAnsi="Arial" w:cs="Arial"/>
          <w:color w:val="000000"/>
          <w:sz w:val="20"/>
          <w:szCs w:val="20"/>
          <w:lang w:val="en-US"/>
        </w:rPr>
      </w:pPr>
      <w:r w:rsidRPr="002C345C">
        <w:rPr>
          <w:rFonts w:ascii="Arial" w:hAnsi="Arial" w:cs="Arial"/>
          <w:i/>
          <w:iCs/>
          <w:color w:val="000000"/>
          <w:spacing w:val="5"/>
          <w:sz w:val="20"/>
          <w:szCs w:val="20"/>
          <w:lang w:val="en-US"/>
        </w:rPr>
        <w:t>- </w:t>
      </w:r>
      <w:r w:rsidRPr="002C345C">
        <w:rPr>
          <w:rFonts w:ascii="Arial" w:hAnsi="Arial" w:cs="Arial"/>
          <w:b/>
          <w:bCs/>
          <w:color w:val="000000"/>
          <w:spacing w:val="5"/>
          <w:sz w:val="20"/>
          <w:szCs w:val="20"/>
          <w:lang w:val="en-US"/>
        </w:rPr>
        <w:t>Prof. Dario DiFrancesco</w:t>
      </w:r>
      <w:r w:rsidRPr="002C345C">
        <w:rPr>
          <w:rFonts w:ascii="Arial" w:hAnsi="Arial" w:cs="Arial"/>
          <w:color w:val="000000"/>
          <w:sz w:val="20"/>
          <w:szCs w:val="20"/>
          <w:lang w:val="en-US"/>
        </w:rPr>
        <w:t xml:space="preserve"> (</w:t>
      </w:r>
      <w:r w:rsidRPr="002C345C">
        <w:rPr>
          <w:rFonts w:ascii="Arial" w:hAnsi="Arial" w:cs="Arial"/>
          <w:i/>
          <w:iCs/>
          <w:color w:val="000000"/>
          <w:spacing w:val="5"/>
          <w:sz w:val="20"/>
          <w:szCs w:val="20"/>
          <w:lang w:val="en-US"/>
        </w:rPr>
        <w:t xml:space="preserve">Department of Biosciences, The </w:t>
      </w:r>
      <w:proofErr w:type="spellStart"/>
      <w:r w:rsidRPr="002C345C">
        <w:rPr>
          <w:rFonts w:ascii="Arial" w:hAnsi="Arial" w:cs="Arial"/>
          <w:i/>
          <w:iCs/>
          <w:color w:val="000000"/>
          <w:spacing w:val="5"/>
          <w:sz w:val="20"/>
          <w:szCs w:val="20"/>
          <w:lang w:val="en-US"/>
        </w:rPr>
        <w:t>Pacelab</w:t>
      </w:r>
      <w:proofErr w:type="spellEnd"/>
      <w:r w:rsidRPr="002C345C">
        <w:rPr>
          <w:rFonts w:ascii="Arial" w:hAnsi="Arial" w:cs="Arial"/>
          <w:i/>
          <w:iCs/>
          <w:color w:val="000000"/>
          <w:spacing w:val="5"/>
          <w:sz w:val="20"/>
          <w:szCs w:val="20"/>
          <w:lang w:val="en-US"/>
        </w:rPr>
        <w:t>, University of Milan)</w:t>
      </w:r>
    </w:p>
    <w:p w14:paraId="273E87D4" w14:textId="05DDCBCA" w:rsidR="00962338" w:rsidRPr="002C345C" w:rsidRDefault="00962338" w:rsidP="00962338">
      <w:pPr>
        <w:rPr>
          <w:rFonts w:ascii="Arial" w:hAnsi="Arial" w:cs="Arial"/>
          <w:color w:val="000000"/>
          <w:sz w:val="20"/>
          <w:szCs w:val="20"/>
          <w:lang w:val="en-US"/>
        </w:rPr>
      </w:pPr>
      <w:r w:rsidRPr="002C345C">
        <w:rPr>
          <w:rFonts w:ascii="Arial" w:hAnsi="Arial" w:cs="Arial"/>
          <w:i/>
          <w:iCs/>
          <w:color w:val="000000"/>
          <w:spacing w:val="5"/>
          <w:sz w:val="20"/>
          <w:szCs w:val="20"/>
          <w:lang w:val="en-US"/>
        </w:rPr>
        <w:t>- </w:t>
      </w:r>
      <w:r w:rsidRPr="002C345C">
        <w:rPr>
          <w:rFonts w:ascii="Arial" w:hAnsi="Arial" w:cs="Arial"/>
          <w:b/>
          <w:bCs/>
          <w:color w:val="000000"/>
          <w:spacing w:val="5"/>
          <w:sz w:val="20"/>
          <w:szCs w:val="20"/>
          <w:lang w:val="en-US"/>
        </w:rPr>
        <w:t xml:space="preserve">Prof. Maurizio </w:t>
      </w:r>
      <w:proofErr w:type="spellStart"/>
      <w:r w:rsidRPr="002C345C">
        <w:rPr>
          <w:rFonts w:ascii="Arial" w:hAnsi="Arial" w:cs="Arial"/>
          <w:b/>
          <w:bCs/>
          <w:color w:val="000000"/>
          <w:spacing w:val="5"/>
          <w:sz w:val="20"/>
          <w:szCs w:val="20"/>
          <w:lang w:val="en-US"/>
        </w:rPr>
        <w:t>Taglialatela</w:t>
      </w:r>
      <w:proofErr w:type="spellEnd"/>
      <w:r w:rsidRPr="002C345C">
        <w:rPr>
          <w:rFonts w:ascii="Arial" w:hAnsi="Arial" w:cs="Arial"/>
          <w:color w:val="000000"/>
          <w:sz w:val="20"/>
          <w:szCs w:val="20"/>
          <w:lang w:val="en-US"/>
        </w:rPr>
        <w:t xml:space="preserve"> (</w:t>
      </w:r>
      <w:r w:rsidRPr="002C345C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Department of Neuroscience, University of Naples “Federico II”)</w:t>
      </w:r>
    </w:p>
    <w:p w14:paraId="27BE93EA" w14:textId="2849AD53" w:rsidR="00962338" w:rsidRPr="002C345C" w:rsidRDefault="00962338" w:rsidP="00962338">
      <w:pPr>
        <w:rPr>
          <w:rFonts w:ascii="Arial" w:hAnsi="Arial" w:cs="Arial"/>
          <w:color w:val="000000"/>
          <w:sz w:val="20"/>
          <w:szCs w:val="20"/>
          <w:lang w:val="en-US"/>
        </w:rPr>
      </w:pPr>
      <w:r w:rsidRPr="002C345C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- </w:t>
      </w:r>
      <w:r w:rsidRPr="002C345C">
        <w:rPr>
          <w:rFonts w:ascii="Arial" w:hAnsi="Arial" w:cs="Arial"/>
          <w:b/>
          <w:bCs/>
          <w:color w:val="000000"/>
          <w:spacing w:val="5"/>
          <w:sz w:val="20"/>
          <w:szCs w:val="20"/>
          <w:lang w:val="en-US"/>
        </w:rPr>
        <w:t xml:space="preserve">Prof. Filippo </w:t>
      </w:r>
      <w:proofErr w:type="spellStart"/>
      <w:r w:rsidRPr="002C345C">
        <w:rPr>
          <w:rFonts w:ascii="Arial" w:hAnsi="Arial" w:cs="Arial"/>
          <w:b/>
          <w:bCs/>
          <w:color w:val="000000"/>
          <w:spacing w:val="5"/>
          <w:sz w:val="20"/>
          <w:szCs w:val="20"/>
          <w:lang w:val="en-US"/>
        </w:rPr>
        <w:t>Mancia</w:t>
      </w:r>
      <w:proofErr w:type="spellEnd"/>
      <w:r w:rsidRPr="002C345C">
        <w:rPr>
          <w:rFonts w:ascii="Arial" w:hAnsi="Arial" w:cs="Arial"/>
          <w:color w:val="000000"/>
          <w:sz w:val="20"/>
          <w:szCs w:val="20"/>
          <w:lang w:val="en-US"/>
        </w:rPr>
        <w:t xml:space="preserve"> (</w:t>
      </w:r>
      <w:r w:rsidRPr="002C345C">
        <w:rPr>
          <w:rFonts w:ascii="Arial" w:hAnsi="Arial" w:cs="Arial"/>
          <w:i/>
          <w:iCs/>
          <w:color w:val="000000"/>
          <w:spacing w:val="5"/>
          <w:sz w:val="20"/>
          <w:szCs w:val="20"/>
          <w:lang w:val="en-US"/>
        </w:rPr>
        <w:t xml:space="preserve">Department of </w:t>
      </w:r>
      <w:proofErr w:type="spellStart"/>
      <w:r w:rsidRPr="002C345C">
        <w:rPr>
          <w:rFonts w:ascii="Arial" w:hAnsi="Arial" w:cs="Arial"/>
          <w:i/>
          <w:iCs/>
          <w:color w:val="000000"/>
          <w:spacing w:val="5"/>
          <w:sz w:val="20"/>
          <w:szCs w:val="20"/>
          <w:lang w:val="en-US"/>
        </w:rPr>
        <w:t>Phisiology</w:t>
      </w:r>
      <w:proofErr w:type="spellEnd"/>
      <w:r w:rsidRPr="002C345C">
        <w:rPr>
          <w:rFonts w:ascii="Arial" w:hAnsi="Arial" w:cs="Arial"/>
          <w:i/>
          <w:iCs/>
          <w:color w:val="000000"/>
          <w:spacing w:val="5"/>
          <w:sz w:val="20"/>
          <w:szCs w:val="20"/>
          <w:lang w:val="en-US"/>
        </w:rPr>
        <w:t xml:space="preserve"> and Cellular Biophysics, Columbia University)</w:t>
      </w:r>
    </w:p>
    <w:p w14:paraId="045BABC2" w14:textId="03B1F2BB" w:rsidR="00962338" w:rsidRPr="002C345C" w:rsidRDefault="00962338" w:rsidP="00962338">
      <w:pPr>
        <w:rPr>
          <w:rFonts w:ascii="Arial" w:hAnsi="Arial" w:cs="Arial"/>
          <w:color w:val="000000"/>
          <w:sz w:val="20"/>
          <w:szCs w:val="20"/>
          <w:lang w:val="en-US"/>
        </w:rPr>
      </w:pPr>
      <w:r w:rsidRPr="002C345C">
        <w:rPr>
          <w:rFonts w:ascii="Arial" w:hAnsi="Arial" w:cs="Arial"/>
          <w:b/>
          <w:bCs/>
          <w:color w:val="000000"/>
          <w:spacing w:val="5"/>
          <w:sz w:val="20"/>
          <w:szCs w:val="20"/>
          <w:lang w:val="en-US"/>
        </w:rPr>
        <w:t>- Prof. Stefano Gianni</w:t>
      </w:r>
      <w:r w:rsidRPr="002C345C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2C345C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(Pasteur Institute - Cenci </w:t>
      </w:r>
      <w:proofErr w:type="spellStart"/>
      <w:r w:rsidRPr="002C345C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Bolognetti</w:t>
      </w:r>
      <w:proofErr w:type="spellEnd"/>
      <w:r w:rsidRPr="002C345C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Foundation, Department of Biochemical Sciences "A. Rossi Fanelli" and CNR Institute of Molecular Biology and Pathology, Sapienza University of Rome)</w:t>
      </w:r>
    </w:p>
    <w:p w14:paraId="6F25B7FA" w14:textId="44FFC70A" w:rsidR="00962338" w:rsidRPr="002C345C" w:rsidRDefault="00962338" w:rsidP="00962338">
      <w:pPr>
        <w:rPr>
          <w:rFonts w:ascii="Arial" w:hAnsi="Arial" w:cs="Arial"/>
          <w:color w:val="000000"/>
          <w:sz w:val="20"/>
          <w:szCs w:val="20"/>
          <w:lang w:val="en-US"/>
        </w:rPr>
      </w:pPr>
      <w:r w:rsidRPr="002C345C">
        <w:rPr>
          <w:rFonts w:ascii="Arial" w:hAnsi="Arial" w:cs="Arial"/>
          <w:b/>
          <w:bCs/>
          <w:color w:val="000000"/>
          <w:spacing w:val="5"/>
          <w:sz w:val="20"/>
          <w:szCs w:val="20"/>
          <w:lang w:val="en-US"/>
        </w:rPr>
        <w:t xml:space="preserve">- Prof. Gianni </w:t>
      </w:r>
      <w:proofErr w:type="spellStart"/>
      <w:r w:rsidRPr="002C345C">
        <w:rPr>
          <w:rFonts w:ascii="Arial" w:hAnsi="Arial" w:cs="Arial"/>
          <w:b/>
          <w:bCs/>
          <w:color w:val="000000"/>
          <w:spacing w:val="5"/>
          <w:sz w:val="20"/>
          <w:szCs w:val="20"/>
          <w:lang w:val="en-US"/>
        </w:rPr>
        <w:t>Cesareni</w:t>
      </w:r>
      <w:proofErr w:type="spellEnd"/>
      <w:r w:rsidRPr="002C345C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2C345C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(Department of Biology, University of Roma Tor </w:t>
      </w:r>
      <w:proofErr w:type="spellStart"/>
      <w:r w:rsidRPr="002C345C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Vergata</w:t>
      </w:r>
      <w:proofErr w:type="spellEnd"/>
      <w:r w:rsidRPr="002C345C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)</w:t>
      </w:r>
    </w:p>
    <w:p w14:paraId="466FBDEC" w14:textId="4900AB01" w:rsidR="00962338" w:rsidRPr="002C345C" w:rsidRDefault="00962338" w:rsidP="00962338">
      <w:pPr>
        <w:rPr>
          <w:rFonts w:ascii="Arial" w:hAnsi="Arial" w:cs="Arial"/>
          <w:color w:val="000000"/>
          <w:sz w:val="20"/>
          <w:szCs w:val="20"/>
          <w:lang w:val="en-US"/>
        </w:rPr>
      </w:pPr>
      <w:r w:rsidRPr="002C345C">
        <w:rPr>
          <w:rFonts w:ascii="Arial" w:hAnsi="Arial" w:cs="Arial"/>
          <w:b/>
          <w:bCs/>
          <w:color w:val="000000"/>
          <w:spacing w:val="5"/>
          <w:sz w:val="20"/>
          <w:szCs w:val="20"/>
          <w:lang w:val="en-US"/>
        </w:rPr>
        <w:t xml:space="preserve">- Prof. Carlo </w:t>
      </w:r>
      <w:proofErr w:type="spellStart"/>
      <w:r w:rsidRPr="002C345C">
        <w:rPr>
          <w:rFonts w:ascii="Arial" w:hAnsi="Arial" w:cs="Arial"/>
          <w:b/>
          <w:bCs/>
          <w:color w:val="000000"/>
          <w:spacing w:val="5"/>
          <w:sz w:val="20"/>
          <w:szCs w:val="20"/>
          <w:lang w:val="en-US"/>
        </w:rPr>
        <w:t>Camilloni</w:t>
      </w:r>
      <w:proofErr w:type="spellEnd"/>
      <w:r w:rsidRPr="002C345C">
        <w:rPr>
          <w:rFonts w:ascii="Arial" w:hAnsi="Arial" w:cs="Arial"/>
          <w:color w:val="000000"/>
          <w:sz w:val="20"/>
          <w:szCs w:val="20"/>
          <w:lang w:val="en-US"/>
        </w:rPr>
        <w:t xml:space="preserve"> (</w:t>
      </w:r>
      <w:r w:rsidRPr="002C345C">
        <w:rPr>
          <w:rFonts w:ascii="Arial" w:hAnsi="Arial" w:cs="Arial"/>
          <w:i/>
          <w:iCs/>
          <w:color w:val="000000"/>
          <w:spacing w:val="5"/>
          <w:sz w:val="20"/>
          <w:szCs w:val="20"/>
          <w:lang w:val="en-US"/>
        </w:rPr>
        <w:t>Department of Biosciences, University of Milan)</w:t>
      </w:r>
    </w:p>
    <w:p w14:paraId="72D1B380" w14:textId="77777777" w:rsidR="00962338" w:rsidRPr="002C345C" w:rsidRDefault="00962338" w:rsidP="00962338">
      <w:pPr>
        <w:rPr>
          <w:rFonts w:ascii="Arial" w:hAnsi="Arial" w:cs="Arial"/>
          <w:color w:val="000000"/>
          <w:spacing w:val="5"/>
          <w:sz w:val="20"/>
          <w:szCs w:val="20"/>
          <w:lang w:val="en-US"/>
        </w:rPr>
      </w:pPr>
    </w:p>
    <w:p w14:paraId="50EC9C49" w14:textId="77777777" w:rsidR="008F32B7" w:rsidRPr="002C345C" w:rsidRDefault="008F32B7" w:rsidP="008F32B7">
      <w:pPr>
        <w:rPr>
          <w:rFonts w:ascii="Arial" w:hAnsi="Arial" w:cs="Arial"/>
          <w:color w:val="000000"/>
          <w:lang w:val="en-US"/>
        </w:rPr>
      </w:pPr>
    </w:p>
    <w:p w14:paraId="20347BAE" w14:textId="6B22B8D1" w:rsidR="008F32B7" w:rsidRPr="002C345C" w:rsidRDefault="002C345C" w:rsidP="008F32B7">
      <w:pPr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For</w:t>
      </w:r>
      <w:r w:rsidR="008F32B7" w:rsidRPr="002C345C">
        <w:rPr>
          <w:rFonts w:ascii="Arial" w:hAnsi="Arial" w:cs="Arial"/>
          <w:color w:val="000000"/>
          <w:sz w:val="20"/>
          <w:szCs w:val="20"/>
          <w:lang w:val="en-US"/>
        </w:rPr>
        <w:t xml:space="preserve"> any question, contact us at </w:t>
      </w:r>
      <w:hyperlink r:id="rId6" w:history="1">
        <w:r w:rsidR="008F32B7" w:rsidRPr="002C345C">
          <w:rPr>
            <w:rStyle w:val="Hyperlink"/>
            <w:rFonts w:ascii="Arial" w:hAnsi="Arial" w:cs="Arial"/>
            <w:sz w:val="20"/>
            <w:szCs w:val="20"/>
            <w:lang w:val="en-US"/>
          </w:rPr>
          <w:t>masbic.symposium@gmail.com</w:t>
        </w:r>
      </w:hyperlink>
      <w:r w:rsidR="008F32B7" w:rsidRPr="002C345C">
        <w:rPr>
          <w:rFonts w:ascii="Arial" w:hAnsi="Arial" w:cs="Arial"/>
          <w:color w:val="000000"/>
          <w:sz w:val="20"/>
          <w:szCs w:val="20"/>
          <w:lang w:val="en-US"/>
        </w:rPr>
        <w:t xml:space="preserve"> and/or the local assistant Agnese </w:t>
      </w:r>
      <w:proofErr w:type="spellStart"/>
      <w:r w:rsidR="008F32B7" w:rsidRPr="002C345C">
        <w:rPr>
          <w:rFonts w:ascii="Arial" w:hAnsi="Arial" w:cs="Arial"/>
          <w:color w:val="000000"/>
          <w:sz w:val="20"/>
          <w:szCs w:val="20"/>
          <w:lang w:val="en-US"/>
        </w:rPr>
        <w:t>Roscioni</w:t>
      </w:r>
      <w:proofErr w:type="spellEnd"/>
      <w:r w:rsidR="008F32B7" w:rsidRPr="002C345C">
        <w:rPr>
          <w:rFonts w:ascii="Arial" w:hAnsi="Arial" w:cs="Arial"/>
          <w:color w:val="000000"/>
          <w:sz w:val="20"/>
          <w:szCs w:val="20"/>
          <w:lang w:val="en-US"/>
        </w:rPr>
        <w:t xml:space="preserve"> (</w:t>
      </w:r>
      <w:hyperlink r:id="rId7" w:history="1">
        <w:r w:rsidRPr="00AA5F9E">
          <w:rPr>
            <w:rStyle w:val="Hyperlink"/>
            <w:rFonts w:ascii="Arial" w:hAnsi="Arial" w:cs="Arial"/>
            <w:sz w:val="20"/>
            <w:szCs w:val="20"/>
            <w:lang w:val="en-US"/>
          </w:rPr>
          <w:t>a.roscioni@pm.univpm.it</w:t>
        </w:r>
      </w:hyperlink>
      <w:r>
        <w:rPr>
          <w:rFonts w:ascii="Arial" w:hAnsi="Arial" w:cs="Arial"/>
          <w:color w:val="000000"/>
          <w:sz w:val="20"/>
          <w:szCs w:val="20"/>
          <w:lang w:val="en-US"/>
        </w:rPr>
        <w:t>)</w:t>
      </w:r>
      <w:r w:rsidR="008F32B7" w:rsidRPr="002C345C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14:paraId="18798FEA" w14:textId="77777777" w:rsidR="008F32B7" w:rsidRPr="002C345C" w:rsidRDefault="008F32B7" w:rsidP="008F32B7">
      <w:pPr>
        <w:spacing w:after="240"/>
        <w:rPr>
          <w:rFonts w:ascii="Arial" w:hAnsi="Arial" w:cs="Arial"/>
          <w:color w:val="000000"/>
          <w:lang w:val="en-US"/>
        </w:rPr>
      </w:pPr>
    </w:p>
    <w:p w14:paraId="6A201C5D" w14:textId="31499B81" w:rsidR="008F32B7" w:rsidRPr="002C345C" w:rsidRDefault="002C345C" w:rsidP="008F32B7">
      <w:pPr>
        <w:rPr>
          <w:rFonts w:ascii="Arial" w:hAnsi="Arial" w:cs="Arial"/>
          <w:color w:val="000000"/>
        </w:rPr>
      </w:pPr>
      <w:r w:rsidRPr="002C345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T</w:t>
      </w:r>
      <w:r w:rsidR="008F32B7" w:rsidRPr="002C345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he </w:t>
      </w:r>
      <w:proofErr w:type="spellStart"/>
      <w:r w:rsidR="008F32B7" w:rsidRPr="002C345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Organisers</w:t>
      </w:r>
      <w:proofErr w:type="spellEnd"/>
      <w:r w:rsidR="008F32B7" w:rsidRPr="002C345C">
        <w:rPr>
          <w:rFonts w:ascii="Arial" w:hAnsi="Arial" w:cs="Arial"/>
          <w:color w:val="000000"/>
          <w:sz w:val="20"/>
          <w:szCs w:val="20"/>
        </w:rPr>
        <w:t xml:space="preserve">: Prof. Daniele Di Marino, Prof. Luca Maragliano, Dr. Edoardo </w:t>
      </w:r>
      <w:proofErr w:type="spellStart"/>
      <w:r w:rsidR="008F32B7" w:rsidRPr="002C345C">
        <w:rPr>
          <w:rFonts w:ascii="Arial" w:hAnsi="Arial" w:cs="Arial"/>
          <w:color w:val="000000"/>
          <w:sz w:val="20"/>
          <w:szCs w:val="20"/>
        </w:rPr>
        <w:t>Milanetti</w:t>
      </w:r>
      <w:proofErr w:type="spellEnd"/>
      <w:r w:rsidR="008F32B7" w:rsidRPr="002C345C">
        <w:rPr>
          <w:rFonts w:ascii="Arial" w:hAnsi="Arial" w:cs="Arial"/>
          <w:color w:val="000000"/>
          <w:sz w:val="20"/>
          <w:szCs w:val="20"/>
        </w:rPr>
        <w:t>, Prof. Domenico Raimondo</w:t>
      </w:r>
    </w:p>
    <w:p w14:paraId="6CECF9D1" w14:textId="77777777" w:rsidR="008F32B7" w:rsidRPr="002C345C" w:rsidRDefault="008F32B7" w:rsidP="008F32B7">
      <w:pPr>
        <w:rPr>
          <w:rFonts w:ascii="Arial" w:hAnsi="Arial" w:cs="Arial"/>
        </w:rPr>
      </w:pPr>
    </w:p>
    <w:p w14:paraId="4F34DCB6" w14:textId="77777777" w:rsidR="004436AB" w:rsidRPr="002C345C" w:rsidRDefault="004436AB">
      <w:pPr>
        <w:rPr>
          <w:rFonts w:ascii="Arial" w:hAnsi="Arial" w:cs="Arial"/>
        </w:rPr>
      </w:pPr>
    </w:p>
    <w:sectPr w:rsidR="004436AB" w:rsidRPr="002C345C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B7032"/>
    <w:multiLevelType w:val="hybridMultilevel"/>
    <w:tmpl w:val="D74E8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A0935"/>
    <w:multiLevelType w:val="multilevel"/>
    <w:tmpl w:val="DD082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0529112">
    <w:abstractNumId w:val="1"/>
  </w:num>
  <w:num w:numId="2" w16cid:durableId="556816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B7"/>
    <w:rsid w:val="00236375"/>
    <w:rsid w:val="002C345C"/>
    <w:rsid w:val="004436AB"/>
    <w:rsid w:val="008F32B7"/>
    <w:rsid w:val="00962338"/>
    <w:rsid w:val="009A029D"/>
    <w:rsid w:val="00A62982"/>
    <w:rsid w:val="00CA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9B5B761"/>
  <w15:chartTrackingRefBased/>
  <w15:docId w15:val="{3CAF5EE5-CC9C-7347-9A45-EC4056AF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2B7"/>
    <w:rPr>
      <w:rFonts w:ascii="Times New Roman" w:eastAsia="Times New Roman" w:hAnsi="Times New Roman" w:cs="Times New Roman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tesi">
    <w:name w:val="tab tesi"/>
    <w:basedOn w:val="TableNormal"/>
    <w:uiPriority w:val="99"/>
    <w:rsid w:val="00A62982"/>
    <w:tblPr/>
  </w:style>
  <w:style w:type="table" w:customStyle="1" w:styleId="tesi">
    <w:name w:val="tesi"/>
    <w:basedOn w:val="TableNormal"/>
    <w:uiPriority w:val="99"/>
    <w:rsid w:val="009A029D"/>
    <w:tblPr/>
  </w:style>
  <w:style w:type="paragraph" w:styleId="NormalWeb">
    <w:name w:val="Normal (Web)"/>
    <w:basedOn w:val="Normal"/>
    <w:uiPriority w:val="99"/>
    <w:semiHidden/>
    <w:unhideWhenUsed/>
    <w:rsid w:val="008F32B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F32B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32B7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8F32B7"/>
    <w:rPr>
      <w:i/>
      <w:iCs/>
    </w:rPr>
  </w:style>
  <w:style w:type="paragraph" w:customStyle="1" w:styleId="04xlpa">
    <w:name w:val="_04xlpa"/>
    <w:basedOn w:val="Normal"/>
    <w:rsid w:val="00962338"/>
    <w:pPr>
      <w:spacing w:before="100" w:beforeAutospacing="1" w:after="100" w:afterAutospacing="1"/>
    </w:pPr>
  </w:style>
  <w:style w:type="character" w:customStyle="1" w:styleId="wdyuqq">
    <w:name w:val="wdyuqq"/>
    <w:basedOn w:val="DefaultParagraphFont"/>
    <w:rsid w:val="00962338"/>
  </w:style>
  <w:style w:type="character" w:customStyle="1" w:styleId="xwdyuqq">
    <w:name w:val="x_wdyuqq"/>
    <w:basedOn w:val="DefaultParagraphFont"/>
    <w:rsid w:val="00962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roscioni@pm.univp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sbic.symposium@gmail.com" TargetMode="External"/><Relationship Id="rId5" Type="http://schemas.openxmlformats.org/officeDocument/2006/relationships/hyperlink" Target="https://disvamasbic-symposium.bio-groups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ROSCIONI AGNESE</dc:creator>
  <cp:keywords/>
  <dc:description/>
  <cp:lastModifiedBy>Domenico Raimondo</cp:lastModifiedBy>
  <cp:revision>3</cp:revision>
  <dcterms:created xsi:type="dcterms:W3CDTF">2023-08-02T20:00:00Z</dcterms:created>
  <dcterms:modified xsi:type="dcterms:W3CDTF">2023-08-02T20:01:00Z</dcterms:modified>
</cp:coreProperties>
</file>