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C505" w14:textId="77777777" w:rsidR="00E43268" w:rsidRDefault="00000000">
      <w:pPr>
        <w:pBdr>
          <w:top w:val="nil"/>
          <w:left w:val="nil"/>
          <w:bottom w:val="nil"/>
          <w:right w:val="nil"/>
          <w:between w:val="nil"/>
        </w:pBdr>
        <w:tabs>
          <w:tab w:val="center" w:pos="4819"/>
          <w:tab w:val="right" w:pos="9638"/>
        </w:tabs>
        <w:rPr>
          <w:color w:val="C0C0C0"/>
          <w:sz w:val="18"/>
          <w:szCs w:val="18"/>
        </w:rPr>
      </w:pPr>
      <w:r>
        <w:rPr>
          <w:color w:val="C0C0C0"/>
          <w:sz w:val="18"/>
          <w:szCs w:val="18"/>
        </w:rPr>
        <w:t xml:space="preserve">Corso di Socializzazione e Contesti educativi, 4 ottobre 2022                                                 </w:t>
      </w:r>
      <w:r>
        <w:rPr>
          <w:color w:val="C0C0C0"/>
          <w:sz w:val="18"/>
          <w:szCs w:val="18"/>
        </w:rPr>
        <w:tab/>
      </w:r>
      <w:r>
        <w:rPr>
          <w:color w:val="C0C0C0"/>
          <w:sz w:val="18"/>
          <w:szCs w:val="18"/>
        </w:rPr>
        <w:tab/>
        <w:t xml:space="preserve"> </w:t>
      </w:r>
      <w:r>
        <w:rPr>
          <w:color w:val="C0C0C0"/>
          <w:sz w:val="18"/>
          <w:szCs w:val="18"/>
        </w:rPr>
        <w:tab/>
        <w:t xml:space="preserve">Marilena </w:t>
      </w:r>
      <w:proofErr w:type="spellStart"/>
      <w:r>
        <w:rPr>
          <w:color w:val="C0C0C0"/>
          <w:sz w:val="18"/>
          <w:szCs w:val="18"/>
        </w:rPr>
        <w:t>Fatigante</w:t>
      </w:r>
      <w:proofErr w:type="spellEnd"/>
    </w:p>
    <w:p w14:paraId="24890EDC" w14:textId="77777777" w:rsidR="00E43268" w:rsidRDefault="00E43268"/>
    <w:p w14:paraId="390BD0AF" w14:textId="77777777" w:rsidR="00E43268" w:rsidRDefault="00E43268"/>
    <w:p w14:paraId="15519D59" w14:textId="77777777" w:rsidR="00E43268" w:rsidRDefault="00E43268"/>
    <w:p w14:paraId="770E15A7" w14:textId="77777777" w:rsidR="00E43268" w:rsidRDefault="00000000">
      <w:pPr>
        <w:jc w:val="center"/>
        <w:rPr>
          <w:b/>
        </w:rPr>
      </w:pPr>
      <w:r>
        <w:rPr>
          <w:b/>
        </w:rPr>
        <w:t>Geografie dell’infanzia: quali spazi abitano i bambini?</w:t>
      </w:r>
    </w:p>
    <w:p w14:paraId="72619BF4" w14:textId="77777777" w:rsidR="00E43268" w:rsidRDefault="00E43268"/>
    <w:p w14:paraId="25A8DC40" w14:textId="77777777" w:rsidR="00E43268" w:rsidRDefault="00000000">
      <w:r>
        <w:t xml:space="preserve">Selezionate un arco temporale e osservate i </w:t>
      </w:r>
      <w:r>
        <w:rPr>
          <w:i/>
        </w:rPr>
        <w:t>luoghi</w:t>
      </w:r>
      <w:r>
        <w:t xml:space="preserve"> nei quali si trovano bambini</w:t>
      </w:r>
    </w:p>
    <w:p w14:paraId="5A16396C" w14:textId="77777777" w:rsidR="00E43268" w:rsidRDefault="00E43268"/>
    <w:p w14:paraId="21A5CA97" w14:textId="77777777" w:rsidR="00E43268" w:rsidRDefault="00000000">
      <w:r>
        <w:t>Se potete, disegnate una mappa del contesto</w:t>
      </w:r>
    </w:p>
    <w:p w14:paraId="7059BAF9" w14:textId="77777777" w:rsidR="00E43268" w:rsidRDefault="00E43268"/>
    <w:p w14:paraId="3D66E488" w14:textId="77777777" w:rsidR="00E43268" w:rsidRDefault="00000000">
      <w:r>
        <w:t>Potete aiutarvi con questa griglia di osservazione</w:t>
      </w:r>
    </w:p>
    <w:p w14:paraId="2F5A1BD6" w14:textId="77777777" w:rsidR="00E43268" w:rsidRDefault="00E43268"/>
    <w:tbl>
      <w:tblPr>
        <w:tblStyle w:val="a"/>
        <w:tblW w:w="13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271"/>
        <w:gridCol w:w="2127"/>
        <w:gridCol w:w="2976"/>
        <w:gridCol w:w="2835"/>
        <w:gridCol w:w="2835"/>
      </w:tblGrid>
      <w:tr w:rsidR="00E43268" w14:paraId="27F5BDD6" w14:textId="77777777">
        <w:tc>
          <w:tcPr>
            <w:tcW w:w="1559" w:type="dxa"/>
          </w:tcPr>
          <w:p w14:paraId="2EEA9FD5" w14:textId="77777777" w:rsidR="00E43268" w:rsidRDefault="00000000">
            <w:pPr>
              <w:rPr>
                <w:i/>
              </w:rPr>
            </w:pPr>
            <w:r>
              <w:rPr>
                <w:i/>
              </w:rPr>
              <w:t>Quando?</w:t>
            </w:r>
          </w:p>
          <w:p w14:paraId="7A0285F8" w14:textId="77777777" w:rsidR="00E43268" w:rsidRDefault="00000000">
            <w:r>
              <w:t>Tempo /ora di osservazione</w:t>
            </w:r>
          </w:p>
        </w:tc>
        <w:tc>
          <w:tcPr>
            <w:tcW w:w="1271" w:type="dxa"/>
          </w:tcPr>
          <w:p w14:paraId="4DDA61E5" w14:textId="77777777" w:rsidR="00E43268" w:rsidRDefault="00000000">
            <w:pPr>
              <w:rPr>
                <w:i/>
              </w:rPr>
            </w:pPr>
            <w:r>
              <w:rPr>
                <w:i/>
              </w:rPr>
              <w:t xml:space="preserve">Dove? </w:t>
            </w:r>
          </w:p>
          <w:p w14:paraId="4DEA701F" w14:textId="77777777" w:rsidR="00E43268" w:rsidRDefault="00000000">
            <w:r>
              <w:t>Luogo</w:t>
            </w:r>
          </w:p>
          <w:p w14:paraId="35DC3E9D" w14:textId="77777777" w:rsidR="00E43268" w:rsidRDefault="00E43268"/>
        </w:tc>
        <w:tc>
          <w:tcPr>
            <w:tcW w:w="2127" w:type="dxa"/>
          </w:tcPr>
          <w:p w14:paraId="5D5ACF58" w14:textId="77777777" w:rsidR="00E43268" w:rsidRDefault="00000000">
            <w:pPr>
              <w:rPr>
                <w:i/>
              </w:rPr>
            </w:pPr>
            <w:r>
              <w:rPr>
                <w:i/>
              </w:rPr>
              <w:t>Con chi?</w:t>
            </w:r>
          </w:p>
          <w:p w14:paraId="7FD159A7" w14:textId="77777777" w:rsidR="00E43268" w:rsidRDefault="00000000">
            <w:r>
              <w:t>Partecipanti</w:t>
            </w:r>
          </w:p>
        </w:tc>
        <w:tc>
          <w:tcPr>
            <w:tcW w:w="2976" w:type="dxa"/>
          </w:tcPr>
          <w:p w14:paraId="1D695115" w14:textId="77777777" w:rsidR="00E43268" w:rsidRDefault="00000000">
            <w:pPr>
              <w:rPr>
                <w:i/>
              </w:rPr>
            </w:pPr>
            <w:r>
              <w:rPr>
                <w:i/>
              </w:rPr>
              <w:t>Cosa?</w:t>
            </w:r>
          </w:p>
          <w:p w14:paraId="6C585E61" w14:textId="77777777" w:rsidR="00E43268" w:rsidRDefault="00000000">
            <w:r>
              <w:t>(quali attività /azioni)</w:t>
            </w:r>
          </w:p>
        </w:tc>
        <w:tc>
          <w:tcPr>
            <w:tcW w:w="2835" w:type="dxa"/>
          </w:tcPr>
          <w:p w14:paraId="1529A195" w14:textId="77777777" w:rsidR="00E43268" w:rsidRDefault="00000000">
            <w:pPr>
              <w:rPr>
                <w:i/>
              </w:rPr>
            </w:pPr>
            <w:r>
              <w:rPr>
                <w:i/>
              </w:rPr>
              <w:t xml:space="preserve">Con cosa? </w:t>
            </w:r>
          </w:p>
          <w:p w14:paraId="79288BCB" w14:textId="77777777" w:rsidR="00E43268" w:rsidRDefault="00000000">
            <w:r>
              <w:t xml:space="preserve">(quali oggetti, materiali, artefatti) </w:t>
            </w:r>
          </w:p>
          <w:p w14:paraId="2387F391" w14:textId="77777777" w:rsidR="00E43268" w:rsidRDefault="00E43268"/>
        </w:tc>
        <w:tc>
          <w:tcPr>
            <w:tcW w:w="2835" w:type="dxa"/>
          </w:tcPr>
          <w:p w14:paraId="3197CF3A" w14:textId="77777777" w:rsidR="00E43268" w:rsidRDefault="00000000">
            <w:pPr>
              <w:rPr>
                <w:i/>
              </w:rPr>
            </w:pPr>
            <w:r>
              <w:rPr>
                <w:i/>
              </w:rPr>
              <w:t xml:space="preserve">Annotazioni </w:t>
            </w:r>
          </w:p>
        </w:tc>
      </w:tr>
      <w:tr w:rsidR="00E43268" w14:paraId="5369DA08" w14:textId="77777777">
        <w:tc>
          <w:tcPr>
            <w:tcW w:w="1559" w:type="dxa"/>
          </w:tcPr>
          <w:p w14:paraId="19808573" w14:textId="77777777" w:rsidR="00E43268" w:rsidRDefault="00E43268"/>
          <w:p w14:paraId="728C43EC" w14:textId="77777777" w:rsidR="00E43268" w:rsidRDefault="00000000">
            <w:r>
              <w:t>Domenica 23/10/2022</w:t>
            </w:r>
          </w:p>
          <w:p w14:paraId="0A16A8F4" w14:textId="77777777" w:rsidR="00E43268" w:rsidRDefault="00000000">
            <w:r>
              <w:t>dalle ore 11:15 alle ore 12:00 circa</w:t>
            </w:r>
          </w:p>
          <w:p w14:paraId="225C41A1" w14:textId="77777777" w:rsidR="00E43268" w:rsidRDefault="00E43268"/>
          <w:p w14:paraId="484E7EAD" w14:textId="77777777" w:rsidR="00E43268" w:rsidRDefault="00E43268"/>
          <w:p w14:paraId="065E8DBD" w14:textId="77777777" w:rsidR="00E43268" w:rsidRDefault="00E43268"/>
          <w:p w14:paraId="74704BCC" w14:textId="77777777" w:rsidR="00E43268" w:rsidRDefault="00E43268"/>
          <w:p w14:paraId="1318BD89" w14:textId="77777777" w:rsidR="00E43268" w:rsidRDefault="00E43268"/>
        </w:tc>
        <w:tc>
          <w:tcPr>
            <w:tcW w:w="1271" w:type="dxa"/>
          </w:tcPr>
          <w:p w14:paraId="372BDDF4" w14:textId="77777777" w:rsidR="00E43268" w:rsidRDefault="00E43268"/>
          <w:p w14:paraId="28EEA16C" w14:textId="77777777" w:rsidR="00E43268" w:rsidRDefault="00000000">
            <w:r>
              <w:t>Parco comunale</w:t>
            </w:r>
          </w:p>
          <w:p w14:paraId="65B38685" w14:textId="77777777" w:rsidR="00E43268" w:rsidRDefault="00E43268"/>
        </w:tc>
        <w:tc>
          <w:tcPr>
            <w:tcW w:w="2127" w:type="dxa"/>
          </w:tcPr>
          <w:p w14:paraId="333C97CD" w14:textId="77777777" w:rsidR="00E43268" w:rsidRDefault="00E43268"/>
          <w:p w14:paraId="36985423" w14:textId="77777777" w:rsidR="00E43268" w:rsidRDefault="00000000">
            <w:r>
              <w:t xml:space="preserve">Bambini di un gruppo scout </w:t>
            </w:r>
          </w:p>
          <w:p w14:paraId="0CE09331" w14:textId="77777777" w:rsidR="00E43268" w:rsidRDefault="00000000">
            <w:r>
              <w:t>(dai 7 ai 10 anni)</w:t>
            </w:r>
          </w:p>
          <w:p w14:paraId="1E7B756D" w14:textId="77777777" w:rsidR="00E43268" w:rsidRDefault="00000000">
            <w:r>
              <w:t>e non (4-5-6)</w:t>
            </w:r>
          </w:p>
        </w:tc>
        <w:tc>
          <w:tcPr>
            <w:tcW w:w="2976" w:type="dxa"/>
          </w:tcPr>
          <w:p w14:paraId="01549A0A" w14:textId="77777777" w:rsidR="00E43268" w:rsidRDefault="00E43268"/>
          <w:p w14:paraId="25A61108" w14:textId="77777777" w:rsidR="00E43268" w:rsidRDefault="00000000">
            <w:r>
              <w:t xml:space="preserve">Gioco strutturato a tappe, dove in ogni tappa i bambini trovavano un’attività/gioco diversi da svolgere  </w:t>
            </w:r>
          </w:p>
        </w:tc>
        <w:tc>
          <w:tcPr>
            <w:tcW w:w="2835" w:type="dxa"/>
          </w:tcPr>
          <w:p w14:paraId="6EE81780" w14:textId="77777777" w:rsidR="00E43268" w:rsidRDefault="00E43268"/>
          <w:p w14:paraId="58DA8CA9" w14:textId="77777777" w:rsidR="00E43268" w:rsidRDefault="00000000">
            <w:r>
              <w:t>Materiali di riciclo (</w:t>
            </w:r>
            <w:proofErr w:type="spellStart"/>
            <w:proofErr w:type="gramStart"/>
            <w:r>
              <w:t>bottiglie,cartoncini</w:t>
            </w:r>
            <w:proofErr w:type="spellEnd"/>
            <w:proofErr w:type="gramEnd"/>
            <w:r>
              <w:t xml:space="preserve">, giornali) ma anche materiali che offriva la natura e l’ambiente circostante </w:t>
            </w:r>
          </w:p>
        </w:tc>
        <w:tc>
          <w:tcPr>
            <w:tcW w:w="2835" w:type="dxa"/>
          </w:tcPr>
          <w:p w14:paraId="53531B11" w14:textId="77777777" w:rsidR="00E43268" w:rsidRDefault="00E43268"/>
          <w:p w14:paraId="364235B1" w14:textId="77777777" w:rsidR="00E43268" w:rsidRDefault="00000000">
            <w:r>
              <w:t>Pur essendo in parte un grande gioco strutturato, i bambini sono stati lasciati liberi di esprimere la propria fantasia nelle varie tappe.</w:t>
            </w:r>
          </w:p>
          <w:p w14:paraId="25128AF7" w14:textId="5314ACAB" w:rsidR="00E43268" w:rsidRDefault="00000000">
            <w:r>
              <w:t>Mi ha colpito molto il modo in cui in autonomia sono riusciti ad organizzarsi per svolgere le prove. Per esempio</w:t>
            </w:r>
            <w:r w:rsidR="00573B31">
              <w:t xml:space="preserve">, </w:t>
            </w:r>
            <w:r>
              <w:t>nella prima tappa</w:t>
            </w:r>
            <w:r w:rsidR="00573B31">
              <w:t xml:space="preserve">, </w:t>
            </w:r>
            <w:r>
              <w:t xml:space="preserve">ogni gruppo (composto da 5-6 bambini) doveva creare con i materiali a loro disposizione qualcosa che avesse a che fare con </w:t>
            </w:r>
            <w:r>
              <w:lastRenderedPageBreak/>
              <w:t xml:space="preserve">il tema del Luna Park: I. di 10 anni (una delle bambine più grandi) ha proposto che ognuno mettesse a disposizione le proprie capacità per creare qualcosa di bello tutti insieme. In un altro gruppo, dove erano presenti più bambini piccoli, c’è stato un momento di tensione perché non si riusciva ad arrivare a una soluzione comune, allora a un certo punto M e G (di </w:t>
            </w:r>
            <w:proofErr w:type="gramStart"/>
            <w:r>
              <w:t>10</w:t>
            </w:r>
            <w:proofErr w:type="gramEnd"/>
            <w:r>
              <w:t xml:space="preserve"> anni) hanno preso in mano la situazione cercando di attirare l’attenzione dei più piccoli e coinvolgerli nell’attività. </w:t>
            </w:r>
          </w:p>
        </w:tc>
      </w:tr>
    </w:tbl>
    <w:p w14:paraId="1EDE3681" w14:textId="77777777" w:rsidR="00E43268" w:rsidRDefault="00E43268"/>
    <w:p w14:paraId="4DDDC549" w14:textId="77777777" w:rsidR="00E43268" w:rsidRDefault="00E43268"/>
    <w:p w14:paraId="4FE653DD" w14:textId="77777777" w:rsidR="00E43268" w:rsidRDefault="00E43268"/>
    <w:p w14:paraId="522C3707" w14:textId="77777777" w:rsidR="00E43268" w:rsidRDefault="00E43268"/>
    <w:sectPr w:rsidR="00E43268">
      <w:pgSz w:w="16820" w:h="11900" w:orient="landscape"/>
      <w:pgMar w:top="1134" w:right="1134"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68"/>
    <w:rsid w:val="00573B31"/>
    <w:rsid w:val="00E43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901F"/>
  <w15:docId w15:val="{07FD3F2E-8488-4B25-9BDB-8335567C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59"/>
    <w:rsid w:val="00B2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D904FF"/>
    <w:pPr>
      <w:tabs>
        <w:tab w:val="center" w:pos="4819"/>
        <w:tab w:val="right" w:pos="9638"/>
      </w:tabs>
    </w:pPr>
  </w:style>
  <w:style w:type="character" w:customStyle="1" w:styleId="IntestazioneCarattere">
    <w:name w:val="Intestazione Carattere"/>
    <w:basedOn w:val="Carpredefinitoparagrafo"/>
    <w:link w:val="Intestazione"/>
    <w:rsid w:val="00D904FF"/>
  </w:style>
  <w:style w:type="paragraph" w:styleId="Pidipagina">
    <w:name w:val="footer"/>
    <w:basedOn w:val="Normale"/>
    <w:link w:val="PidipaginaCarattere"/>
    <w:uiPriority w:val="99"/>
    <w:unhideWhenUsed/>
    <w:rsid w:val="00B91AA2"/>
    <w:pPr>
      <w:tabs>
        <w:tab w:val="center" w:pos="4819"/>
        <w:tab w:val="right" w:pos="9638"/>
      </w:tabs>
    </w:pPr>
  </w:style>
  <w:style w:type="character" w:customStyle="1" w:styleId="PidipaginaCarattere">
    <w:name w:val="Piè di pagina Carattere"/>
    <w:basedOn w:val="Carpredefinitoparagrafo"/>
    <w:link w:val="Pidipagina"/>
    <w:uiPriority w:val="99"/>
    <w:rsid w:val="00B91AA2"/>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f8/kEVr3qBJLWoM3XBW5wgBSgA==">AMUW2mWhP1jGIQ5yJOLjRAQNENsc/a3Fwsr8rGuYKf7o5uf+bc4p4jj3lYju/Ssh8J0J2jlfEyo0Awn5cMQQod16Ne/cY7nmwH8F7d+MBikFUpX+yuQ6rUA=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fatigante</dc:creator>
  <cp:lastModifiedBy>Aurora Perciballi</cp:lastModifiedBy>
  <cp:revision>2</cp:revision>
  <dcterms:created xsi:type="dcterms:W3CDTF">2022-10-17T09:51:00Z</dcterms:created>
  <dcterms:modified xsi:type="dcterms:W3CDTF">2022-11-04T18:02:00Z</dcterms:modified>
</cp:coreProperties>
</file>