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F4DC" w14:textId="124985FF" w:rsidR="00BA20FF" w:rsidRDefault="00101B6C">
      <w:r>
        <w:t>Carissimi/e,</w:t>
      </w:r>
    </w:p>
    <w:p w14:paraId="29A63D23" w14:textId="7178E6B8" w:rsidR="00101B6C" w:rsidRDefault="00101B6C">
      <w:r>
        <w:t>come ormai avrete capito</w:t>
      </w:r>
      <w:r w:rsidR="00C51EEC">
        <w:t>,</w:t>
      </w:r>
      <w:r>
        <w:t xml:space="preserve"> SARS-CoV-2 continua a riservarci sorprese e i nostri comportamenti continuano a doversi adeguare alle nuove caratteristiche della pandemia.</w:t>
      </w:r>
    </w:p>
    <w:p w14:paraId="785E15D0" w14:textId="7AD749D8" w:rsidR="00101B6C" w:rsidRDefault="000C0D75">
      <w:r>
        <w:t xml:space="preserve">Proprio quando ci sembrava di poter buttare via le cautele, ecco una nuova sorpresa, la variante estiva. </w:t>
      </w:r>
      <w:r w:rsidR="001B0A61">
        <w:t>Omicron 5, anche se più facilmente sintomatico di suo cugino Omicron 2, non è certo grave come i primi ceppi del virus</w:t>
      </w:r>
      <w:r w:rsidR="00AD2479">
        <w:t>,</w:t>
      </w:r>
      <w:r w:rsidR="001B0A61">
        <w:t xml:space="preserve"> e la presenza del vaccino nella maggior parte della popolazione </w:t>
      </w:r>
      <w:r w:rsidR="00417630">
        <w:t>sicuramente</w:t>
      </w:r>
      <w:r w:rsidR="001B0A61">
        <w:t xml:space="preserve"> contribuisce a </w:t>
      </w:r>
      <w:r w:rsidR="0064249B">
        <w:t>mantenere basso il numero d</w:t>
      </w:r>
      <w:r w:rsidR="001B0A61">
        <w:t>i casi che richiedono ricovero o terapia intensiva. Ciò non toglie che i casi gravi ci siano</w:t>
      </w:r>
      <w:r w:rsidR="00134611">
        <w:t>,</w:t>
      </w:r>
      <w:r w:rsidR="001B0A61">
        <w:t xml:space="preserve"> e che stiano anche lentamente aumentando, perché la diffusione di Omicron 5 è </w:t>
      </w:r>
      <w:r w:rsidR="00417630">
        <w:t>così</w:t>
      </w:r>
      <w:r w:rsidR="001B0A61">
        <w:t xml:space="preserve"> rapida che, </w:t>
      </w:r>
      <w:r w:rsidR="00134611">
        <w:t xml:space="preserve">provocando </w:t>
      </w:r>
      <w:r w:rsidR="001B0A61">
        <w:t>un elevatissimo numero di contagiati</w:t>
      </w:r>
      <w:r w:rsidR="005E7ECE">
        <w:t>, è facile che sia sempre più alto anche il numero di persone fragili o non coperte adeguatamente dalla vaccinazione</w:t>
      </w:r>
      <w:r w:rsidR="0064249B">
        <w:t xml:space="preserve"> che vengono colpite dal virus. Vi ricordo che anche avere avuto la malattia con uno </w:t>
      </w:r>
      <w:r w:rsidR="00134611">
        <w:t xml:space="preserve">qualsiasi </w:t>
      </w:r>
      <w:r w:rsidR="0064249B">
        <w:t xml:space="preserve">dei ceppi precedenti, non è </w:t>
      </w:r>
      <w:r w:rsidR="00134611">
        <w:t xml:space="preserve">purtroppo </w:t>
      </w:r>
      <w:r w:rsidR="0064249B">
        <w:t>garanzia di immunità.</w:t>
      </w:r>
    </w:p>
    <w:p w14:paraId="1917E75C" w14:textId="4990F2E7" w:rsidR="005E7ECE" w:rsidRDefault="00BE146D">
      <w:r>
        <w:t>V</w:t>
      </w:r>
      <w:r w:rsidR="005E7ECE">
        <w:t xml:space="preserve">i faccio questo </w:t>
      </w:r>
      <w:r w:rsidR="0064249B">
        <w:t xml:space="preserve">bel </w:t>
      </w:r>
      <w:r w:rsidR="005E7ECE">
        <w:t>discorsetto proprio all’inizio d</w:t>
      </w:r>
      <w:r>
        <w:t xml:space="preserve">el </w:t>
      </w:r>
      <w:r w:rsidR="005E7ECE">
        <w:t>periodo di tirocinio</w:t>
      </w:r>
      <w:r w:rsidR="00AD2479">
        <w:t xml:space="preserve"> per darvi informazioni generali sulla situazione attuale</w:t>
      </w:r>
      <w:r w:rsidR="00134611">
        <w:t xml:space="preserve">. Anche se ancora studenti, siete ormai operatori sanitari e come tali sono </w:t>
      </w:r>
      <w:r w:rsidR="002B2AFA">
        <w:t xml:space="preserve">certa che vi comporterete. Attualmente, la sorveglianza degli operatori sanitari che hanno avuto un contatto prevede solo l’esecuzione di un tampone molecolare alla comparsa di sintomi. Vi prego </w:t>
      </w:r>
      <w:r w:rsidR="00E7291C">
        <w:t>pertanto</w:t>
      </w:r>
      <w:r w:rsidR="002B2AFA">
        <w:t xml:space="preserve"> di non sottovalutare </w:t>
      </w:r>
      <w:r w:rsidR="00E7291C">
        <w:t>nessun sintomo che possiate presentare, non solo quelli evidenti come la febbre, ma anche sensazione di</w:t>
      </w:r>
      <w:r w:rsidR="00016C54">
        <w:t xml:space="preserve"> uno strano</w:t>
      </w:r>
      <w:r w:rsidR="00E7291C">
        <w:t xml:space="preserve"> fastidio alla gola, </w:t>
      </w:r>
      <w:r w:rsidR="00016C54">
        <w:t>naso che cola</w:t>
      </w:r>
      <w:r w:rsidR="00E7291C">
        <w:t xml:space="preserve">, mal di testa o dolori </w:t>
      </w:r>
      <w:proofErr w:type="spellStart"/>
      <w:r w:rsidR="00E7291C">
        <w:t>osteomuscolari</w:t>
      </w:r>
      <w:proofErr w:type="spellEnd"/>
      <w:r w:rsidR="00E7291C">
        <w:t>. Ricordate sempre che una vostra eventual</w:t>
      </w:r>
      <w:r w:rsidR="00016C54">
        <w:t xml:space="preserve">e positività non è pericolosa tanto per voi, quanto per i pazienti con cui verrete a contatto. Spero di non sentire giustificazioni tipo “ma io pensavo </w:t>
      </w:r>
      <w:r w:rsidR="002B21AC">
        <w:t>fosse l’aria</w:t>
      </w:r>
      <w:r w:rsidR="00016C54">
        <w:t xml:space="preserve"> condizionata!”. In presenza di sintomi, venite subito a Malattie Tropicali (in orari di chiusura</w:t>
      </w:r>
      <w:r>
        <w:t xml:space="preserve"> andate</w:t>
      </w:r>
      <w:r w:rsidR="00016C54">
        <w:t xml:space="preserve"> al PS febbre) </w:t>
      </w:r>
      <w:r w:rsidR="002B21AC">
        <w:t>e fate un tampone;</w:t>
      </w:r>
      <w:r w:rsidR="00016C54">
        <w:t xml:space="preserve"> non state a pensare alle </w:t>
      </w:r>
      <w:r w:rsidR="002B21AC">
        <w:t xml:space="preserve">eventuali </w:t>
      </w:r>
      <w:r w:rsidR="00016C54">
        <w:t>ore di tirocinio</w:t>
      </w:r>
      <w:r w:rsidR="002B21AC">
        <w:t xml:space="preserve"> perse, che ci impegniamo a farvi recuperare nel più breve tempo possibile. </w:t>
      </w:r>
    </w:p>
    <w:p w14:paraId="55D27750" w14:textId="332E679B" w:rsidR="002B21AC" w:rsidRDefault="002B21AC">
      <w:r>
        <w:t xml:space="preserve">E, ovviamente, mantenete le più strette cautele (mascherina, distanziamento e igienizzazione di mani e superfici), non solo in corsia, ma anche nella vostra vita privata. </w:t>
      </w:r>
    </w:p>
    <w:p w14:paraId="0E22B35A" w14:textId="4167EB05" w:rsidR="002B21AC" w:rsidRDefault="002B21AC">
      <w:r>
        <w:t>Sono certa che il vostro spirito di responsabilità sia l’arma migliore per combattere il virus.</w:t>
      </w:r>
    </w:p>
    <w:p w14:paraId="4AAFFBCD" w14:textId="2DFA59A5" w:rsidR="002B21AC" w:rsidRDefault="002B21AC">
      <w:r>
        <w:t>Buon tirocinio a tutti voi!</w:t>
      </w:r>
    </w:p>
    <w:sectPr w:rsidR="002B2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6C"/>
    <w:rsid w:val="00016C54"/>
    <w:rsid w:val="000A1E0B"/>
    <w:rsid w:val="000C0D75"/>
    <w:rsid w:val="00101B6C"/>
    <w:rsid w:val="00134611"/>
    <w:rsid w:val="001B0A61"/>
    <w:rsid w:val="002B21AC"/>
    <w:rsid w:val="002B2AFA"/>
    <w:rsid w:val="00417630"/>
    <w:rsid w:val="005E7ECE"/>
    <w:rsid w:val="0064249B"/>
    <w:rsid w:val="00AD2479"/>
    <w:rsid w:val="00BA20FF"/>
    <w:rsid w:val="00BE146D"/>
    <w:rsid w:val="00C51EEC"/>
    <w:rsid w:val="00E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507B"/>
  <w15:chartTrackingRefBased/>
  <w15:docId w15:val="{9D61BCCB-6655-4BA9-BA40-9D98F5E0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paola massetti</dc:creator>
  <cp:keywords/>
  <dc:description/>
  <cp:lastModifiedBy>carla zenobi</cp:lastModifiedBy>
  <cp:revision>2</cp:revision>
  <dcterms:created xsi:type="dcterms:W3CDTF">2022-07-19T11:14:00Z</dcterms:created>
  <dcterms:modified xsi:type="dcterms:W3CDTF">2022-07-19T11:14:00Z</dcterms:modified>
</cp:coreProperties>
</file>