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5C2DE7" w14:textId="77777777" w:rsidR="00975649" w:rsidRDefault="00D0583A" w:rsidP="00975649">
      <w:pPr>
        <w:pStyle w:val="Titolo"/>
        <w:ind w:left="-142"/>
        <w:jc w:val="left"/>
        <w:rPr>
          <w:rFonts w:ascii="Verdana" w:hAnsi="Verdana" w:cs="Arial"/>
          <w:b/>
          <w:color w:val="C00000"/>
          <w:sz w:val="20"/>
        </w:rPr>
      </w:pPr>
      <w:r>
        <w:rPr>
          <w:rFonts w:ascii="Verdana" w:hAnsi="Verdana" w:cs="Arial"/>
          <w:b/>
          <w:noProof/>
          <w:color w:val="C00000"/>
          <w:sz w:val="20"/>
        </w:rPr>
        <w:drawing>
          <wp:inline distT="0" distB="0" distL="0" distR="0" wp14:anchorId="5DBC5CEF" wp14:editId="1E461611">
            <wp:extent cx="1638300" cy="558800"/>
            <wp:effectExtent l="0" t="0" r="0" b="0"/>
            <wp:docPr id="1" name="Immagine 1" descr="logo_sapienz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logo_sapienza"/>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38300" cy="558800"/>
                    </a:xfrm>
                    <a:prstGeom prst="rect">
                      <a:avLst/>
                    </a:prstGeom>
                    <a:noFill/>
                    <a:ln>
                      <a:noFill/>
                    </a:ln>
                  </pic:spPr>
                </pic:pic>
              </a:graphicData>
            </a:graphic>
          </wp:inline>
        </w:drawing>
      </w:r>
    </w:p>
    <w:p w14:paraId="7859FC70" w14:textId="77777777" w:rsidR="00FE5770" w:rsidRDefault="00FE5770" w:rsidP="00975649">
      <w:pPr>
        <w:pStyle w:val="Titolo"/>
        <w:ind w:left="-142"/>
        <w:rPr>
          <w:rFonts w:ascii="Verdana" w:hAnsi="Verdana" w:cs="Arial"/>
          <w:b/>
          <w:color w:val="C00000"/>
          <w:sz w:val="20"/>
        </w:rPr>
      </w:pPr>
    </w:p>
    <w:p w14:paraId="2F3648E7" w14:textId="77777777" w:rsidR="00FE5770" w:rsidRDefault="00FE5770" w:rsidP="00975649">
      <w:pPr>
        <w:pStyle w:val="Titolo"/>
        <w:ind w:left="-142"/>
        <w:rPr>
          <w:rFonts w:ascii="Verdana" w:hAnsi="Verdana" w:cs="Arial"/>
          <w:b/>
          <w:color w:val="C00000"/>
          <w:sz w:val="20"/>
        </w:rPr>
      </w:pPr>
    </w:p>
    <w:p w14:paraId="50979544" w14:textId="77777777" w:rsidR="00FE5770" w:rsidRDefault="00FE5770" w:rsidP="00975649">
      <w:pPr>
        <w:pStyle w:val="Titolo"/>
        <w:ind w:left="-142"/>
        <w:rPr>
          <w:rFonts w:ascii="Verdana" w:hAnsi="Verdana" w:cs="Arial"/>
          <w:b/>
          <w:color w:val="C00000"/>
          <w:sz w:val="20"/>
        </w:rPr>
      </w:pPr>
    </w:p>
    <w:p w14:paraId="62463941" w14:textId="77777777" w:rsidR="00781621" w:rsidRPr="003819BD" w:rsidRDefault="00193CFE" w:rsidP="00975649">
      <w:pPr>
        <w:pStyle w:val="Titolo"/>
        <w:ind w:left="-142"/>
        <w:rPr>
          <w:rFonts w:ascii="Verdana" w:hAnsi="Verdana" w:cs="Arial"/>
          <w:b/>
          <w:color w:val="C00000"/>
          <w:sz w:val="20"/>
        </w:rPr>
      </w:pPr>
      <w:r>
        <w:rPr>
          <w:rFonts w:ascii="Verdana" w:hAnsi="Verdana" w:cs="Arial"/>
          <w:b/>
          <w:color w:val="C00000"/>
          <w:sz w:val="20"/>
        </w:rPr>
        <w:t xml:space="preserve">ERASMUS+ </w:t>
      </w:r>
      <w:proofErr w:type="spellStart"/>
      <w:r>
        <w:rPr>
          <w:rFonts w:ascii="Verdana" w:hAnsi="Verdana" w:cs="Arial"/>
          <w:b/>
          <w:color w:val="C00000"/>
          <w:sz w:val="20"/>
        </w:rPr>
        <w:t>a.a</w:t>
      </w:r>
      <w:proofErr w:type="spellEnd"/>
      <w:r w:rsidR="005337C0" w:rsidRPr="003819BD">
        <w:rPr>
          <w:rFonts w:ascii="Verdana" w:hAnsi="Verdana" w:cs="Arial"/>
          <w:b/>
          <w:color w:val="C00000"/>
          <w:sz w:val="20"/>
        </w:rPr>
        <w:t>.</w:t>
      </w:r>
      <w:r w:rsidR="009E190F" w:rsidRPr="003819BD">
        <w:rPr>
          <w:rFonts w:ascii="Verdana" w:hAnsi="Verdana" w:cs="Arial"/>
          <w:b/>
          <w:color w:val="C00000"/>
          <w:sz w:val="20"/>
        </w:rPr>
        <w:t xml:space="preserve"> 20</w:t>
      </w:r>
      <w:r w:rsidR="003819BD" w:rsidRPr="003819BD">
        <w:rPr>
          <w:rFonts w:ascii="Verdana" w:hAnsi="Verdana" w:cs="Arial"/>
          <w:b/>
          <w:color w:val="C00000"/>
          <w:sz w:val="20"/>
        </w:rPr>
        <w:t>21</w:t>
      </w:r>
      <w:r w:rsidR="008476C1">
        <w:rPr>
          <w:rFonts w:ascii="Verdana" w:hAnsi="Verdana" w:cs="Arial"/>
          <w:b/>
          <w:color w:val="C00000"/>
          <w:sz w:val="20"/>
        </w:rPr>
        <w:t>-</w:t>
      </w:r>
      <w:r w:rsidR="009E190F" w:rsidRPr="003819BD">
        <w:rPr>
          <w:rFonts w:ascii="Verdana" w:hAnsi="Verdana" w:cs="Arial"/>
          <w:b/>
          <w:color w:val="C00000"/>
          <w:sz w:val="20"/>
        </w:rPr>
        <w:t>20</w:t>
      </w:r>
      <w:r w:rsidR="003819BD" w:rsidRPr="003819BD">
        <w:rPr>
          <w:rFonts w:ascii="Verdana" w:hAnsi="Verdana" w:cs="Arial"/>
          <w:b/>
          <w:color w:val="C00000"/>
          <w:sz w:val="20"/>
        </w:rPr>
        <w:t>22</w:t>
      </w:r>
    </w:p>
    <w:p w14:paraId="3B0F4D80" w14:textId="77777777" w:rsidR="003819BD" w:rsidRPr="003819BD" w:rsidRDefault="003819BD" w:rsidP="00975649">
      <w:pPr>
        <w:pStyle w:val="Titolo"/>
        <w:ind w:left="-142"/>
        <w:rPr>
          <w:rFonts w:ascii="Verdana" w:hAnsi="Verdana" w:cs="Arial"/>
          <w:b/>
          <w:color w:val="C00000"/>
          <w:sz w:val="20"/>
        </w:rPr>
      </w:pPr>
      <w:r w:rsidRPr="003819BD">
        <w:rPr>
          <w:rFonts w:ascii="Verdana" w:hAnsi="Verdana" w:cs="Arial"/>
          <w:b/>
          <w:color w:val="C00000"/>
          <w:sz w:val="20"/>
        </w:rPr>
        <w:t>FACOLTÀ</w:t>
      </w:r>
      <w:r w:rsidR="005337C0" w:rsidRPr="003819BD">
        <w:rPr>
          <w:rFonts w:ascii="Verdana" w:hAnsi="Verdana" w:cs="Arial"/>
          <w:b/>
          <w:color w:val="C00000"/>
          <w:sz w:val="20"/>
        </w:rPr>
        <w:t xml:space="preserve"> FAR</w:t>
      </w:r>
      <w:r w:rsidRPr="003819BD">
        <w:rPr>
          <w:rFonts w:ascii="Verdana" w:hAnsi="Verdana" w:cs="Arial"/>
          <w:b/>
          <w:color w:val="C00000"/>
          <w:sz w:val="20"/>
        </w:rPr>
        <w:t>MACIA E MEDICINA (AREA MEDICA)</w:t>
      </w:r>
    </w:p>
    <w:p w14:paraId="551D0E00" w14:textId="77777777" w:rsidR="00B83F7D" w:rsidRDefault="003819BD" w:rsidP="00A3546F">
      <w:pPr>
        <w:pStyle w:val="Titolo"/>
        <w:ind w:left="-142"/>
        <w:rPr>
          <w:rFonts w:ascii="Verdana" w:hAnsi="Verdana" w:cs="Arial"/>
          <w:b/>
          <w:color w:val="C00000"/>
          <w:sz w:val="20"/>
        </w:rPr>
      </w:pPr>
      <w:r w:rsidRPr="003819BD">
        <w:rPr>
          <w:rFonts w:ascii="Verdana" w:hAnsi="Verdana" w:cs="Arial"/>
          <w:b/>
          <w:color w:val="C00000"/>
          <w:sz w:val="20"/>
        </w:rPr>
        <w:t xml:space="preserve">FACOLTÀ </w:t>
      </w:r>
      <w:r w:rsidR="005337C0" w:rsidRPr="003819BD">
        <w:rPr>
          <w:rFonts w:ascii="Verdana" w:hAnsi="Verdana" w:cs="Arial"/>
          <w:b/>
          <w:color w:val="C00000"/>
          <w:sz w:val="20"/>
        </w:rPr>
        <w:t>MEDICINA E ODONTOIATRIA</w:t>
      </w:r>
    </w:p>
    <w:p w14:paraId="56AF026C" w14:textId="77777777" w:rsidR="00D0583A" w:rsidRDefault="00D0583A" w:rsidP="00D0583A">
      <w:pPr>
        <w:autoSpaceDE w:val="0"/>
        <w:autoSpaceDN w:val="0"/>
        <w:adjustRightInd w:val="0"/>
        <w:rPr>
          <w:rFonts w:ascii="Verdana" w:hAnsi="Verdana" w:cs="Arial"/>
          <w:b/>
          <w:color w:val="C00000"/>
          <w:sz w:val="20"/>
          <w:szCs w:val="20"/>
        </w:rPr>
      </w:pPr>
    </w:p>
    <w:p w14:paraId="12FCBCB5" w14:textId="77777777" w:rsidR="00D0583A" w:rsidRDefault="00D0583A" w:rsidP="00D0583A">
      <w:pPr>
        <w:autoSpaceDE w:val="0"/>
        <w:autoSpaceDN w:val="0"/>
        <w:adjustRightInd w:val="0"/>
        <w:rPr>
          <w:rFonts w:ascii="Verdana" w:hAnsi="Verdana" w:cs="Arial"/>
          <w:b/>
          <w:bCs/>
          <w:color w:val="C00000"/>
          <w:sz w:val="18"/>
          <w:szCs w:val="18"/>
        </w:rPr>
      </w:pPr>
    </w:p>
    <w:p w14:paraId="04E02C92" w14:textId="77777777" w:rsidR="00FE5770" w:rsidRDefault="00FE5770" w:rsidP="00D0583A">
      <w:pPr>
        <w:autoSpaceDE w:val="0"/>
        <w:autoSpaceDN w:val="0"/>
        <w:adjustRightInd w:val="0"/>
        <w:rPr>
          <w:rFonts w:ascii="Verdana" w:hAnsi="Verdana" w:cs="Arial"/>
          <w:b/>
          <w:bCs/>
          <w:color w:val="C00000"/>
          <w:sz w:val="18"/>
          <w:szCs w:val="18"/>
        </w:rPr>
      </w:pPr>
    </w:p>
    <w:p w14:paraId="271A9516" w14:textId="77777777" w:rsidR="00D0583A" w:rsidRPr="00824297" w:rsidRDefault="00D0583A" w:rsidP="00824297">
      <w:pPr>
        <w:widowControl w:val="0"/>
        <w:autoSpaceDE w:val="0"/>
        <w:autoSpaceDN w:val="0"/>
        <w:adjustRightInd w:val="0"/>
        <w:jc w:val="center"/>
        <w:outlineLvl w:val="0"/>
        <w:rPr>
          <w:rFonts w:asciiTheme="majorHAnsi" w:hAnsiTheme="majorHAnsi"/>
          <w:b/>
          <w:bCs/>
          <w:color w:val="C00000"/>
          <w:sz w:val="32"/>
          <w:szCs w:val="32"/>
          <w:u w:val="single"/>
          <w:lang w:eastAsia="ja-JP"/>
        </w:rPr>
      </w:pPr>
      <w:r w:rsidRPr="00824297">
        <w:rPr>
          <w:rFonts w:asciiTheme="majorHAnsi" w:hAnsiTheme="majorHAnsi"/>
          <w:b/>
          <w:bCs/>
          <w:color w:val="C00000"/>
          <w:sz w:val="32"/>
          <w:szCs w:val="32"/>
          <w:u w:val="single"/>
          <w:lang w:eastAsia="ja-JP"/>
        </w:rPr>
        <w:t>Coordinatori e responsabili accademici mobilità internazionale</w:t>
      </w:r>
    </w:p>
    <w:p w14:paraId="41D641BC" w14:textId="77777777" w:rsidR="00FE5770" w:rsidRDefault="00FE5770" w:rsidP="009102D7">
      <w:pPr>
        <w:pStyle w:val="NormaleWeb"/>
        <w:jc w:val="both"/>
        <w:rPr>
          <w:rFonts w:asciiTheme="majorHAnsi" w:hAnsiTheme="majorHAnsi"/>
          <w:b/>
          <w:bCs/>
          <w:sz w:val="20"/>
          <w:szCs w:val="20"/>
          <w:lang w:eastAsia="ja-JP"/>
        </w:rPr>
      </w:pPr>
    </w:p>
    <w:p w14:paraId="53A4B3D8" w14:textId="77777777" w:rsidR="00D0583A" w:rsidRPr="00FE5770" w:rsidRDefault="00D0583A" w:rsidP="009102D7">
      <w:pPr>
        <w:pStyle w:val="NormaleWeb"/>
        <w:jc w:val="both"/>
        <w:rPr>
          <w:rFonts w:asciiTheme="majorHAnsi" w:hAnsiTheme="majorHAnsi"/>
          <w:lang w:eastAsia="ja-JP"/>
        </w:rPr>
      </w:pPr>
      <w:r w:rsidRPr="00FE5770">
        <w:rPr>
          <w:rFonts w:asciiTheme="majorHAnsi" w:hAnsiTheme="majorHAnsi"/>
          <w:b/>
          <w:bCs/>
          <w:lang w:eastAsia="ja-JP"/>
        </w:rPr>
        <w:t xml:space="preserve">I CAM </w:t>
      </w:r>
      <w:r w:rsidRPr="00FE5770">
        <w:rPr>
          <w:rFonts w:asciiTheme="majorHAnsi" w:hAnsiTheme="majorHAnsi"/>
          <w:lang w:eastAsia="ja-JP"/>
        </w:rPr>
        <w:t>sono i Coordinatori Accademici Mobilità internazionale e svolgono attività di coordinamento e promozione delle attività di mobilità internazionale</w:t>
      </w:r>
      <w:r w:rsidR="00824297" w:rsidRPr="00FE5770">
        <w:rPr>
          <w:rFonts w:asciiTheme="majorHAnsi" w:hAnsiTheme="majorHAnsi"/>
          <w:lang w:eastAsia="ja-JP"/>
        </w:rPr>
        <w:t>.</w:t>
      </w:r>
    </w:p>
    <w:p w14:paraId="70944A8B" w14:textId="77777777" w:rsidR="00D0583A" w:rsidRPr="00FE5770" w:rsidRDefault="00D0583A" w:rsidP="009102D7">
      <w:pPr>
        <w:pStyle w:val="NormaleWeb"/>
        <w:jc w:val="both"/>
        <w:rPr>
          <w:rFonts w:asciiTheme="majorHAnsi" w:hAnsiTheme="majorHAnsi"/>
          <w:lang w:eastAsia="ja-JP"/>
        </w:rPr>
      </w:pPr>
      <w:r w:rsidRPr="00FE5770">
        <w:rPr>
          <w:rFonts w:asciiTheme="majorHAnsi" w:hAnsiTheme="majorHAnsi"/>
          <w:lang w:eastAsia="ja-JP"/>
        </w:rPr>
        <w:t xml:space="preserve">I </w:t>
      </w:r>
      <w:r w:rsidRPr="00FE5770">
        <w:rPr>
          <w:rFonts w:asciiTheme="majorHAnsi" w:hAnsiTheme="majorHAnsi"/>
          <w:b/>
          <w:bCs/>
          <w:lang w:eastAsia="ja-JP"/>
        </w:rPr>
        <w:t xml:space="preserve">RAM </w:t>
      </w:r>
      <w:r w:rsidRPr="00FE5770">
        <w:rPr>
          <w:rFonts w:asciiTheme="majorHAnsi" w:hAnsiTheme="majorHAnsi"/>
          <w:lang w:eastAsia="ja-JP"/>
        </w:rPr>
        <w:t>sono i Responsabili Accademici Mobilità internazionale e si occupano della definizione e dell'approvazione delle attività formative da svolgere all’estero (Learning Agreement).</w:t>
      </w:r>
    </w:p>
    <w:p w14:paraId="03FCB7FA" w14:textId="77777777" w:rsidR="00D0583A" w:rsidRPr="00FE5770" w:rsidRDefault="00D0583A" w:rsidP="009102D7">
      <w:pPr>
        <w:pStyle w:val="NormaleWeb"/>
        <w:jc w:val="both"/>
        <w:rPr>
          <w:rFonts w:asciiTheme="majorHAnsi" w:hAnsiTheme="majorHAnsi"/>
          <w:lang w:eastAsia="ja-JP"/>
        </w:rPr>
      </w:pPr>
      <w:r w:rsidRPr="00FE5770">
        <w:rPr>
          <w:rFonts w:asciiTheme="majorHAnsi" w:hAnsiTheme="majorHAnsi"/>
          <w:lang w:eastAsia="ja-JP"/>
        </w:rPr>
        <w:t xml:space="preserve">I </w:t>
      </w:r>
      <w:r w:rsidRPr="00FE5770">
        <w:rPr>
          <w:rFonts w:asciiTheme="majorHAnsi" w:hAnsiTheme="majorHAnsi"/>
          <w:b/>
          <w:bCs/>
          <w:lang w:eastAsia="ja-JP"/>
        </w:rPr>
        <w:t xml:space="preserve">RAEF </w:t>
      </w:r>
      <w:r w:rsidRPr="00FE5770">
        <w:rPr>
          <w:rFonts w:asciiTheme="majorHAnsi" w:hAnsiTheme="majorHAnsi"/>
          <w:bCs/>
          <w:lang w:eastAsia="ja-JP"/>
        </w:rPr>
        <w:t>sono i</w:t>
      </w:r>
      <w:r w:rsidRPr="00FE5770">
        <w:rPr>
          <w:rFonts w:asciiTheme="majorHAnsi" w:hAnsiTheme="majorHAnsi"/>
          <w:b/>
          <w:bCs/>
          <w:lang w:eastAsia="ja-JP"/>
        </w:rPr>
        <w:t xml:space="preserve"> </w:t>
      </w:r>
      <w:r w:rsidRPr="00FE5770">
        <w:rPr>
          <w:rFonts w:asciiTheme="majorHAnsi" w:hAnsiTheme="majorHAnsi"/>
          <w:lang w:eastAsia="ja-JP"/>
        </w:rPr>
        <w:t>refe</w:t>
      </w:r>
      <w:r w:rsidR="0081133C" w:rsidRPr="00FE5770">
        <w:rPr>
          <w:rFonts w:asciiTheme="majorHAnsi" w:hAnsiTheme="majorHAnsi"/>
          <w:lang w:eastAsia="ja-JP"/>
        </w:rPr>
        <w:t xml:space="preserve">renti ammnistrativi di facoltà </w:t>
      </w:r>
      <w:r w:rsidRPr="00FE5770">
        <w:rPr>
          <w:rFonts w:asciiTheme="majorHAnsi" w:hAnsiTheme="majorHAnsi"/>
          <w:lang w:eastAsia="ja-JP"/>
        </w:rPr>
        <w:t>e si occupano quindi principalmente della parte amministrativa.</w:t>
      </w:r>
    </w:p>
    <w:p w14:paraId="112AA081" w14:textId="77777777" w:rsidR="009C4951" w:rsidRPr="00FE5770" w:rsidRDefault="000851E7" w:rsidP="00D0583A">
      <w:pPr>
        <w:pStyle w:val="Titolo2"/>
        <w:rPr>
          <w:rFonts w:eastAsia="Times New Roman" w:cs="Times New Roman"/>
          <w:color w:val="auto"/>
          <w:sz w:val="24"/>
          <w:szCs w:val="24"/>
          <w:lang w:eastAsia="ja-JP"/>
        </w:rPr>
      </w:pPr>
      <w:r w:rsidRPr="00FE5770">
        <w:rPr>
          <w:rFonts w:eastAsia="Times New Roman" w:cs="Times New Roman"/>
          <w:b/>
          <w:color w:val="auto"/>
          <w:sz w:val="24"/>
          <w:szCs w:val="24"/>
          <w:lang w:eastAsia="ja-JP"/>
        </w:rPr>
        <w:t xml:space="preserve">Il  Settore </w:t>
      </w:r>
      <w:r w:rsidR="00D0583A" w:rsidRPr="00FE5770">
        <w:rPr>
          <w:rFonts w:eastAsia="Times New Roman" w:cs="Times New Roman"/>
          <w:b/>
          <w:color w:val="auto"/>
          <w:sz w:val="24"/>
          <w:szCs w:val="24"/>
          <w:lang w:eastAsia="ja-JP"/>
        </w:rPr>
        <w:t>Erasmus+ centrale</w:t>
      </w:r>
      <w:r w:rsidR="00B67A8E" w:rsidRPr="00FE5770">
        <w:rPr>
          <w:rFonts w:eastAsia="Times New Roman" w:cs="Times New Roman"/>
          <w:b/>
          <w:color w:val="auto"/>
          <w:sz w:val="24"/>
          <w:szCs w:val="24"/>
          <w:lang w:eastAsia="ja-JP"/>
        </w:rPr>
        <w:t xml:space="preserve"> </w:t>
      </w:r>
      <w:r w:rsidR="007E02BE" w:rsidRPr="00FE5770">
        <w:rPr>
          <w:rFonts w:eastAsia="Times New Roman" w:cs="Times New Roman"/>
          <w:color w:val="auto"/>
          <w:sz w:val="24"/>
          <w:szCs w:val="24"/>
          <w:lang w:eastAsia="ja-JP"/>
        </w:rPr>
        <w:t xml:space="preserve">(ARI) </w:t>
      </w:r>
      <w:r w:rsidR="007E02BE" w:rsidRPr="00FE5770">
        <w:rPr>
          <w:rFonts w:eastAsia="Times New Roman" w:cs="Times New Roman"/>
          <w:b/>
          <w:color w:val="auto"/>
          <w:sz w:val="24"/>
          <w:szCs w:val="24"/>
          <w:lang w:eastAsia="ja-JP"/>
        </w:rPr>
        <w:t xml:space="preserve">per gli studenti </w:t>
      </w:r>
      <w:proofErr w:type="spellStart"/>
      <w:r w:rsidR="007E02BE" w:rsidRPr="00FE5770">
        <w:rPr>
          <w:rFonts w:eastAsia="Times New Roman" w:cs="Times New Roman"/>
          <w:b/>
          <w:color w:val="auto"/>
          <w:sz w:val="24"/>
          <w:szCs w:val="24"/>
          <w:lang w:eastAsia="ja-JP"/>
        </w:rPr>
        <w:t>outgoing</w:t>
      </w:r>
      <w:proofErr w:type="spellEnd"/>
      <w:r w:rsidR="007E02BE" w:rsidRPr="00FE5770">
        <w:rPr>
          <w:rFonts w:eastAsia="Times New Roman" w:cs="Times New Roman"/>
          <w:color w:val="auto"/>
          <w:sz w:val="24"/>
          <w:szCs w:val="24"/>
          <w:lang w:eastAsia="ja-JP"/>
        </w:rPr>
        <w:t xml:space="preserve"> </w:t>
      </w:r>
      <w:r w:rsidR="00D0583A" w:rsidRPr="00FE5770">
        <w:rPr>
          <w:rFonts w:eastAsia="Times New Roman" w:cs="Times New Roman"/>
          <w:color w:val="auto"/>
          <w:sz w:val="24"/>
          <w:szCs w:val="24"/>
          <w:lang w:eastAsia="ja-JP"/>
        </w:rPr>
        <w:t>cura in particolare</w:t>
      </w:r>
      <w:r w:rsidR="00FF490C" w:rsidRPr="00FE5770">
        <w:rPr>
          <w:rFonts w:eastAsia="Times New Roman" w:cs="Times New Roman"/>
          <w:color w:val="auto"/>
          <w:sz w:val="24"/>
          <w:szCs w:val="24"/>
          <w:lang w:eastAsia="ja-JP"/>
        </w:rPr>
        <w:t xml:space="preserve"> alcune </w:t>
      </w:r>
      <w:r w:rsidR="007E02BE" w:rsidRPr="00FE5770">
        <w:rPr>
          <w:rFonts w:eastAsia="Times New Roman" w:cs="Times New Roman"/>
          <w:color w:val="auto"/>
          <w:sz w:val="24"/>
          <w:szCs w:val="24"/>
          <w:lang w:eastAsia="ja-JP"/>
        </w:rPr>
        <w:t xml:space="preserve"> attività </w:t>
      </w:r>
      <w:r w:rsidR="00D0583A" w:rsidRPr="00FE5770">
        <w:rPr>
          <w:rFonts w:eastAsia="Times New Roman" w:cs="Times New Roman"/>
          <w:color w:val="auto"/>
          <w:sz w:val="24"/>
          <w:szCs w:val="24"/>
          <w:lang w:eastAsia="ja-JP"/>
        </w:rPr>
        <w:t>relative a</w:t>
      </w:r>
      <w:r w:rsidR="009C4951" w:rsidRPr="00FE5770">
        <w:rPr>
          <w:rFonts w:eastAsia="Times New Roman" w:cs="Times New Roman"/>
          <w:color w:val="auto"/>
          <w:sz w:val="24"/>
          <w:szCs w:val="24"/>
          <w:lang w:eastAsia="ja-JP"/>
        </w:rPr>
        <w:t>:</w:t>
      </w:r>
      <w:r w:rsidR="00D0583A" w:rsidRPr="00FE5770">
        <w:rPr>
          <w:rFonts w:eastAsia="Times New Roman" w:cs="Times New Roman"/>
          <w:color w:val="auto"/>
          <w:sz w:val="24"/>
          <w:szCs w:val="24"/>
          <w:lang w:eastAsia="ja-JP"/>
        </w:rPr>
        <w:t xml:space="preserve"> </w:t>
      </w:r>
    </w:p>
    <w:p w14:paraId="2B5C2E8F" w14:textId="77777777" w:rsidR="00FF490C" w:rsidRPr="00FE5770" w:rsidRDefault="00CC7F27" w:rsidP="00532B58">
      <w:pPr>
        <w:pStyle w:val="Titolo2"/>
        <w:numPr>
          <w:ilvl w:val="0"/>
          <w:numId w:val="31"/>
        </w:numPr>
        <w:rPr>
          <w:rFonts w:eastAsia="Times New Roman" w:cs="Times New Roman"/>
          <w:b/>
          <w:color w:val="auto"/>
          <w:sz w:val="24"/>
          <w:szCs w:val="24"/>
          <w:u w:val="single"/>
          <w:lang w:eastAsia="ja-JP"/>
        </w:rPr>
      </w:pPr>
      <w:r w:rsidRPr="00FE5770">
        <w:rPr>
          <w:rFonts w:eastAsia="Times New Roman" w:cs="Times New Roman"/>
          <w:b/>
          <w:color w:val="auto"/>
          <w:sz w:val="24"/>
          <w:szCs w:val="24"/>
          <w:u w:val="single"/>
          <w:lang w:eastAsia="ja-JP"/>
        </w:rPr>
        <w:t>tutto ciò che concerne contributi e benefici economici previsti nel bando;</w:t>
      </w:r>
    </w:p>
    <w:p w14:paraId="0A72F88C" w14:textId="77777777" w:rsidR="00B67A8E" w:rsidRPr="00FE5770" w:rsidRDefault="00B67A8E" w:rsidP="00B67A8E">
      <w:pPr>
        <w:pStyle w:val="Titolo2"/>
        <w:numPr>
          <w:ilvl w:val="0"/>
          <w:numId w:val="31"/>
        </w:numPr>
        <w:rPr>
          <w:rFonts w:eastAsia="Times New Roman" w:cs="Times New Roman"/>
          <w:color w:val="auto"/>
          <w:sz w:val="24"/>
          <w:szCs w:val="24"/>
          <w:lang w:eastAsia="ja-JP"/>
        </w:rPr>
      </w:pPr>
      <w:r w:rsidRPr="00FE5770">
        <w:rPr>
          <w:rFonts w:eastAsia="Times New Roman" w:cs="Times New Roman"/>
          <w:color w:val="auto"/>
          <w:sz w:val="24"/>
          <w:szCs w:val="24"/>
          <w:lang w:eastAsia="ja-JP"/>
        </w:rPr>
        <w:t xml:space="preserve">Predisposizione dei bandi concernenti l’assegnazione delle borse Erasmus per motivi di studio; </w:t>
      </w:r>
    </w:p>
    <w:p w14:paraId="77B5C91B" w14:textId="77777777" w:rsidR="00FF490C" w:rsidRPr="00FE5770" w:rsidRDefault="007E6952" w:rsidP="00532B58">
      <w:pPr>
        <w:pStyle w:val="Titolo2"/>
        <w:numPr>
          <w:ilvl w:val="0"/>
          <w:numId w:val="31"/>
        </w:numPr>
        <w:rPr>
          <w:rFonts w:eastAsia="Times New Roman" w:cs="Times New Roman"/>
          <w:color w:val="auto"/>
          <w:sz w:val="24"/>
          <w:szCs w:val="24"/>
          <w:lang w:eastAsia="ja-JP"/>
        </w:rPr>
      </w:pPr>
      <w:r w:rsidRPr="00FE5770">
        <w:rPr>
          <w:rFonts w:eastAsia="Times New Roman" w:cs="Times New Roman"/>
          <w:color w:val="auto"/>
          <w:sz w:val="24"/>
          <w:szCs w:val="24"/>
          <w:lang w:eastAsia="ja-JP"/>
        </w:rPr>
        <w:t xml:space="preserve">Gestione </w:t>
      </w:r>
      <w:r w:rsidR="005A55E9" w:rsidRPr="00FE5770">
        <w:rPr>
          <w:rFonts w:eastAsia="Times New Roman" w:cs="Times New Roman"/>
          <w:color w:val="auto"/>
          <w:sz w:val="24"/>
          <w:szCs w:val="24"/>
          <w:lang w:eastAsia="ja-JP"/>
        </w:rPr>
        <w:t>e supporto nelle varie procedure informatiche per gli studenti</w:t>
      </w:r>
      <w:r w:rsidR="00532B58" w:rsidRPr="00FE5770">
        <w:rPr>
          <w:rFonts w:eastAsia="Times New Roman" w:cs="Times New Roman"/>
          <w:color w:val="auto"/>
          <w:sz w:val="24"/>
          <w:szCs w:val="24"/>
          <w:lang w:eastAsia="ja-JP"/>
        </w:rPr>
        <w:t xml:space="preserve">; </w:t>
      </w:r>
    </w:p>
    <w:p w14:paraId="13F0FE22" w14:textId="77777777" w:rsidR="00CC7F27" w:rsidRPr="00FE5770" w:rsidRDefault="00CC7F27" w:rsidP="00CC7F27">
      <w:pPr>
        <w:widowControl w:val="0"/>
        <w:numPr>
          <w:ilvl w:val="0"/>
          <w:numId w:val="31"/>
        </w:numPr>
        <w:autoSpaceDE w:val="0"/>
        <w:autoSpaceDN w:val="0"/>
        <w:adjustRightInd w:val="0"/>
        <w:ind w:right="-7"/>
        <w:jc w:val="both"/>
        <w:rPr>
          <w:rFonts w:asciiTheme="majorHAnsi" w:hAnsiTheme="majorHAnsi"/>
          <w:lang w:eastAsia="ja-JP"/>
        </w:rPr>
      </w:pPr>
      <w:r w:rsidRPr="00FE5770">
        <w:rPr>
          <w:rFonts w:asciiTheme="majorHAnsi" w:hAnsiTheme="majorHAnsi"/>
          <w:lang w:eastAsia="ja-JP"/>
        </w:rPr>
        <w:t xml:space="preserve">Supporto linguistico online (OLS); </w:t>
      </w:r>
    </w:p>
    <w:p w14:paraId="1F52126E" w14:textId="77777777" w:rsidR="009C4951" w:rsidRPr="00FE5770" w:rsidRDefault="00D0583A" w:rsidP="00532B58">
      <w:pPr>
        <w:pStyle w:val="Paragrafoelenco"/>
        <w:numPr>
          <w:ilvl w:val="0"/>
          <w:numId w:val="30"/>
        </w:numPr>
        <w:autoSpaceDE w:val="0"/>
        <w:autoSpaceDN w:val="0"/>
        <w:adjustRightInd w:val="0"/>
        <w:jc w:val="both"/>
        <w:rPr>
          <w:rFonts w:asciiTheme="majorHAnsi" w:hAnsiTheme="majorHAnsi"/>
          <w:lang w:eastAsia="ja-JP"/>
        </w:rPr>
      </w:pPr>
      <w:r w:rsidRPr="00FE5770">
        <w:rPr>
          <w:rFonts w:asciiTheme="majorHAnsi" w:hAnsiTheme="majorHAnsi"/>
          <w:lang w:eastAsia="ja-JP"/>
        </w:rPr>
        <w:t>Redazione d</w:t>
      </w:r>
      <w:r w:rsidR="009C4951" w:rsidRPr="00FE5770">
        <w:rPr>
          <w:rFonts w:asciiTheme="majorHAnsi" w:hAnsiTheme="majorHAnsi"/>
          <w:lang w:eastAsia="ja-JP"/>
        </w:rPr>
        <w:t xml:space="preserve">ei </w:t>
      </w:r>
      <w:r w:rsidRPr="00FE5770">
        <w:rPr>
          <w:rFonts w:asciiTheme="majorHAnsi" w:hAnsiTheme="majorHAnsi"/>
          <w:lang w:eastAsia="ja-JP"/>
        </w:rPr>
        <w:t>Report statistici sui risultati della mobilità Erasmus per l’Agenzia nazionale e per ulteriori organismi di valutazion</w:t>
      </w:r>
      <w:r w:rsidR="00FF490C" w:rsidRPr="00FE5770">
        <w:rPr>
          <w:rFonts w:asciiTheme="majorHAnsi" w:hAnsiTheme="majorHAnsi"/>
          <w:lang w:eastAsia="ja-JP"/>
        </w:rPr>
        <w:t xml:space="preserve">e </w:t>
      </w:r>
      <w:proofErr w:type="spellStart"/>
      <w:r w:rsidR="009C4951" w:rsidRPr="00FE5770">
        <w:rPr>
          <w:rFonts w:asciiTheme="majorHAnsi" w:hAnsiTheme="majorHAnsi"/>
          <w:lang w:eastAsia="ja-JP"/>
        </w:rPr>
        <w:t>individual</w:t>
      </w:r>
      <w:proofErr w:type="spellEnd"/>
      <w:r w:rsidR="009C4951" w:rsidRPr="00FE5770">
        <w:rPr>
          <w:rFonts w:asciiTheme="majorHAnsi" w:hAnsiTheme="majorHAnsi"/>
          <w:lang w:eastAsia="ja-JP"/>
        </w:rPr>
        <w:t xml:space="preserve"> </w:t>
      </w:r>
      <w:proofErr w:type="spellStart"/>
      <w:r w:rsidR="009C4951" w:rsidRPr="00FE5770">
        <w:rPr>
          <w:rFonts w:asciiTheme="majorHAnsi" w:hAnsiTheme="majorHAnsi"/>
          <w:lang w:eastAsia="ja-JP"/>
        </w:rPr>
        <w:t>participant</w:t>
      </w:r>
      <w:proofErr w:type="spellEnd"/>
      <w:r w:rsidR="009C4951" w:rsidRPr="00FE5770">
        <w:rPr>
          <w:rFonts w:asciiTheme="majorHAnsi" w:hAnsiTheme="majorHAnsi"/>
          <w:lang w:eastAsia="ja-JP"/>
        </w:rPr>
        <w:t xml:space="preserve"> report (</w:t>
      </w:r>
      <w:proofErr w:type="spellStart"/>
      <w:r w:rsidR="009C4951" w:rsidRPr="00FE5770">
        <w:rPr>
          <w:rFonts w:asciiTheme="majorHAnsi" w:hAnsiTheme="majorHAnsi"/>
          <w:lang w:eastAsia="ja-JP"/>
        </w:rPr>
        <w:t>eu</w:t>
      </w:r>
      <w:proofErr w:type="spellEnd"/>
      <w:r w:rsidR="009C4951" w:rsidRPr="00FE5770">
        <w:rPr>
          <w:rFonts w:asciiTheme="majorHAnsi" w:hAnsiTheme="majorHAnsi"/>
          <w:lang w:eastAsia="ja-JP"/>
        </w:rPr>
        <w:t xml:space="preserve"> survey). </w:t>
      </w:r>
      <w:r w:rsidR="009C4951" w:rsidRPr="00FE5770">
        <w:rPr>
          <w:rFonts w:asciiTheme="majorHAnsi" w:hAnsiTheme="majorHAnsi"/>
          <w:b/>
          <w:lang w:eastAsia="ja-JP"/>
        </w:rPr>
        <w:t xml:space="preserve">Si ricorda che la compilazione della verifica </w:t>
      </w:r>
      <w:r w:rsidR="0059589D" w:rsidRPr="00FE5770">
        <w:rPr>
          <w:rFonts w:asciiTheme="majorHAnsi" w:hAnsiTheme="majorHAnsi"/>
          <w:b/>
          <w:lang w:eastAsia="ja-JP"/>
        </w:rPr>
        <w:t xml:space="preserve">OLS e </w:t>
      </w:r>
      <w:proofErr w:type="spellStart"/>
      <w:r w:rsidR="0059589D" w:rsidRPr="00FE5770">
        <w:rPr>
          <w:rFonts w:asciiTheme="majorHAnsi" w:hAnsiTheme="majorHAnsi"/>
          <w:b/>
          <w:lang w:eastAsia="ja-JP"/>
        </w:rPr>
        <w:t>dell’erasmus</w:t>
      </w:r>
      <w:proofErr w:type="spellEnd"/>
      <w:r w:rsidR="009C4951" w:rsidRPr="00FE5770">
        <w:rPr>
          <w:rFonts w:asciiTheme="majorHAnsi" w:hAnsiTheme="majorHAnsi"/>
          <w:b/>
          <w:lang w:eastAsia="ja-JP"/>
        </w:rPr>
        <w:t xml:space="preserve">+ </w:t>
      </w:r>
      <w:proofErr w:type="spellStart"/>
      <w:r w:rsidR="009C4951" w:rsidRPr="00FE5770">
        <w:rPr>
          <w:rFonts w:asciiTheme="majorHAnsi" w:hAnsiTheme="majorHAnsi"/>
          <w:b/>
          <w:lang w:eastAsia="ja-JP"/>
        </w:rPr>
        <w:t>individual</w:t>
      </w:r>
      <w:proofErr w:type="spellEnd"/>
      <w:r w:rsidR="009C4951" w:rsidRPr="00FE5770">
        <w:rPr>
          <w:rFonts w:asciiTheme="majorHAnsi" w:hAnsiTheme="majorHAnsi"/>
          <w:b/>
          <w:lang w:eastAsia="ja-JP"/>
        </w:rPr>
        <w:t xml:space="preserve"> </w:t>
      </w:r>
      <w:proofErr w:type="spellStart"/>
      <w:r w:rsidR="009C4951" w:rsidRPr="00FE5770">
        <w:rPr>
          <w:rFonts w:asciiTheme="majorHAnsi" w:hAnsiTheme="majorHAnsi"/>
          <w:b/>
          <w:lang w:eastAsia="ja-JP"/>
        </w:rPr>
        <w:t>participant</w:t>
      </w:r>
      <w:proofErr w:type="spellEnd"/>
      <w:r w:rsidR="009C4951" w:rsidRPr="00FE5770">
        <w:rPr>
          <w:rFonts w:asciiTheme="majorHAnsi" w:hAnsiTheme="majorHAnsi"/>
          <w:b/>
          <w:lang w:eastAsia="ja-JP"/>
        </w:rPr>
        <w:t xml:space="preserve"> report (</w:t>
      </w:r>
      <w:proofErr w:type="spellStart"/>
      <w:r w:rsidR="009C4951" w:rsidRPr="00FE5770">
        <w:rPr>
          <w:rFonts w:asciiTheme="majorHAnsi" w:hAnsiTheme="majorHAnsi"/>
          <w:b/>
          <w:lang w:eastAsia="ja-JP"/>
        </w:rPr>
        <w:t>eu</w:t>
      </w:r>
      <w:proofErr w:type="spellEnd"/>
      <w:r w:rsidR="009C4951" w:rsidRPr="00FE5770">
        <w:rPr>
          <w:rFonts w:asciiTheme="majorHAnsi" w:hAnsiTheme="majorHAnsi"/>
          <w:b/>
          <w:lang w:eastAsia="ja-JP"/>
        </w:rPr>
        <w:t xml:space="preserve"> survey) sono vincolanti ai fini del pagamento del contributo Mur</w:t>
      </w:r>
      <w:r w:rsidR="009C4951" w:rsidRPr="00FE5770">
        <w:rPr>
          <w:rFonts w:asciiTheme="majorHAnsi" w:hAnsiTheme="majorHAnsi"/>
          <w:lang w:eastAsia="ja-JP"/>
        </w:rPr>
        <w:t>.</w:t>
      </w:r>
    </w:p>
    <w:p w14:paraId="2A99C2A8" w14:textId="77777777" w:rsidR="00795840" w:rsidRPr="00FE5770" w:rsidRDefault="00B67A8E" w:rsidP="00532B58">
      <w:pPr>
        <w:pStyle w:val="Paragrafoelenco"/>
        <w:numPr>
          <w:ilvl w:val="0"/>
          <w:numId w:val="33"/>
        </w:numPr>
        <w:autoSpaceDE w:val="0"/>
        <w:autoSpaceDN w:val="0"/>
        <w:adjustRightInd w:val="0"/>
        <w:jc w:val="both"/>
        <w:rPr>
          <w:rFonts w:asciiTheme="majorHAnsi" w:hAnsiTheme="majorHAnsi"/>
          <w:lang w:eastAsia="ja-JP"/>
        </w:rPr>
      </w:pPr>
      <w:r w:rsidRPr="00FE5770">
        <w:rPr>
          <w:rFonts w:asciiTheme="majorHAnsi" w:hAnsiTheme="majorHAnsi"/>
          <w:lang w:eastAsia="ja-JP"/>
        </w:rPr>
        <w:t>Supporto all’o</w:t>
      </w:r>
      <w:r w:rsidR="00D0583A" w:rsidRPr="00FE5770">
        <w:rPr>
          <w:rFonts w:asciiTheme="majorHAnsi" w:hAnsiTheme="majorHAnsi"/>
          <w:lang w:eastAsia="ja-JP"/>
        </w:rPr>
        <w:t>rganizzazio</w:t>
      </w:r>
      <w:r w:rsidRPr="00FE5770">
        <w:rPr>
          <w:rFonts w:asciiTheme="majorHAnsi" w:hAnsiTheme="majorHAnsi"/>
          <w:lang w:eastAsia="ja-JP"/>
        </w:rPr>
        <w:t xml:space="preserve">ne dei Corsi di Lingua </w:t>
      </w:r>
      <w:r w:rsidR="00D0583A" w:rsidRPr="00FE5770">
        <w:rPr>
          <w:rFonts w:asciiTheme="majorHAnsi" w:hAnsiTheme="majorHAnsi"/>
          <w:lang w:eastAsia="ja-JP"/>
        </w:rPr>
        <w:t xml:space="preserve">straniera </w:t>
      </w:r>
      <w:r w:rsidRPr="00FE5770">
        <w:rPr>
          <w:rFonts w:asciiTheme="majorHAnsi" w:hAnsiTheme="majorHAnsi"/>
          <w:lang w:eastAsia="ja-JP"/>
        </w:rPr>
        <w:t xml:space="preserve">(CLA); </w:t>
      </w:r>
    </w:p>
    <w:p w14:paraId="67CD5F73" w14:textId="77777777" w:rsidR="009C4951" w:rsidRPr="00FE5770" w:rsidRDefault="00D0583A" w:rsidP="00532B58">
      <w:pPr>
        <w:pStyle w:val="Paragrafoelenco"/>
        <w:numPr>
          <w:ilvl w:val="0"/>
          <w:numId w:val="33"/>
        </w:numPr>
        <w:autoSpaceDE w:val="0"/>
        <w:autoSpaceDN w:val="0"/>
        <w:adjustRightInd w:val="0"/>
        <w:jc w:val="both"/>
        <w:rPr>
          <w:rFonts w:asciiTheme="majorHAnsi" w:hAnsiTheme="majorHAnsi"/>
          <w:lang w:eastAsia="ja-JP"/>
        </w:rPr>
      </w:pPr>
      <w:r w:rsidRPr="00FE5770">
        <w:rPr>
          <w:rFonts w:asciiTheme="majorHAnsi" w:hAnsiTheme="majorHAnsi"/>
          <w:lang w:eastAsia="ja-JP"/>
        </w:rPr>
        <w:t>Diffusione iniziative nel quadro del Programma Erasmus;</w:t>
      </w:r>
    </w:p>
    <w:p w14:paraId="4CD3B65D" w14:textId="77777777" w:rsidR="00D0583A" w:rsidRPr="009C4951" w:rsidRDefault="00D0583A" w:rsidP="00A3546F">
      <w:pPr>
        <w:pStyle w:val="Titolo"/>
        <w:ind w:left="-142"/>
        <w:rPr>
          <w:rFonts w:ascii="Times New Roman" w:hAnsi="Times New Roman"/>
          <w:sz w:val="24"/>
          <w:szCs w:val="24"/>
        </w:rPr>
      </w:pPr>
    </w:p>
    <w:p w14:paraId="7107E3BA" w14:textId="77777777" w:rsidR="00D0583A" w:rsidRDefault="00D0583A" w:rsidP="00A3546F">
      <w:pPr>
        <w:pStyle w:val="Titolo"/>
        <w:ind w:left="-142"/>
        <w:rPr>
          <w:rFonts w:ascii="Verdana" w:hAnsi="Verdana" w:cs="Arial"/>
          <w:b/>
          <w:color w:val="C00000"/>
          <w:sz w:val="20"/>
        </w:rPr>
      </w:pPr>
    </w:p>
    <w:p w14:paraId="56B83D85" w14:textId="77777777" w:rsidR="00FF490C" w:rsidRDefault="00FF490C">
      <w:pPr>
        <w:rPr>
          <w:rFonts w:ascii="Verdana" w:hAnsi="Verdana" w:cs="Arial"/>
          <w:b/>
          <w:color w:val="C00000"/>
          <w:sz w:val="20"/>
          <w:szCs w:val="20"/>
        </w:rPr>
      </w:pPr>
      <w:r>
        <w:rPr>
          <w:rFonts w:ascii="Verdana" w:hAnsi="Verdana" w:cs="Arial"/>
          <w:b/>
          <w:color w:val="C00000"/>
          <w:sz w:val="20"/>
        </w:rPr>
        <w:br w:type="page"/>
      </w:r>
    </w:p>
    <w:p w14:paraId="751D0755" w14:textId="77777777" w:rsidR="00D0583A" w:rsidRPr="00975649" w:rsidRDefault="00D0583A" w:rsidP="00A3546F">
      <w:pPr>
        <w:pStyle w:val="Titolo"/>
        <w:ind w:left="-142"/>
        <w:rPr>
          <w:rFonts w:ascii="Verdana" w:hAnsi="Verdana" w:cs="Arial"/>
          <w:b/>
          <w:color w:val="C00000"/>
          <w:sz w:val="20"/>
        </w:rPr>
      </w:pPr>
    </w:p>
    <w:p w14:paraId="75AF36EB" w14:textId="77777777" w:rsidR="00946A79" w:rsidRPr="00544153" w:rsidRDefault="00946A79" w:rsidP="00946A79">
      <w:pPr>
        <w:widowControl w:val="0"/>
        <w:autoSpaceDE w:val="0"/>
        <w:autoSpaceDN w:val="0"/>
        <w:adjustRightInd w:val="0"/>
        <w:jc w:val="center"/>
        <w:outlineLvl w:val="0"/>
        <w:rPr>
          <w:rFonts w:asciiTheme="majorHAnsi" w:hAnsiTheme="majorHAnsi"/>
          <w:b/>
          <w:bCs/>
          <w:color w:val="C00000"/>
          <w:sz w:val="32"/>
          <w:szCs w:val="32"/>
          <w:u w:val="single"/>
          <w:lang w:eastAsia="ja-JP"/>
        </w:rPr>
      </w:pPr>
      <w:r w:rsidRPr="00544153">
        <w:rPr>
          <w:rFonts w:asciiTheme="majorHAnsi" w:hAnsiTheme="majorHAnsi"/>
          <w:b/>
          <w:bCs/>
          <w:color w:val="C00000"/>
          <w:sz w:val="32"/>
          <w:szCs w:val="32"/>
          <w:u w:val="single"/>
          <w:lang w:eastAsia="ja-JP"/>
        </w:rPr>
        <w:t>Memorandum per studenti OUTGOING (italiani)</w:t>
      </w:r>
    </w:p>
    <w:p w14:paraId="5DDADD11" w14:textId="77777777" w:rsidR="00946A79" w:rsidRPr="00946A79" w:rsidRDefault="00946A79" w:rsidP="00946A79">
      <w:pPr>
        <w:widowControl w:val="0"/>
        <w:autoSpaceDE w:val="0"/>
        <w:autoSpaceDN w:val="0"/>
        <w:adjustRightInd w:val="0"/>
        <w:rPr>
          <w:rFonts w:asciiTheme="majorHAnsi" w:hAnsiTheme="majorHAnsi"/>
          <w:b/>
          <w:bCs/>
          <w:lang w:eastAsia="ja-JP"/>
        </w:rPr>
      </w:pPr>
    </w:p>
    <w:p w14:paraId="305FAD38" w14:textId="77777777" w:rsidR="00946A79" w:rsidRPr="00EA0218" w:rsidRDefault="00946A79" w:rsidP="00946A79">
      <w:pPr>
        <w:widowControl w:val="0"/>
        <w:autoSpaceDE w:val="0"/>
        <w:autoSpaceDN w:val="0"/>
        <w:adjustRightInd w:val="0"/>
        <w:jc w:val="both"/>
        <w:rPr>
          <w:rFonts w:asciiTheme="majorHAnsi" w:hAnsiTheme="majorHAnsi"/>
          <w:lang w:eastAsia="ja-JP"/>
        </w:rPr>
      </w:pPr>
    </w:p>
    <w:p w14:paraId="6185013A" w14:textId="77777777" w:rsidR="00946A79" w:rsidRPr="00544153" w:rsidRDefault="00946A79" w:rsidP="00544153">
      <w:pPr>
        <w:pStyle w:val="Paragrafoelenco"/>
        <w:widowControl w:val="0"/>
        <w:numPr>
          <w:ilvl w:val="0"/>
          <w:numId w:val="18"/>
        </w:numPr>
        <w:autoSpaceDE w:val="0"/>
        <w:autoSpaceDN w:val="0"/>
        <w:adjustRightInd w:val="0"/>
        <w:ind w:left="0" w:firstLine="0"/>
        <w:jc w:val="both"/>
        <w:rPr>
          <w:rFonts w:asciiTheme="majorHAnsi" w:hAnsiTheme="majorHAnsi"/>
          <w:sz w:val="20"/>
          <w:szCs w:val="20"/>
          <w:lang w:eastAsia="ja-JP"/>
        </w:rPr>
      </w:pPr>
      <w:r w:rsidRPr="00544153">
        <w:rPr>
          <w:rFonts w:asciiTheme="majorHAnsi" w:hAnsiTheme="majorHAnsi"/>
          <w:sz w:val="20"/>
          <w:szCs w:val="20"/>
          <w:lang w:eastAsia="ja-JP"/>
        </w:rPr>
        <w:t xml:space="preserve">Gli studenti Erasmus sono esonerati dalle frequenze delle lezioni frontali e dalle ADP/APP relative ai corsi che vengono svolti nel periodo di loro permanenza all’estero; </w:t>
      </w:r>
      <w:proofErr w:type="gramStart"/>
      <w:r w:rsidRPr="00544153">
        <w:rPr>
          <w:rFonts w:asciiTheme="majorHAnsi" w:hAnsiTheme="majorHAnsi"/>
          <w:sz w:val="20"/>
          <w:szCs w:val="20"/>
          <w:lang w:eastAsia="ja-JP"/>
        </w:rPr>
        <w:t>pertanto</w:t>
      </w:r>
      <w:proofErr w:type="gramEnd"/>
      <w:r w:rsidRPr="00544153">
        <w:rPr>
          <w:rFonts w:asciiTheme="majorHAnsi" w:hAnsiTheme="majorHAnsi"/>
          <w:sz w:val="20"/>
          <w:szCs w:val="20"/>
          <w:lang w:eastAsia="ja-JP"/>
        </w:rPr>
        <w:t xml:space="preserve"> i docenti interessati sono tenuti ad esaminarli in quanto le presenze sono preventivamente convalidate dalla frequenza all’estero (art. 8 del Regolamento).</w:t>
      </w:r>
    </w:p>
    <w:p w14:paraId="468CFDA3" w14:textId="77777777" w:rsidR="00946A79" w:rsidRPr="00544153" w:rsidRDefault="00946A79" w:rsidP="00544153">
      <w:pPr>
        <w:widowControl w:val="0"/>
        <w:autoSpaceDE w:val="0"/>
        <w:autoSpaceDN w:val="0"/>
        <w:adjustRightInd w:val="0"/>
        <w:jc w:val="both"/>
        <w:rPr>
          <w:rFonts w:asciiTheme="majorHAnsi" w:hAnsiTheme="majorHAnsi"/>
          <w:sz w:val="20"/>
          <w:szCs w:val="20"/>
          <w:lang w:eastAsia="ja-JP"/>
        </w:rPr>
      </w:pPr>
    </w:p>
    <w:p w14:paraId="29EB41D0" w14:textId="77777777" w:rsidR="00946A79" w:rsidRPr="00544153" w:rsidRDefault="00946A79" w:rsidP="00544153">
      <w:pPr>
        <w:pStyle w:val="Paragrafoelenco"/>
        <w:widowControl w:val="0"/>
        <w:numPr>
          <w:ilvl w:val="0"/>
          <w:numId w:val="18"/>
        </w:numPr>
        <w:autoSpaceDE w:val="0"/>
        <w:autoSpaceDN w:val="0"/>
        <w:adjustRightInd w:val="0"/>
        <w:ind w:left="0" w:firstLine="0"/>
        <w:jc w:val="both"/>
        <w:rPr>
          <w:rFonts w:asciiTheme="majorHAnsi" w:hAnsiTheme="majorHAnsi"/>
          <w:sz w:val="20"/>
          <w:szCs w:val="20"/>
          <w:lang w:eastAsia="ja-JP"/>
        </w:rPr>
      </w:pPr>
      <w:r w:rsidRPr="00544153">
        <w:rPr>
          <w:rFonts w:asciiTheme="majorHAnsi" w:hAnsiTheme="majorHAnsi"/>
          <w:sz w:val="20"/>
          <w:szCs w:val="20"/>
          <w:lang w:eastAsia="ja-JP"/>
        </w:rPr>
        <w:t xml:space="preserve">Anche in mancanza di una corrispondenza di ordinamenti con le Università Europee coinvolte nel Programma Erasmus, lo studente ha la possibilità di sostenere all’estero esami che corrispondono solo ad alcune parti dei nostri corsi integrati (moduli), </w:t>
      </w:r>
      <w:r w:rsidRPr="00544153">
        <w:rPr>
          <w:rFonts w:asciiTheme="majorHAnsi" w:hAnsiTheme="majorHAnsi"/>
          <w:b/>
          <w:sz w:val="20"/>
          <w:szCs w:val="20"/>
          <w:lang w:eastAsia="ja-JP"/>
        </w:rPr>
        <w:t>con l’obbligo di integrare la parte mancante al rientro in Sapienza e solo dopo che si sia conclusa la procedura di convalida online</w:t>
      </w:r>
      <w:r w:rsidRPr="00544153">
        <w:rPr>
          <w:rFonts w:asciiTheme="majorHAnsi" w:hAnsiTheme="majorHAnsi"/>
          <w:sz w:val="20"/>
          <w:szCs w:val="20"/>
          <w:lang w:eastAsia="ja-JP"/>
        </w:rPr>
        <w:t xml:space="preserve">. Il docente è pertanto tenuto allo svolgimento regolare della parte mancante dell’esame e a dare infine una valutazione complessiva. Nell’assegnare il voto finale occorrerà mediare la votazione attribuita dal docente al termine dello svolgimento della prova con il risultato dell’esame che lo studente ha ottenuto all’estero. Così facendo, il docente potrà verbalizzare regolarmente l’intero esame su INFOSTUD. I singoli moduli sostenuti all’estero saranno verbalizzati in trentesimi dal RAM di corso di laurea dello studente direttamente sul INFOSTUD. Pertanto, il giorno dell’esame lo studente dovrà avere con sé il certificato INFOSTUD nel quale risultino i voti degli esami parziali (moduli) ottenuti all’estero per consentire al docente di procedere con la valutazione complessiva. </w:t>
      </w:r>
    </w:p>
    <w:p w14:paraId="41489C1C" w14:textId="77777777" w:rsidR="00946A79" w:rsidRPr="00544153" w:rsidRDefault="00946A79" w:rsidP="00544153">
      <w:pPr>
        <w:pStyle w:val="Paragrafoelenco"/>
        <w:widowControl w:val="0"/>
        <w:autoSpaceDE w:val="0"/>
        <w:autoSpaceDN w:val="0"/>
        <w:adjustRightInd w:val="0"/>
        <w:ind w:left="0"/>
        <w:jc w:val="both"/>
        <w:rPr>
          <w:rFonts w:asciiTheme="majorHAnsi" w:hAnsiTheme="majorHAnsi"/>
          <w:sz w:val="20"/>
          <w:szCs w:val="20"/>
          <w:lang w:eastAsia="ja-JP"/>
        </w:rPr>
      </w:pPr>
    </w:p>
    <w:p w14:paraId="1999A5F5" w14:textId="77777777" w:rsidR="00946A79" w:rsidRPr="00544153" w:rsidRDefault="00946A79" w:rsidP="00544153">
      <w:pPr>
        <w:pStyle w:val="Paragrafoelenco"/>
        <w:widowControl w:val="0"/>
        <w:numPr>
          <w:ilvl w:val="0"/>
          <w:numId w:val="18"/>
        </w:numPr>
        <w:autoSpaceDE w:val="0"/>
        <w:autoSpaceDN w:val="0"/>
        <w:adjustRightInd w:val="0"/>
        <w:ind w:left="0" w:firstLine="0"/>
        <w:jc w:val="both"/>
        <w:rPr>
          <w:rFonts w:asciiTheme="majorHAnsi" w:hAnsiTheme="majorHAnsi"/>
          <w:sz w:val="20"/>
          <w:szCs w:val="20"/>
          <w:lang w:eastAsia="ja-JP"/>
        </w:rPr>
      </w:pPr>
      <w:r w:rsidRPr="00544153">
        <w:rPr>
          <w:rFonts w:asciiTheme="majorHAnsi" w:hAnsiTheme="majorHAnsi"/>
          <w:sz w:val="20"/>
          <w:szCs w:val="20"/>
          <w:lang w:eastAsia="ja-JP"/>
        </w:rPr>
        <w:t xml:space="preserve">In caso di esami parziali, nella stesura del learning agreement lo studente dovrà indicare nell’apposita colonna i moduli che effettuerà all’estero e i relativi CFU parziali - previsti dall’ordinamento didattico di sua afferenza.  </w:t>
      </w:r>
    </w:p>
    <w:p w14:paraId="36805BEE" w14:textId="77777777" w:rsidR="00946A79" w:rsidRPr="00544153" w:rsidRDefault="00946A79" w:rsidP="00544153">
      <w:pPr>
        <w:widowControl w:val="0"/>
        <w:autoSpaceDE w:val="0"/>
        <w:autoSpaceDN w:val="0"/>
        <w:adjustRightInd w:val="0"/>
        <w:jc w:val="both"/>
        <w:rPr>
          <w:rFonts w:asciiTheme="majorHAnsi" w:hAnsiTheme="majorHAnsi"/>
          <w:sz w:val="20"/>
          <w:szCs w:val="20"/>
          <w:lang w:eastAsia="ja-JP"/>
        </w:rPr>
      </w:pPr>
    </w:p>
    <w:p w14:paraId="75538E94" w14:textId="77777777" w:rsidR="00946A79" w:rsidRPr="00544153" w:rsidRDefault="00946A79" w:rsidP="00544153">
      <w:pPr>
        <w:pStyle w:val="Paragrafoelenco"/>
        <w:widowControl w:val="0"/>
        <w:numPr>
          <w:ilvl w:val="0"/>
          <w:numId w:val="18"/>
        </w:numPr>
        <w:autoSpaceDE w:val="0"/>
        <w:autoSpaceDN w:val="0"/>
        <w:adjustRightInd w:val="0"/>
        <w:ind w:left="0" w:firstLine="0"/>
        <w:jc w:val="both"/>
        <w:rPr>
          <w:rFonts w:asciiTheme="majorHAnsi" w:hAnsiTheme="majorHAnsi"/>
          <w:sz w:val="20"/>
          <w:szCs w:val="20"/>
          <w:lang w:eastAsia="ja-JP"/>
        </w:rPr>
      </w:pPr>
      <w:r w:rsidRPr="00544153">
        <w:rPr>
          <w:rFonts w:asciiTheme="majorHAnsi" w:hAnsiTheme="majorHAnsi"/>
          <w:sz w:val="20"/>
          <w:szCs w:val="20"/>
          <w:lang w:eastAsia="ja-JP"/>
        </w:rPr>
        <w:t xml:space="preserve">Gli studenti Erasmus possono sostenere all’estero gli esami degli anni successivi a quello di iscrizione, salvo il rispetto delle propedeuticità previste nell’ordinamento didattico di appartenenza (es: uno studente iscritto al </w:t>
      </w:r>
      <w:proofErr w:type="gramStart"/>
      <w:r w:rsidRPr="00544153">
        <w:rPr>
          <w:rFonts w:asciiTheme="majorHAnsi" w:hAnsiTheme="majorHAnsi"/>
          <w:sz w:val="20"/>
          <w:szCs w:val="20"/>
          <w:lang w:eastAsia="ja-JP"/>
        </w:rPr>
        <w:t>IV°</w:t>
      </w:r>
      <w:proofErr w:type="gramEnd"/>
      <w:r w:rsidRPr="00544153">
        <w:rPr>
          <w:rFonts w:asciiTheme="majorHAnsi" w:hAnsiTheme="majorHAnsi"/>
          <w:sz w:val="20"/>
          <w:szCs w:val="20"/>
          <w:lang w:eastAsia="ja-JP"/>
        </w:rPr>
        <w:t xml:space="preserve"> anno potrà effettuare all’estero esami compresi nell’ordinamento didattico del suo corso di Laurea del  V° e  VI° anno). </w:t>
      </w:r>
    </w:p>
    <w:p w14:paraId="2191AACB" w14:textId="77777777" w:rsidR="00946A79" w:rsidRPr="00544153" w:rsidRDefault="00946A79" w:rsidP="00544153">
      <w:pPr>
        <w:widowControl w:val="0"/>
        <w:autoSpaceDE w:val="0"/>
        <w:autoSpaceDN w:val="0"/>
        <w:adjustRightInd w:val="0"/>
        <w:jc w:val="both"/>
        <w:rPr>
          <w:rFonts w:asciiTheme="majorHAnsi" w:hAnsiTheme="majorHAnsi"/>
          <w:sz w:val="20"/>
          <w:szCs w:val="20"/>
          <w:lang w:eastAsia="ja-JP"/>
        </w:rPr>
      </w:pPr>
    </w:p>
    <w:p w14:paraId="6C51FE4B" w14:textId="77777777" w:rsidR="00946A79" w:rsidRPr="00544153" w:rsidRDefault="00946A79" w:rsidP="00544153">
      <w:pPr>
        <w:pStyle w:val="Paragrafoelenco"/>
        <w:widowControl w:val="0"/>
        <w:numPr>
          <w:ilvl w:val="0"/>
          <w:numId w:val="18"/>
        </w:numPr>
        <w:autoSpaceDE w:val="0"/>
        <w:autoSpaceDN w:val="0"/>
        <w:adjustRightInd w:val="0"/>
        <w:ind w:left="0" w:firstLine="0"/>
        <w:jc w:val="both"/>
        <w:rPr>
          <w:rFonts w:asciiTheme="majorHAnsi" w:hAnsiTheme="majorHAnsi"/>
          <w:sz w:val="20"/>
          <w:szCs w:val="20"/>
          <w:lang w:eastAsia="ja-JP"/>
        </w:rPr>
      </w:pPr>
      <w:r w:rsidRPr="00544153">
        <w:rPr>
          <w:rFonts w:asciiTheme="majorHAnsi" w:hAnsiTheme="majorHAnsi"/>
          <w:sz w:val="20"/>
          <w:szCs w:val="20"/>
          <w:lang w:eastAsia="ja-JP"/>
        </w:rPr>
        <w:t>Gli studenti Erasmus non possono sostenere all’estero gli esami di Medicina Legale e di Sanità Pubblica.</w:t>
      </w:r>
    </w:p>
    <w:p w14:paraId="20956734" w14:textId="77777777" w:rsidR="00946A79" w:rsidRPr="00544153" w:rsidRDefault="00946A79" w:rsidP="00544153">
      <w:pPr>
        <w:widowControl w:val="0"/>
        <w:autoSpaceDE w:val="0"/>
        <w:autoSpaceDN w:val="0"/>
        <w:adjustRightInd w:val="0"/>
        <w:jc w:val="both"/>
        <w:rPr>
          <w:rFonts w:asciiTheme="majorHAnsi" w:hAnsiTheme="majorHAnsi"/>
          <w:sz w:val="20"/>
          <w:szCs w:val="20"/>
          <w:lang w:eastAsia="ja-JP"/>
        </w:rPr>
      </w:pPr>
    </w:p>
    <w:p w14:paraId="1EA4F55B" w14:textId="77777777" w:rsidR="00946A79" w:rsidRPr="00544153" w:rsidRDefault="00946A79" w:rsidP="00544153">
      <w:pPr>
        <w:pStyle w:val="Paragrafoelenco"/>
        <w:widowControl w:val="0"/>
        <w:numPr>
          <w:ilvl w:val="0"/>
          <w:numId w:val="18"/>
        </w:numPr>
        <w:autoSpaceDE w:val="0"/>
        <w:autoSpaceDN w:val="0"/>
        <w:adjustRightInd w:val="0"/>
        <w:ind w:left="0" w:firstLine="0"/>
        <w:jc w:val="both"/>
        <w:rPr>
          <w:rFonts w:asciiTheme="majorHAnsi" w:hAnsiTheme="majorHAnsi"/>
          <w:sz w:val="20"/>
          <w:szCs w:val="20"/>
          <w:lang w:eastAsia="ja-JP"/>
        </w:rPr>
      </w:pPr>
      <w:r w:rsidRPr="00544153">
        <w:rPr>
          <w:rFonts w:asciiTheme="majorHAnsi" w:hAnsiTheme="majorHAnsi"/>
          <w:sz w:val="20"/>
          <w:szCs w:val="20"/>
          <w:lang w:eastAsia="ja-JP"/>
        </w:rPr>
        <w:t xml:space="preserve">Durante il soggiorno all’estero lo studente ha la facoltà di ritornare temporaneamente per sostenere esami presso la Sapienza, solo ed esclusivamente durante i periodi di interruzione dell’attività didattica stabiliti dalle sedi ospitanti e </w:t>
      </w:r>
      <w:r w:rsidRPr="00544153">
        <w:rPr>
          <w:rFonts w:asciiTheme="majorHAnsi" w:hAnsiTheme="majorHAnsi" w:cs="Arial"/>
          <w:sz w:val="20"/>
          <w:szCs w:val="20"/>
          <w:lang w:eastAsia="ja-JP"/>
        </w:rPr>
        <w:t>dimostrabili tramite documentazione ufficiale rilasciata dalla sede straniera.</w:t>
      </w:r>
    </w:p>
    <w:p w14:paraId="39657821" w14:textId="77777777" w:rsidR="00946A79" w:rsidRPr="00544153" w:rsidRDefault="00946A79" w:rsidP="00544153">
      <w:pPr>
        <w:widowControl w:val="0"/>
        <w:autoSpaceDE w:val="0"/>
        <w:autoSpaceDN w:val="0"/>
        <w:adjustRightInd w:val="0"/>
        <w:jc w:val="both"/>
        <w:rPr>
          <w:rFonts w:asciiTheme="majorHAnsi" w:hAnsiTheme="majorHAnsi"/>
          <w:sz w:val="20"/>
          <w:szCs w:val="20"/>
          <w:lang w:eastAsia="ja-JP"/>
        </w:rPr>
      </w:pPr>
    </w:p>
    <w:p w14:paraId="04BE5C30" w14:textId="77777777" w:rsidR="00946A79" w:rsidRPr="00544153" w:rsidRDefault="00946A79" w:rsidP="00544153">
      <w:pPr>
        <w:pStyle w:val="Paragrafoelenco"/>
        <w:widowControl w:val="0"/>
        <w:numPr>
          <w:ilvl w:val="0"/>
          <w:numId w:val="18"/>
        </w:numPr>
        <w:autoSpaceDE w:val="0"/>
        <w:autoSpaceDN w:val="0"/>
        <w:adjustRightInd w:val="0"/>
        <w:ind w:left="0" w:firstLine="0"/>
        <w:jc w:val="both"/>
        <w:rPr>
          <w:rFonts w:asciiTheme="majorHAnsi" w:hAnsiTheme="majorHAnsi"/>
          <w:sz w:val="20"/>
          <w:szCs w:val="20"/>
          <w:lang w:eastAsia="ja-JP"/>
        </w:rPr>
      </w:pPr>
      <w:r w:rsidRPr="00544153">
        <w:rPr>
          <w:rFonts w:asciiTheme="majorHAnsi" w:hAnsiTheme="majorHAnsi"/>
          <w:sz w:val="20"/>
          <w:szCs w:val="20"/>
          <w:lang w:eastAsia="ja-JP"/>
        </w:rPr>
        <w:t xml:space="preserve">Lo studente può sostenere all’estero un numero massimo di esami corrispondenti a 60 CFU/anno relativi all’ordinamento di appartenenza, pari a 30 CFU/semestre. </w:t>
      </w:r>
    </w:p>
    <w:p w14:paraId="15E35AE2" w14:textId="77777777" w:rsidR="00946A79" w:rsidRPr="00544153" w:rsidRDefault="00946A79" w:rsidP="00544153">
      <w:pPr>
        <w:widowControl w:val="0"/>
        <w:autoSpaceDE w:val="0"/>
        <w:autoSpaceDN w:val="0"/>
        <w:adjustRightInd w:val="0"/>
        <w:jc w:val="both"/>
        <w:rPr>
          <w:rFonts w:asciiTheme="majorHAnsi" w:hAnsiTheme="majorHAnsi"/>
          <w:sz w:val="20"/>
          <w:szCs w:val="20"/>
          <w:lang w:eastAsia="ja-JP"/>
        </w:rPr>
      </w:pPr>
    </w:p>
    <w:p w14:paraId="4E22417B" w14:textId="77777777" w:rsidR="00946A79" w:rsidRPr="00544153" w:rsidRDefault="00946A79" w:rsidP="00544153">
      <w:pPr>
        <w:pStyle w:val="Paragrafoelenco"/>
        <w:widowControl w:val="0"/>
        <w:numPr>
          <w:ilvl w:val="0"/>
          <w:numId w:val="18"/>
        </w:numPr>
        <w:autoSpaceDE w:val="0"/>
        <w:autoSpaceDN w:val="0"/>
        <w:adjustRightInd w:val="0"/>
        <w:ind w:left="0" w:firstLine="0"/>
        <w:jc w:val="both"/>
        <w:rPr>
          <w:rFonts w:asciiTheme="majorHAnsi" w:hAnsiTheme="majorHAnsi"/>
          <w:sz w:val="20"/>
          <w:szCs w:val="20"/>
          <w:lang w:eastAsia="ja-JP"/>
        </w:rPr>
      </w:pPr>
      <w:r w:rsidRPr="00544153">
        <w:rPr>
          <w:rFonts w:asciiTheme="majorHAnsi" w:hAnsiTheme="majorHAnsi"/>
          <w:sz w:val="20"/>
          <w:szCs w:val="20"/>
          <w:lang w:eastAsia="ja-JP"/>
        </w:rPr>
        <w:t>Riguardo gli internati elettivi, vengono riconosciuti i CFU nella misura prevista dall’ordinamento didattico vigente. È importante tener conto che si possono assegnare per ADE al massimo 2 CFU per anno, ovvero 1 a semestre e comunque in misura non superiore a quelli espressamente indicati negli ordinamenti.</w:t>
      </w:r>
    </w:p>
    <w:p w14:paraId="1336DA10" w14:textId="77777777" w:rsidR="00946A79" w:rsidRPr="00544153" w:rsidRDefault="00946A79" w:rsidP="00544153">
      <w:pPr>
        <w:widowControl w:val="0"/>
        <w:autoSpaceDE w:val="0"/>
        <w:autoSpaceDN w:val="0"/>
        <w:adjustRightInd w:val="0"/>
        <w:jc w:val="both"/>
        <w:rPr>
          <w:rFonts w:asciiTheme="majorHAnsi" w:hAnsiTheme="majorHAnsi"/>
          <w:sz w:val="20"/>
          <w:szCs w:val="20"/>
          <w:lang w:eastAsia="ja-JP"/>
        </w:rPr>
      </w:pPr>
    </w:p>
    <w:p w14:paraId="3A584B24" w14:textId="77777777" w:rsidR="00946A79" w:rsidRPr="00544153" w:rsidRDefault="00946A79" w:rsidP="00544153">
      <w:pPr>
        <w:pStyle w:val="Paragrafoelenco"/>
        <w:widowControl w:val="0"/>
        <w:numPr>
          <w:ilvl w:val="0"/>
          <w:numId w:val="18"/>
        </w:numPr>
        <w:autoSpaceDE w:val="0"/>
        <w:autoSpaceDN w:val="0"/>
        <w:adjustRightInd w:val="0"/>
        <w:ind w:left="0" w:firstLine="0"/>
        <w:jc w:val="both"/>
        <w:rPr>
          <w:rFonts w:asciiTheme="majorHAnsi" w:hAnsiTheme="majorHAnsi"/>
          <w:sz w:val="20"/>
          <w:szCs w:val="20"/>
          <w:lang w:eastAsia="ja-JP"/>
        </w:rPr>
      </w:pPr>
      <w:r w:rsidRPr="00544153">
        <w:rPr>
          <w:rFonts w:asciiTheme="majorHAnsi" w:hAnsiTheme="majorHAnsi"/>
          <w:sz w:val="20"/>
          <w:szCs w:val="20"/>
          <w:lang w:eastAsia="ja-JP"/>
        </w:rPr>
        <w:t>Gli studenti Erasmus al loro rientro devono effettuare gli esami nel loro corso di appartenenza.</w:t>
      </w:r>
    </w:p>
    <w:p w14:paraId="684767D0" w14:textId="77777777" w:rsidR="00946A79" w:rsidRPr="00544153" w:rsidRDefault="00946A79" w:rsidP="00544153">
      <w:pPr>
        <w:widowControl w:val="0"/>
        <w:autoSpaceDE w:val="0"/>
        <w:autoSpaceDN w:val="0"/>
        <w:adjustRightInd w:val="0"/>
        <w:jc w:val="both"/>
        <w:rPr>
          <w:rFonts w:asciiTheme="majorHAnsi" w:hAnsiTheme="majorHAnsi"/>
          <w:sz w:val="20"/>
          <w:szCs w:val="20"/>
          <w:lang w:eastAsia="ja-JP"/>
        </w:rPr>
      </w:pPr>
    </w:p>
    <w:p w14:paraId="16667832" w14:textId="77777777" w:rsidR="00946A79" w:rsidRPr="00544153" w:rsidRDefault="00946A79" w:rsidP="00544153">
      <w:pPr>
        <w:pStyle w:val="Paragrafoelenco"/>
        <w:widowControl w:val="0"/>
        <w:numPr>
          <w:ilvl w:val="0"/>
          <w:numId w:val="18"/>
        </w:numPr>
        <w:autoSpaceDE w:val="0"/>
        <w:autoSpaceDN w:val="0"/>
        <w:adjustRightInd w:val="0"/>
        <w:ind w:left="0" w:firstLine="0"/>
        <w:jc w:val="both"/>
        <w:rPr>
          <w:rFonts w:asciiTheme="majorHAnsi" w:hAnsiTheme="majorHAnsi"/>
          <w:sz w:val="20"/>
          <w:szCs w:val="20"/>
          <w:lang w:eastAsia="ja-JP"/>
        </w:rPr>
      </w:pPr>
      <w:r w:rsidRPr="00544153">
        <w:rPr>
          <w:rFonts w:asciiTheme="majorHAnsi" w:hAnsiTheme="majorHAnsi"/>
          <w:sz w:val="20"/>
          <w:szCs w:val="20"/>
          <w:lang w:eastAsia="ja-JP"/>
        </w:rPr>
        <w:t>Gli studenti possono decidere di non procedere alla convalida di uno o più esami sostenuti all’estero, inseriti nel documento ufficiale “</w:t>
      </w:r>
      <w:proofErr w:type="spellStart"/>
      <w:r w:rsidRPr="00544153">
        <w:rPr>
          <w:rFonts w:asciiTheme="majorHAnsi" w:hAnsiTheme="majorHAnsi"/>
          <w:sz w:val="20"/>
          <w:szCs w:val="20"/>
          <w:lang w:eastAsia="ja-JP"/>
        </w:rPr>
        <w:t>transcript</w:t>
      </w:r>
      <w:proofErr w:type="spellEnd"/>
      <w:r w:rsidRPr="00544153">
        <w:rPr>
          <w:rFonts w:asciiTheme="majorHAnsi" w:hAnsiTheme="majorHAnsi"/>
          <w:sz w:val="20"/>
          <w:szCs w:val="20"/>
          <w:lang w:eastAsia="ja-JP"/>
        </w:rPr>
        <w:t xml:space="preserve"> of  </w:t>
      </w:r>
      <w:proofErr w:type="spellStart"/>
      <w:r w:rsidRPr="00544153">
        <w:rPr>
          <w:rFonts w:asciiTheme="majorHAnsi" w:hAnsiTheme="majorHAnsi"/>
          <w:sz w:val="20"/>
          <w:szCs w:val="20"/>
          <w:lang w:eastAsia="ja-JP"/>
        </w:rPr>
        <w:t>records</w:t>
      </w:r>
      <w:proofErr w:type="spellEnd"/>
      <w:r w:rsidRPr="00544153">
        <w:rPr>
          <w:rFonts w:asciiTheme="majorHAnsi" w:hAnsiTheme="majorHAnsi"/>
          <w:sz w:val="20"/>
          <w:szCs w:val="20"/>
          <w:lang w:eastAsia="ja-JP"/>
        </w:rPr>
        <w:t xml:space="preserve"> (</w:t>
      </w:r>
      <w:proofErr w:type="spellStart"/>
      <w:r w:rsidRPr="00544153">
        <w:rPr>
          <w:rFonts w:asciiTheme="majorHAnsi" w:hAnsiTheme="majorHAnsi"/>
          <w:sz w:val="20"/>
          <w:szCs w:val="20"/>
          <w:lang w:eastAsia="ja-JP"/>
        </w:rPr>
        <w:t>ToR</w:t>
      </w:r>
      <w:proofErr w:type="spellEnd"/>
      <w:r w:rsidRPr="00544153">
        <w:rPr>
          <w:rFonts w:asciiTheme="majorHAnsi" w:hAnsiTheme="majorHAnsi"/>
          <w:sz w:val="20"/>
          <w:szCs w:val="20"/>
          <w:lang w:eastAsia="ja-JP"/>
        </w:rPr>
        <w:t xml:space="preserve">)” rilasciato dalla sede ospitante. </w:t>
      </w:r>
      <w:r w:rsidRPr="00544153">
        <w:rPr>
          <w:rFonts w:asciiTheme="majorHAnsi" w:hAnsiTheme="majorHAnsi" w:cs="Arial"/>
          <w:sz w:val="20"/>
          <w:szCs w:val="20"/>
          <w:lang w:eastAsia="ja-JP"/>
        </w:rPr>
        <w:t xml:space="preserve">Per la procedura di annullamento lo studente dovrà seguire la procedura online  disponibile sulla propria pagina personale. </w:t>
      </w:r>
    </w:p>
    <w:p w14:paraId="741DE3A3" w14:textId="77777777" w:rsidR="00946A79" w:rsidRPr="00544153" w:rsidRDefault="00946A79" w:rsidP="00544153">
      <w:pPr>
        <w:widowControl w:val="0"/>
        <w:autoSpaceDE w:val="0"/>
        <w:autoSpaceDN w:val="0"/>
        <w:adjustRightInd w:val="0"/>
        <w:jc w:val="both"/>
        <w:rPr>
          <w:rFonts w:asciiTheme="majorHAnsi" w:hAnsiTheme="majorHAnsi"/>
          <w:sz w:val="20"/>
          <w:szCs w:val="20"/>
          <w:lang w:eastAsia="ja-JP"/>
        </w:rPr>
      </w:pPr>
    </w:p>
    <w:p w14:paraId="39B2DD60" w14:textId="77777777" w:rsidR="00946A79" w:rsidRPr="00544153" w:rsidRDefault="00946A79" w:rsidP="00544153">
      <w:pPr>
        <w:pStyle w:val="Paragrafoelenco"/>
        <w:numPr>
          <w:ilvl w:val="0"/>
          <w:numId w:val="18"/>
        </w:numPr>
        <w:ind w:left="0" w:firstLine="0"/>
        <w:jc w:val="both"/>
        <w:rPr>
          <w:rFonts w:asciiTheme="majorHAnsi" w:hAnsiTheme="majorHAnsi"/>
          <w:sz w:val="20"/>
          <w:szCs w:val="20"/>
          <w:lang w:eastAsia="ja-JP"/>
        </w:rPr>
      </w:pPr>
      <w:r w:rsidRPr="00544153">
        <w:rPr>
          <w:rFonts w:asciiTheme="majorHAnsi" w:hAnsiTheme="majorHAnsi"/>
          <w:sz w:val="20"/>
          <w:szCs w:val="20"/>
          <w:lang w:eastAsia="ja-JP"/>
        </w:rPr>
        <w:t xml:space="preserve">La votazione del tirocinio svolto all’estero può valere come voto di esame solo nei casi in cui la Facoltà ospitante riconosca questa modalità come esclusiva per tutti gli studenti, in assenza di normale attività didattica frontale e relativo esame finale formale. </w:t>
      </w:r>
    </w:p>
    <w:p w14:paraId="1DE37AC7" w14:textId="77777777" w:rsidR="00946A79" w:rsidRPr="00544153" w:rsidRDefault="00946A79" w:rsidP="00544153">
      <w:pPr>
        <w:widowControl w:val="0"/>
        <w:autoSpaceDE w:val="0"/>
        <w:autoSpaceDN w:val="0"/>
        <w:adjustRightInd w:val="0"/>
        <w:jc w:val="both"/>
        <w:rPr>
          <w:rFonts w:asciiTheme="majorHAnsi" w:hAnsiTheme="majorHAnsi"/>
          <w:sz w:val="20"/>
          <w:szCs w:val="20"/>
          <w:lang w:eastAsia="ja-JP"/>
        </w:rPr>
      </w:pPr>
    </w:p>
    <w:p w14:paraId="3AE9E209" w14:textId="77777777" w:rsidR="00946A79" w:rsidRPr="00544153" w:rsidRDefault="00946A79" w:rsidP="00544153">
      <w:pPr>
        <w:pStyle w:val="Paragrafoelenco"/>
        <w:widowControl w:val="0"/>
        <w:numPr>
          <w:ilvl w:val="0"/>
          <w:numId w:val="18"/>
        </w:numPr>
        <w:autoSpaceDE w:val="0"/>
        <w:autoSpaceDN w:val="0"/>
        <w:adjustRightInd w:val="0"/>
        <w:ind w:left="0" w:firstLine="0"/>
        <w:jc w:val="both"/>
        <w:rPr>
          <w:rFonts w:asciiTheme="majorHAnsi" w:hAnsiTheme="majorHAnsi"/>
          <w:sz w:val="20"/>
          <w:szCs w:val="20"/>
          <w:lang w:eastAsia="ja-JP"/>
        </w:rPr>
      </w:pPr>
      <w:r w:rsidRPr="00544153">
        <w:rPr>
          <w:rFonts w:asciiTheme="majorHAnsi" w:hAnsiTheme="majorHAnsi"/>
          <w:sz w:val="20"/>
          <w:szCs w:val="20"/>
          <w:lang w:eastAsia="ja-JP"/>
        </w:rPr>
        <w:t>L’esperienza Erasmus è stata inserita nella valutazione della tesi finale di Laurea, come segue:</w:t>
      </w:r>
    </w:p>
    <w:p w14:paraId="39914085" w14:textId="77777777" w:rsidR="00946A79" w:rsidRPr="00544153" w:rsidRDefault="00946A79" w:rsidP="00544153">
      <w:pPr>
        <w:widowControl w:val="0"/>
        <w:autoSpaceDE w:val="0"/>
        <w:autoSpaceDN w:val="0"/>
        <w:adjustRightInd w:val="0"/>
        <w:jc w:val="both"/>
        <w:rPr>
          <w:rFonts w:asciiTheme="majorHAnsi" w:hAnsiTheme="majorHAnsi"/>
          <w:sz w:val="20"/>
          <w:szCs w:val="20"/>
          <w:u w:val="single"/>
          <w:lang w:eastAsia="ja-JP"/>
        </w:rPr>
      </w:pPr>
      <w:r w:rsidRPr="00544153">
        <w:rPr>
          <w:rFonts w:asciiTheme="majorHAnsi" w:hAnsiTheme="majorHAnsi"/>
          <w:sz w:val="20"/>
          <w:szCs w:val="20"/>
          <w:lang w:eastAsia="ja-JP"/>
        </w:rPr>
        <w:tab/>
      </w:r>
      <w:r w:rsidRPr="00544153">
        <w:rPr>
          <w:rFonts w:asciiTheme="majorHAnsi" w:hAnsiTheme="majorHAnsi"/>
          <w:sz w:val="20"/>
          <w:szCs w:val="20"/>
          <w:u w:val="single"/>
          <w:lang w:eastAsia="ja-JP"/>
        </w:rPr>
        <w:t>per gli studenti dei corsi di Laurea in Medicina e Chirurgia e Odontoiatria e Protesi dentaria</w:t>
      </w:r>
    </w:p>
    <w:p w14:paraId="14651293" w14:textId="77777777" w:rsidR="00946A79" w:rsidRPr="00544153" w:rsidRDefault="00946A79" w:rsidP="00544153">
      <w:pPr>
        <w:widowControl w:val="0"/>
        <w:autoSpaceDE w:val="0"/>
        <w:autoSpaceDN w:val="0"/>
        <w:adjustRightInd w:val="0"/>
        <w:jc w:val="both"/>
        <w:rPr>
          <w:rFonts w:asciiTheme="majorHAnsi" w:hAnsiTheme="majorHAnsi"/>
          <w:sz w:val="20"/>
          <w:szCs w:val="20"/>
          <w:lang w:eastAsia="ja-JP"/>
        </w:rPr>
      </w:pPr>
      <w:r w:rsidRPr="00544153">
        <w:rPr>
          <w:rFonts w:asciiTheme="majorHAnsi" w:hAnsiTheme="majorHAnsi"/>
          <w:sz w:val="20"/>
          <w:szCs w:val="20"/>
          <w:lang w:eastAsia="ja-JP"/>
        </w:rPr>
        <w:tab/>
        <w:t xml:space="preserve">- </w:t>
      </w:r>
      <w:r w:rsidRPr="00544153">
        <w:rPr>
          <w:rFonts w:asciiTheme="majorHAnsi" w:hAnsiTheme="majorHAnsi"/>
          <w:sz w:val="20"/>
          <w:szCs w:val="20"/>
          <w:lang w:eastAsia="ja-JP"/>
        </w:rPr>
        <w:tab/>
        <w:t>da 3 a 5 mesi all’estero = 1 punto</w:t>
      </w:r>
    </w:p>
    <w:p w14:paraId="0486463B" w14:textId="77777777" w:rsidR="00946A79" w:rsidRPr="00544153" w:rsidRDefault="00946A79" w:rsidP="00544153">
      <w:pPr>
        <w:jc w:val="both"/>
        <w:rPr>
          <w:rFonts w:asciiTheme="majorHAnsi" w:hAnsiTheme="majorHAnsi"/>
          <w:sz w:val="20"/>
          <w:szCs w:val="20"/>
          <w:lang w:eastAsia="ja-JP"/>
        </w:rPr>
      </w:pPr>
      <w:r w:rsidRPr="00544153">
        <w:rPr>
          <w:rFonts w:asciiTheme="majorHAnsi" w:hAnsiTheme="majorHAnsi"/>
          <w:sz w:val="20"/>
          <w:szCs w:val="20"/>
          <w:lang w:eastAsia="ja-JP"/>
        </w:rPr>
        <w:tab/>
        <w:t xml:space="preserve">- </w:t>
      </w:r>
      <w:r w:rsidRPr="00544153">
        <w:rPr>
          <w:rFonts w:asciiTheme="majorHAnsi" w:hAnsiTheme="majorHAnsi"/>
          <w:sz w:val="20"/>
          <w:szCs w:val="20"/>
          <w:lang w:eastAsia="ja-JP"/>
        </w:rPr>
        <w:tab/>
        <w:t>da 6 mesi ed oltre all’estero = 2 punti (ovvero a partire da 5 mesi e 16 giorni effettivi)</w:t>
      </w:r>
    </w:p>
    <w:p w14:paraId="2E40FB15" w14:textId="77777777" w:rsidR="00946A79" w:rsidRPr="00544153" w:rsidRDefault="00946A79" w:rsidP="00544153">
      <w:pPr>
        <w:jc w:val="both"/>
        <w:rPr>
          <w:rFonts w:asciiTheme="majorHAnsi" w:hAnsiTheme="majorHAnsi"/>
          <w:sz w:val="20"/>
          <w:szCs w:val="20"/>
          <w:u w:val="single"/>
          <w:lang w:eastAsia="ja-JP"/>
        </w:rPr>
      </w:pPr>
      <w:r w:rsidRPr="00544153">
        <w:rPr>
          <w:rFonts w:asciiTheme="majorHAnsi" w:hAnsiTheme="majorHAnsi"/>
          <w:sz w:val="20"/>
          <w:szCs w:val="20"/>
          <w:lang w:eastAsia="ja-JP"/>
        </w:rPr>
        <w:tab/>
      </w:r>
      <w:r w:rsidRPr="00544153">
        <w:rPr>
          <w:rFonts w:asciiTheme="majorHAnsi" w:hAnsiTheme="majorHAnsi"/>
          <w:sz w:val="20"/>
          <w:szCs w:val="20"/>
          <w:u w:val="single"/>
          <w:lang w:eastAsia="ja-JP"/>
        </w:rPr>
        <w:t>per gli studenti iscritti ai Corsi di Laurea delle professioni sanitarie</w:t>
      </w:r>
    </w:p>
    <w:p w14:paraId="0DED3092" w14:textId="77777777" w:rsidR="00946A79" w:rsidRPr="00544153" w:rsidRDefault="00AB71B9" w:rsidP="00AB71B9">
      <w:pPr>
        <w:pStyle w:val="Paragrafoelenco"/>
        <w:numPr>
          <w:ilvl w:val="0"/>
          <w:numId w:val="23"/>
        </w:numPr>
        <w:jc w:val="both"/>
        <w:rPr>
          <w:rFonts w:asciiTheme="majorHAnsi" w:hAnsiTheme="majorHAnsi"/>
          <w:sz w:val="20"/>
          <w:szCs w:val="20"/>
          <w:lang w:eastAsia="ja-JP"/>
        </w:rPr>
      </w:pPr>
      <w:r>
        <w:rPr>
          <w:rFonts w:asciiTheme="majorHAnsi" w:hAnsiTheme="majorHAnsi"/>
          <w:sz w:val="20"/>
          <w:szCs w:val="20"/>
          <w:lang w:eastAsia="ja-JP"/>
        </w:rPr>
        <w:tab/>
      </w:r>
      <w:r w:rsidR="00946A79" w:rsidRPr="00544153">
        <w:rPr>
          <w:rFonts w:asciiTheme="majorHAnsi" w:hAnsiTheme="majorHAnsi"/>
          <w:sz w:val="20"/>
          <w:szCs w:val="20"/>
          <w:lang w:eastAsia="ja-JP"/>
        </w:rPr>
        <w:t>1 punto a prescindere dalle mensilità</w:t>
      </w:r>
    </w:p>
    <w:p w14:paraId="5F6CFFA5" w14:textId="77777777" w:rsidR="00946A79" w:rsidRPr="00544153" w:rsidRDefault="00946A79" w:rsidP="00544153">
      <w:pPr>
        <w:pStyle w:val="Paragrafoelenco"/>
        <w:ind w:left="0"/>
        <w:jc w:val="both"/>
        <w:rPr>
          <w:rFonts w:asciiTheme="majorHAnsi" w:hAnsiTheme="majorHAnsi"/>
          <w:sz w:val="20"/>
          <w:szCs w:val="20"/>
          <w:lang w:eastAsia="ja-JP"/>
        </w:rPr>
      </w:pPr>
    </w:p>
    <w:p w14:paraId="73983607" w14:textId="77777777" w:rsidR="00946A79" w:rsidRPr="00544153" w:rsidRDefault="00946A79" w:rsidP="00544153">
      <w:pPr>
        <w:pStyle w:val="Paragrafoelenco"/>
        <w:numPr>
          <w:ilvl w:val="0"/>
          <w:numId w:val="18"/>
        </w:numPr>
        <w:ind w:left="0" w:firstLine="0"/>
        <w:jc w:val="both"/>
        <w:rPr>
          <w:rFonts w:asciiTheme="majorHAnsi" w:hAnsiTheme="majorHAnsi" w:cstheme="majorHAnsi"/>
          <w:sz w:val="20"/>
          <w:szCs w:val="20"/>
        </w:rPr>
      </w:pPr>
      <w:r w:rsidRPr="00544153">
        <w:rPr>
          <w:rFonts w:asciiTheme="majorHAnsi" w:hAnsiTheme="majorHAnsi" w:cstheme="majorHAnsi"/>
          <w:sz w:val="20"/>
          <w:szCs w:val="20"/>
        </w:rPr>
        <w:lastRenderedPageBreak/>
        <w:t>Gli studenti che intendono svolgere attività di ricerca per tesi di laurea devono indicare l’argomento della ricerca e ottenere l’approvazione del relatore italiano e l’indicazione del correlatore estero.</w:t>
      </w:r>
    </w:p>
    <w:p w14:paraId="315DA99F" w14:textId="77777777" w:rsidR="00946A79" w:rsidRPr="00544153" w:rsidRDefault="00946A79" w:rsidP="00544153">
      <w:pPr>
        <w:jc w:val="both"/>
        <w:rPr>
          <w:rFonts w:asciiTheme="majorHAnsi" w:hAnsiTheme="majorHAnsi" w:cstheme="majorHAnsi"/>
          <w:sz w:val="20"/>
          <w:szCs w:val="20"/>
        </w:rPr>
      </w:pPr>
      <w:r w:rsidRPr="00544153">
        <w:rPr>
          <w:rFonts w:asciiTheme="majorHAnsi" w:hAnsiTheme="majorHAnsi" w:cstheme="majorHAnsi"/>
          <w:sz w:val="20"/>
          <w:szCs w:val="20"/>
        </w:rPr>
        <w:tab/>
        <w:t xml:space="preserve">Si riconoscono i crediti previsti per la prova finale dall’ordinamento didattico dei Corsi di Laurea Magistrale a ciclo unico, Corsi di Laurea Magistrale delle Professioni Sanitarie e dei Corsi di Studio delle Professioni Sanitarie così come segue: </w:t>
      </w:r>
    </w:p>
    <w:p w14:paraId="714114FF" w14:textId="77777777" w:rsidR="00946A79" w:rsidRPr="00544153" w:rsidRDefault="00946A79" w:rsidP="00544153">
      <w:pPr>
        <w:pStyle w:val="Paragrafoelenco"/>
        <w:numPr>
          <w:ilvl w:val="0"/>
          <w:numId w:val="21"/>
        </w:numPr>
        <w:ind w:left="0" w:firstLine="0"/>
        <w:jc w:val="both"/>
        <w:rPr>
          <w:rFonts w:asciiTheme="majorHAnsi" w:hAnsiTheme="majorHAnsi" w:cstheme="majorHAnsi"/>
          <w:sz w:val="20"/>
          <w:szCs w:val="20"/>
        </w:rPr>
      </w:pPr>
      <w:r w:rsidRPr="00544153">
        <w:rPr>
          <w:rFonts w:asciiTheme="majorHAnsi" w:hAnsiTheme="majorHAnsi" w:cstheme="majorHAnsi"/>
          <w:sz w:val="20"/>
          <w:szCs w:val="20"/>
        </w:rPr>
        <w:t xml:space="preserve">per i corsi di Laurea Magistrale a ciclo unico in Medicina e Chirurgia un massimo di 12 CFU; </w:t>
      </w:r>
    </w:p>
    <w:p w14:paraId="68CF6B7A" w14:textId="77777777" w:rsidR="00946A79" w:rsidRPr="00544153" w:rsidRDefault="00946A79" w:rsidP="00544153">
      <w:pPr>
        <w:pStyle w:val="Paragrafoelenco"/>
        <w:numPr>
          <w:ilvl w:val="0"/>
          <w:numId w:val="21"/>
        </w:numPr>
        <w:ind w:left="0" w:firstLine="0"/>
        <w:jc w:val="both"/>
        <w:rPr>
          <w:rFonts w:asciiTheme="majorHAnsi" w:hAnsiTheme="majorHAnsi" w:cstheme="majorHAnsi"/>
          <w:sz w:val="20"/>
          <w:szCs w:val="20"/>
        </w:rPr>
      </w:pPr>
      <w:r w:rsidRPr="00544153">
        <w:rPr>
          <w:rFonts w:asciiTheme="majorHAnsi" w:hAnsiTheme="majorHAnsi" w:cstheme="majorHAnsi"/>
          <w:sz w:val="20"/>
          <w:szCs w:val="20"/>
        </w:rPr>
        <w:t xml:space="preserve">per il corso di Laurea Magistrale a ciclo unico in Odontoiatria e Protesi Dentaria un massimo di </w:t>
      </w:r>
      <w:proofErr w:type="gramStart"/>
      <w:r w:rsidRPr="00544153">
        <w:rPr>
          <w:rFonts w:asciiTheme="majorHAnsi" w:hAnsiTheme="majorHAnsi" w:cstheme="majorHAnsi"/>
          <w:sz w:val="20"/>
          <w:szCs w:val="20"/>
        </w:rPr>
        <w:t>8</w:t>
      </w:r>
      <w:proofErr w:type="gramEnd"/>
      <w:r w:rsidRPr="00544153">
        <w:rPr>
          <w:rFonts w:asciiTheme="majorHAnsi" w:hAnsiTheme="majorHAnsi" w:cstheme="majorHAnsi"/>
          <w:sz w:val="20"/>
          <w:szCs w:val="20"/>
        </w:rPr>
        <w:t xml:space="preserve"> CFU; </w:t>
      </w:r>
    </w:p>
    <w:p w14:paraId="785B1670" w14:textId="77777777" w:rsidR="00946A79" w:rsidRPr="00544153" w:rsidRDefault="00946A79" w:rsidP="00544153">
      <w:pPr>
        <w:pStyle w:val="Paragrafoelenco"/>
        <w:numPr>
          <w:ilvl w:val="0"/>
          <w:numId w:val="21"/>
        </w:numPr>
        <w:ind w:left="0" w:firstLine="0"/>
        <w:jc w:val="both"/>
        <w:rPr>
          <w:rFonts w:asciiTheme="majorHAnsi" w:hAnsiTheme="majorHAnsi" w:cstheme="majorHAnsi"/>
          <w:sz w:val="20"/>
          <w:szCs w:val="20"/>
        </w:rPr>
      </w:pPr>
      <w:r w:rsidRPr="00544153">
        <w:rPr>
          <w:rFonts w:asciiTheme="majorHAnsi" w:hAnsiTheme="majorHAnsi" w:cstheme="majorHAnsi"/>
          <w:sz w:val="20"/>
          <w:szCs w:val="20"/>
        </w:rPr>
        <w:t xml:space="preserve">per i corsi di Studio di durata triennale un massimo di </w:t>
      </w:r>
      <w:proofErr w:type="gramStart"/>
      <w:r w:rsidRPr="00544153">
        <w:rPr>
          <w:rFonts w:asciiTheme="majorHAnsi" w:hAnsiTheme="majorHAnsi" w:cstheme="majorHAnsi"/>
          <w:sz w:val="20"/>
          <w:szCs w:val="20"/>
        </w:rPr>
        <w:t>4</w:t>
      </w:r>
      <w:proofErr w:type="gramEnd"/>
      <w:r w:rsidRPr="00544153">
        <w:rPr>
          <w:rFonts w:asciiTheme="majorHAnsi" w:hAnsiTheme="majorHAnsi" w:cstheme="majorHAnsi"/>
          <w:sz w:val="20"/>
          <w:szCs w:val="20"/>
        </w:rPr>
        <w:t xml:space="preserve"> CFU;</w:t>
      </w:r>
    </w:p>
    <w:p w14:paraId="5978AED6" w14:textId="77777777" w:rsidR="00946A79" w:rsidRPr="00544153" w:rsidRDefault="00946A79" w:rsidP="00544153">
      <w:pPr>
        <w:pStyle w:val="Paragrafoelenco"/>
        <w:numPr>
          <w:ilvl w:val="0"/>
          <w:numId w:val="21"/>
        </w:numPr>
        <w:ind w:left="0" w:firstLine="0"/>
        <w:jc w:val="both"/>
        <w:rPr>
          <w:rFonts w:asciiTheme="majorHAnsi" w:hAnsiTheme="majorHAnsi" w:cstheme="majorHAnsi"/>
          <w:sz w:val="20"/>
          <w:szCs w:val="20"/>
        </w:rPr>
      </w:pPr>
      <w:r w:rsidRPr="00544153">
        <w:rPr>
          <w:rFonts w:asciiTheme="majorHAnsi" w:hAnsiTheme="majorHAnsi" w:cstheme="majorHAnsi"/>
          <w:sz w:val="20"/>
          <w:szCs w:val="20"/>
        </w:rPr>
        <w:t xml:space="preserve">per i corsi di Laurea Magistrale di durata biennale un massimo di </w:t>
      </w:r>
      <w:proofErr w:type="gramStart"/>
      <w:r w:rsidRPr="00544153">
        <w:rPr>
          <w:rFonts w:asciiTheme="majorHAnsi" w:hAnsiTheme="majorHAnsi" w:cstheme="majorHAnsi"/>
          <w:sz w:val="20"/>
          <w:szCs w:val="20"/>
        </w:rPr>
        <w:t>5</w:t>
      </w:r>
      <w:proofErr w:type="gramEnd"/>
      <w:r w:rsidRPr="00544153">
        <w:rPr>
          <w:rFonts w:asciiTheme="majorHAnsi" w:hAnsiTheme="majorHAnsi" w:cstheme="majorHAnsi"/>
          <w:sz w:val="20"/>
          <w:szCs w:val="20"/>
        </w:rPr>
        <w:t xml:space="preserve"> CFU.</w:t>
      </w:r>
    </w:p>
    <w:p w14:paraId="05D8342B" w14:textId="77777777" w:rsidR="00946A79" w:rsidRPr="00544153" w:rsidRDefault="00946A79" w:rsidP="00544153">
      <w:pPr>
        <w:jc w:val="both"/>
        <w:rPr>
          <w:rFonts w:asciiTheme="majorHAnsi" w:hAnsiTheme="majorHAnsi" w:cstheme="majorHAnsi"/>
          <w:sz w:val="20"/>
          <w:szCs w:val="20"/>
        </w:rPr>
      </w:pPr>
    </w:p>
    <w:p w14:paraId="525602BA" w14:textId="77777777" w:rsidR="00946A79" w:rsidRPr="00544153" w:rsidRDefault="00946A79" w:rsidP="00544153">
      <w:pPr>
        <w:pStyle w:val="Paragrafoelenco"/>
        <w:numPr>
          <w:ilvl w:val="0"/>
          <w:numId w:val="18"/>
        </w:numPr>
        <w:ind w:left="0" w:firstLine="0"/>
        <w:jc w:val="both"/>
        <w:rPr>
          <w:rFonts w:asciiTheme="majorHAnsi" w:hAnsiTheme="majorHAnsi" w:cstheme="majorHAnsi"/>
          <w:sz w:val="20"/>
          <w:szCs w:val="20"/>
        </w:rPr>
      </w:pPr>
      <w:r w:rsidRPr="00544153">
        <w:rPr>
          <w:rFonts w:asciiTheme="majorHAnsi" w:hAnsiTheme="majorHAnsi" w:cstheme="majorHAnsi"/>
          <w:sz w:val="20"/>
          <w:szCs w:val="20"/>
        </w:rPr>
        <w:t xml:space="preserve">Per gli studenti di Medicina e Chirurgia che usufruiscono di una borsa di mobilità Erasmus durante il loro 5° o 6° anno le attività formative pratiche svolte all’estero possono essere riconosciute e convalidate come Tirocinio Pratico-Valutativo ai fini dell’Esame di Stato per l’abilitazione (TPVES) tramite le stesse modalità di trasferimento crediti ad oggi in vigore purché siano soddisfatte le seguenti condizioni: </w:t>
      </w:r>
    </w:p>
    <w:p w14:paraId="48B380BF" w14:textId="77777777" w:rsidR="00946A79" w:rsidRPr="00544153" w:rsidRDefault="00946A79" w:rsidP="00544153">
      <w:pPr>
        <w:pStyle w:val="Paragrafoelenco"/>
        <w:numPr>
          <w:ilvl w:val="0"/>
          <w:numId w:val="20"/>
        </w:numPr>
        <w:ind w:left="0" w:firstLine="0"/>
        <w:jc w:val="both"/>
        <w:rPr>
          <w:rFonts w:asciiTheme="majorHAnsi" w:hAnsiTheme="majorHAnsi" w:cstheme="majorHAnsi"/>
          <w:sz w:val="20"/>
          <w:szCs w:val="20"/>
        </w:rPr>
      </w:pPr>
      <w:r w:rsidRPr="00544153">
        <w:rPr>
          <w:rFonts w:asciiTheme="majorHAnsi" w:hAnsiTheme="majorHAnsi" w:cstheme="majorHAnsi"/>
          <w:sz w:val="20"/>
          <w:szCs w:val="20"/>
        </w:rPr>
        <w:t xml:space="preserve">Inserimento dei tirocini pratico-valutativi all’interno del Learning Agreement; </w:t>
      </w:r>
    </w:p>
    <w:p w14:paraId="295EFDCC" w14:textId="77777777" w:rsidR="00946A79" w:rsidRPr="00544153" w:rsidRDefault="00946A79" w:rsidP="00544153">
      <w:pPr>
        <w:pStyle w:val="Paragrafoelenco"/>
        <w:numPr>
          <w:ilvl w:val="0"/>
          <w:numId w:val="20"/>
        </w:numPr>
        <w:ind w:left="0" w:firstLine="0"/>
        <w:jc w:val="both"/>
        <w:rPr>
          <w:rFonts w:asciiTheme="majorHAnsi" w:hAnsiTheme="majorHAnsi" w:cstheme="majorHAnsi"/>
          <w:sz w:val="20"/>
          <w:szCs w:val="20"/>
        </w:rPr>
      </w:pPr>
      <w:r w:rsidRPr="00544153">
        <w:rPr>
          <w:rFonts w:asciiTheme="majorHAnsi" w:hAnsiTheme="majorHAnsi" w:cstheme="majorHAnsi"/>
          <w:sz w:val="20"/>
          <w:szCs w:val="20"/>
        </w:rPr>
        <w:t>Compilazione in ogni suo campo del libretto di valutazione da parte del Tutor in Università ospitante;</w:t>
      </w:r>
    </w:p>
    <w:p w14:paraId="3C3B4FDB" w14:textId="77777777" w:rsidR="00946A79" w:rsidRPr="00544153" w:rsidRDefault="00946A79" w:rsidP="00544153">
      <w:pPr>
        <w:pStyle w:val="Paragrafoelenco"/>
        <w:numPr>
          <w:ilvl w:val="0"/>
          <w:numId w:val="20"/>
        </w:numPr>
        <w:ind w:left="0" w:firstLine="0"/>
        <w:jc w:val="both"/>
        <w:rPr>
          <w:rFonts w:asciiTheme="majorHAnsi" w:hAnsiTheme="majorHAnsi" w:cstheme="majorHAnsi"/>
          <w:sz w:val="20"/>
          <w:szCs w:val="20"/>
        </w:rPr>
      </w:pPr>
      <w:r w:rsidRPr="00544153">
        <w:rPr>
          <w:rFonts w:asciiTheme="majorHAnsi" w:hAnsiTheme="majorHAnsi" w:cstheme="majorHAnsi"/>
          <w:sz w:val="20"/>
          <w:szCs w:val="20"/>
        </w:rPr>
        <w:t xml:space="preserve">Certificazione dell’avvenuto svolgimento e valutazione </w:t>
      </w:r>
      <w:r w:rsidR="00B84DE0">
        <w:rPr>
          <w:rFonts w:asciiTheme="majorHAnsi" w:hAnsiTheme="majorHAnsi" w:cstheme="majorHAnsi"/>
          <w:sz w:val="20"/>
          <w:szCs w:val="20"/>
        </w:rPr>
        <w:t xml:space="preserve">dei tirocini  nel </w:t>
      </w:r>
      <w:proofErr w:type="spellStart"/>
      <w:r w:rsidR="00B84DE0">
        <w:rPr>
          <w:rFonts w:asciiTheme="majorHAnsi" w:hAnsiTheme="majorHAnsi" w:cstheme="majorHAnsi"/>
          <w:sz w:val="20"/>
          <w:szCs w:val="20"/>
        </w:rPr>
        <w:t>Transcript</w:t>
      </w:r>
      <w:proofErr w:type="spellEnd"/>
      <w:r w:rsidR="00B84DE0">
        <w:rPr>
          <w:rFonts w:asciiTheme="majorHAnsi" w:hAnsiTheme="majorHAnsi" w:cstheme="majorHAnsi"/>
          <w:sz w:val="20"/>
          <w:szCs w:val="20"/>
        </w:rPr>
        <w:t xml:space="preserve"> of </w:t>
      </w:r>
      <w:r w:rsidRPr="00544153">
        <w:rPr>
          <w:rFonts w:asciiTheme="majorHAnsi" w:hAnsiTheme="majorHAnsi" w:cstheme="majorHAnsi"/>
          <w:sz w:val="20"/>
          <w:szCs w:val="20"/>
        </w:rPr>
        <w:t>Records o, nel caso in cui ciò non sia possibile, tramite trasmissione formale della certificazione agli Uffici competenti (Relazioni Internazionali, Didattica) da parte degli Uffici preposti dell’Università ospitante;</w:t>
      </w:r>
    </w:p>
    <w:p w14:paraId="4A7348BE" w14:textId="77777777" w:rsidR="00946A79" w:rsidRPr="00544153" w:rsidRDefault="00946A79" w:rsidP="00544153">
      <w:pPr>
        <w:pStyle w:val="Paragrafoelenco"/>
        <w:numPr>
          <w:ilvl w:val="0"/>
          <w:numId w:val="20"/>
        </w:numPr>
        <w:ind w:left="0" w:firstLine="0"/>
        <w:jc w:val="both"/>
        <w:rPr>
          <w:rFonts w:asciiTheme="majorHAnsi" w:hAnsiTheme="majorHAnsi" w:cstheme="majorHAnsi"/>
          <w:sz w:val="20"/>
          <w:szCs w:val="20"/>
        </w:rPr>
      </w:pPr>
      <w:r w:rsidRPr="00544153">
        <w:rPr>
          <w:rFonts w:asciiTheme="majorHAnsi" w:hAnsiTheme="majorHAnsi" w:cstheme="majorHAnsi"/>
          <w:sz w:val="20"/>
          <w:szCs w:val="20"/>
        </w:rPr>
        <w:t>Le attività pratiche relative alla Medicina del territorio non possono essere svolte all’estero;</w:t>
      </w:r>
    </w:p>
    <w:p w14:paraId="43BA861A" w14:textId="77777777" w:rsidR="00946A79" w:rsidRPr="00544153" w:rsidRDefault="00946A79" w:rsidP="00544153">
      <w:pPr>
        <w:jc w:val="both"/>
        <w:rPr>
          <w:rFonts w:asciiTheme="majorHAnsi" w:hAnsiTheme="majorHAnsi" w:cstheme="majorHAnsi"/>
          <w:sz w:val="20"/>
          <w:szCs w:val="20"/>
        </w:rPr>
      </w:pPr>
    </w:p>
    <w:p w14:paraId="65B76E8E" w14:textId="77777777" w:rsidR="00946A79" w:rsidRPr="00544153" w:rsidRDefault="00946A79" w:rsidP="00544153">
      <w:pPr>
        <w:pStyle w:val="Paragrafoelenco"/>
        <w:numPr>
          <w:ilvl w:val="0"/>
          <w:numId w:val="18"/>
        </w:numPr>
        <w:ind w:left="0" w:firstLine="0"/>
        <w:jc w:val="both"/>
        <w:rPr>
          <w:rFonts w:asciiTheme="majorHAnsi" w:hAnsiTheme="majorHAnsi" w:cstheme="majorHAnsi"/>
          <w:sz w:val="20"/>
          <w:szCs w:val="20"/>
        </w:rPr>
      </w:pPr>
      <w:r w:rsidRPr="00544153">
        <w:rPr>
          <w:rFonts w:asciiTheme="majorHAnsi" w:hAnsiTheme="majorHAnsi" w:cstheme="majorHAnsi"/>
          <w:sz w:val="20"/>
          <w:szCs w:val="20"/>
        </w:rPr>
        <w:t xml:space="preserve">Gli studenti dei corsi di studio delle Professioni Sanitarie possono svolgere all’estero solo parte dei crediti relativi ai tirocini, </w:t>
      </w:r>
      <w:r w:rsidRPr="00544153">
        <w:rPr>
          <w:rFonts w:asciiTheme="majorHAnsi" w:hAnsiTheme="majorHAnsi" w:cstheme="majorHAnsi"/>
          <w:sz w:val="20"/>
          <w:szCs w:val="20"/>
          <w:u w:val="single"/>
        </w:rPr>
        <w:t>dato che l’esame finale deve essere svolto in Sapienza</w:t>
      </w:r>
      <w:r w:rsidRPr="00544153">
        <w:rPr>
          <w:rFonts w:asciiTheme="majorHAnsi" w:hAnsiTheme="majorHAnsi" w:cstheme="majorHAnsi"/>
          <w:sz w:val="20"/>
          <w:szCs w:val="20"/>
        </w:rPr>
        <w:t xml:space="preserve">. Pertanto, nel LA dovranno essere riportati solo una parte dei crediti dei tirocini, in modo che lo studente possa prenotare l’esame finale su INFOSTUD. </w:t>
      </w:r>
    </w:p>
    <w:p w14:paraId="491938FE" w14:textId="77777777" w:rsidR="00946A79" w:rsidRDefault="00946A79" w:rsidP="00A3546F">
      <w:pPr>
        <w:widowControl w:val="0"/>
        <w:autoSpaceDE w:val="0"/>
        <w:autoSpaceDN w:val="0"/>
        <w:adjustRightInd w:val="0"/>
        <w:spacing w:after="240"/>
        <w:ind w:left="-142" w:right="-7"/>
        <w:jc w:val="center"/>
        <w:rPr>
          <w:rFonts w:ascii="Verdana" w:hAnsi="Verdana" w:cs="Arial"/>
          <w:b/>
          <w:sz w:val="20"/>
          <w:szCs w:val="20"/>
          <w:lang w:bidi="it-IT"/>
        </w:rPr>
      </w:pPr>
    </w:p>
    <w:p w14:paraId="67AC4854" w14:textId="77777777" w:rsidR="0099180E" w:rsidRDefault="0099180E">
      <w:pPr>
        <w:rPr>
          <w:rFonts w:ascii="Verdana" w:hAnsi="Verdana" w:cs="Arial"/>
          <w:b/>
          <w:sz w:val="20"/>
          <w:szCs w:val="20"/>
        </w:rPr>
      </w:pPr>
      <w:r>
        <w:rPr>
          <w:rFonts w:ascii="Verdana" w:hAnsi="Verdana" w:cs="Arial"/>
          <w:b/>
          <w:sz w:val="20"/>
          <w:szCs w:val="20"/>
        </w:rPr>
        <w:br w:type="page"/>
      </w:r>
    </w:p>
    <w:p w14:paraId="575FB979" w14:textId="77777777" w:rsidR="00540F9D" w:rsidRPr="000A66D9" w:rsidRDefault="0099180E" w:rsidP="00E24A20">
      <w:pPr>
        <w:ind w:left="-142"/>
        <w:jc w:val="center"/>
        <w:rPr>
          <w:rFonts w:ascii="Verdana" w:hAnsi="Verdana" w:cs="Arial"/>
          <w:b/>
          <w:color w:val="C00000"/>
          <w:sz w:val="20"/>
          <w:szCs w:val="20"/>
        </w:rPr>
      </w:pPr>
      <w:r w:rsidRPr="000A66D9">
        <w:rPr>
          <w:rFonts w:ascii="Verdana" w:hAnsi="Verdana" w:cs="Arial"/>
          <w:b/>
          <w:color w:val="C00000"/>
          <w:sz w:val="20"/>
          <w:szCs w:val="20"/>
        </w:rPr>
        <w:lastRenderedPageBreak/>
        <w:t>A</w:t>
      </w:r>
      <w:r w:rsidR="00E24A20" w:rsidRPr="000A66D9">
        <w:rPr>
          <w:rFonts w:ascii="Verdana" w:hAnsi="Verdana" w:cs="Arial"/>
          <w:b/>
          <w:color w:val="C00000"/>
          <w:sz w:val="20"/>
          <w:szCs w:val="20"/>
        </w:rPr>
        <w:t>CCETTAZIONE</w:t>
      </w:r>
      <w:r w:rsidRPr="000A66D9">
        <w:rPr>
          <w:rFonts w:ascii="Verdana" w:hAnsi="Verdana" w:cs="Arial"/>
          <w:b/>
          <w:color w:val="C00000"/>
          <w:sz w:val="20"/>
          <w:szCs w:val="20"/>
        </w:rPr>
        <w:t xml:space="preserve"> DELLA MOBILIT</w:t>
      </w:r>
      <w:r w:rsidR="000676EF">
        <w:rPr>
          <w:rFonts w:ascii="Verdana" w:hAnsi="Verdana" w:cs="Arial"/>
          <w:b/>
          <w:color w:val="C00000"/>
          <w:sz w:val="20"/>
          <w:szCs w:val="20"/>
        </w:rPr>
        <w:t>À</w:t>
      </w:r>
    </w:p>
    <w:p w14:paraId="0E5B3392" w14:textId="77777777" w:rsidR="00E24A20" w:rsidRPr="000A66D9" w:rsidRDefault="00E24A20" w:rsidP="00E24A20">
      <w:pPr>
        <w:ind w:left="-142"/>
        <w:rPr>
          <w:rFonts w:ascii="Verdana" w:hAnsi="Verdana" w:cs="Arial"/>
          <w:b/>
          <w:color w:val="C00000"/>
          <w:sz w:val="20"/>
          <w:szCs w:val="20"/>
        </w:rPr>
      </w:pPr>
    </w:p>
    <w:p w14:paraId="5BD62EFF" w14:textId="77777777" w:rsidR="002236A5" w:rsidRPr="000A66D9" w:rsidRDefault="00E24A20" w:rsidP="00E24A20">
      <w:pPr>
        <w:ind w:left="-142"/>
        <w:jc w:val="both"/>
        <w:rPr>
          <w:rFonts w:ascii="Verdana" w:hAnsi="Verdana" w:cs="Arial"/>
          <w:sz w:val="20"/>
          <w:szCs w:val="20"/>
        </w:rPr>
      </w:pPr>
      <w:r w:rsidRPr="000A66D9">
        <w:rPr>
          <w:rFonts w:ascii="Verdana" w:hAnsi="Verdana" w:cs="Arial"/>
          <w:sz w:val="20"/>
          <w:szCs w:val="20"/>
        </w:rPr>
        <w:t>Come previsto nell’art. 7.2 del bando</w:t>
      </w:r>
      <w:r w:rsidR="002236A5" w:rsidRPr="000A66D9">
        <w:rPr>
          <w:rFonts w:ascii="Verdana" w:hAnsi="Verdana" w:cs="Arial"/>
          <w:sz w:val="20"/>
          <w:szCs w:val="20"/>
        </w:rPr>
        <w:t xml:space="preserve"> e come vi abbiamo ricordato nella nostra </w:t>
      </w:r>
      <w:proofErr w:type="gramStart"/>
      <w:r w:rsidR="002236A5" w:rsidRPr="000A66D9">
        <w:rPr>
          <w:rFonts w:ascii="Verdana" w:hAnsi="Verdana" w:cs="Arial"/>
          <w:sz w:val="20"/>
          <w:szCs w:val="20"/>
        </w:rPr>
        <w:t>email</w:t>
      </w:r>
      <w:proofErr w:type="gramEnd"/>
      <w:r w:rsidR="002236A5" w:rsidRPr="000A66D9">
        <w:rPr>
          <w:rFonts w:ascii="Verdana" w:hAnsi="Verdana" w:cs="Arial"/>
          <w:sz w:val="20"/>
          <w:szCs w:val="20"/>
        </w:rPr>
        <w:t xml:space="preserve"> del 6 aprile u.s., </w:t>
      </w:r>
      <w:r w:rsidRPr="000A66D9">
        <w:rPr>
          <w:rFonts w:ascii="Verdana" w:hAnsi="Verdana" w:cs="Arial"/>
          <w:sz w:val="20"/>
          <w:szCs w:val="20"/>
        </w:rPr>
        <w:t xml:space="preserve">gli studenti vincitori di una sede </w:t>
      </w:r>
      <w:r w:rsidRPr="000A66D9">
        <w:rPr>
          <w:rFonts w:ascii="Verdana" w:hAnsi="Verdana" w:cs="Arial"/>
          <w:b/>
          <w:sz w:val="20"/>
          <w:szCs w:val="20"/>
        </w:rPr>
        <w:t>dovranno accettare la mobilità assegnata entro i successivi 7 giorni di calendario</w:t>
      </w:r>
      <w:r w:rsidRPr="000A66D9">
        <w:rPr>
          <w:rFonts w:ascii="Verdana" w:hAnsi="Verdana" w:cs="Arial"/>
          <w:sz w:val="20"/>
          <w:szCs w:val="20"/>
        </w:rPr>
        <w:t xml:space="preserve">, </w:t>
      </w:r>
      <w:r w:rsidRPr="000A66D9">
        <w:rPr>
          <w:rFonts w:ascii="Verdana" w:hAnsi="Verdana" w:cs="Arial"/>
          <w:b/>
          <w:sz w:val="20"/>
          <w:szCs w:val="20"/>
        </w:rPr>
        <w:t>dalla data di invio</w:t>
      </w:r>
      <w:r w:rsidRPr="000A66D9">
        <w:rPr>
          <w:rFonts w:ascii="Verdana" w:hAnsi="Verdana" w:cs="Arial"/>
          <w:sz w:val="20"/>
          <w:szCs w:val="20"/>
        </w:rPr>
        <w:t xml:space="preserve"> all’indirizzo di posta istituzionale dello studente </w:t>
      </w:r>
      <w:r w:rsidRPr="000A66D9">
        <w:rPr>
          <w:rFonts w:ascii="Verdana" w:hAnsi="Verdana" w:cs="Arial"/>
          <w:b/>
          <w:sz w:val="20"/>
          <w:szCs w:val="20"/>
        </w:rPr>
        <w:t>della email automatizzata di assegnazione</w:t>
      </w:r>
      <w:r w:rsidRPr="000A66D9">
        <w:rPr>
          <w:rFonts w:ascii="Verdana" w:hAnsi="Verdana" w:cs="Arial"/>
          <w:sz w:val="20"/>
          <w:szCs w:val="20"/>
        </w:rPr>
        <w:t xml:space="preserve">. </w:t>
      </w:r>
    </w:p>
    <w:p w14:paraId="42D5C700" w14:textId="77777777" w:rsidR="002236A5" w:rsidRPr="000A66D9" w:rsidRDefault="00E24A20" w:rsidP="009A3E42">
      <w:pPr>
        <w:ind w:left="-142"/>
        <w:jc w:val="both"/>
        <w:rPr>
          <w:rFonts w:ascii="Verdana" w:hAnsi="Verdana" w:cs="Arial"/>
          <w:b/>
          <w:sz w:val="20"/>
          <w:szCs w:val="20"/>
        </w:rPr>
      </w:pPr>
      <w:r w:rsidRPr="000A66D9">
        <w:rPr>
          <w:rFonts w:ascii="Verdana" w:hAnsi="Verdana" w:cs="Arial"/>
          <w:b/>
          <w:sz w:val="20"/>
          <w:szCs w:val="20"/>
        </w:rPr>
        <w:t>La mancata osservanza del suddetto termine sarà intesa come rinuncia.</w:t>
      </w:r>
      <w:r w:rsidR="002236A5" w:rsidRPr="000A66D9">
        <w:rPr>
          <w:rFonts w:ascii="Verdana" w:hAnsi="Verdana" w:cs="Arial"/>
          <w:b/>
          <w:sz w:val="20"/>
          <w:szCs w:val="20"/>
        </w:rPr>
        <w:t xml:space="preserve"> </w:t>
      </w:r>
    </w:p>
    <w:p w14:paraId="1E402717" w14:textId="77777777" w:rsidR="00E24A20" w:rsidRPr="002236A5" w:rsidRDefault="002236A5" w:rsidP="009A3E42">
      <w:pPr>
        <w:ind w:left="-142"/>
        <w:jc w:val="both"/>
        <w:rPr>
          <w:rFonts w:ascii="Verdana" w:hAnsi="Verdana" w:cs="Arial"/>
          <w:sz w:val="18"/>
          <w:szCs w:val="18"/>
        </w:rPr>
      </w:pPr>
      <w:r w:rsidRPr="000A66D9">
        <w:rPr>
          <w:rFonts w:ascii="Verdana" w:hAnsi="Verdana" w:cs="Arial"/>
          <w:sz w:val="20"/>
          <w:szCs w:val="20"/>
        </w:rPr>
        <w:t>Quindi e</w:t>
      </w:r>
      <w:r w:rsidR="00E24A20" w:rsidRPr="000A66D9">
        <w:rPr>
          <w:rFonts w:ascii="Verdana" w:hAnsi="Verdana" w:cs="Arial"/>
          <w:sz w:val="20"/>
          <w:szCs w:val="20"/>
        </w:rPr>
        <w:t xml:space="preserve">ntro breve riceverete la </w:t>
      </w:r>
      <w:proofErr w:type="gramStart"/>
      <w:r w:rsidR="00E24A20" w:rsidRPr="000A66D9">
        <w:rPr>
          <w:rFonts w:ascii="Verdana" w:hAnsi="Verdana" w:cs="Arial"/>
          <w:sz w:val="20"/>
          <w:szCs w:val="20"/>
        </w:rPr>
        <w:t>email</w:t>
      </w:r>
      <w:proofErr w:type="gramEnd"/>
      <w:r w:rsidR="009A3E42" w:rsidRPr="000A66D9">
        <w:rPr>
          <w:rFonts w:ascii="Verdana" w:hAnsi="Verdana" w:cs="Arial"/>
          <w:sz w:val="20"/>
          <w:szCs w:val="20"/>
        </w:rPr>
        <w:t xml:space="preserve"> automatizzata di assegnazione</w:t>
      </w:r>
      <w:r w:rsidR="009A3E42" w:rsidRPr="002236A5">
        <w:rPr>
          <w:rFonts w:ascii="Verdana" w:hAnsi="Verdana" w:cs="Arial"/>
          <w:sz w:val="18"/>
          <w:szCs w:val="18"/>
        </w:rPr>
        <w:t>.</w:t>
      </w:r>
    </w:p>
    <w:p w14:paraId="1E2859E6" w14:textId="77777777" w:rsidR="00E24A20" w:rsidRDefault="00E24A20" w:rsidP="00E24A20">
      <w:pPr>
        <w:ind w:left="-142"/>
        <w:rPr>
          <w:rFonts w:ascii="Verdana" w:hAnsi="Verdana" w:cs="Arial"/>
          <w:b/>
          <w:sz w:val="20"/>
          <w:szCs w:val="20"/>
        </w:rPr>
      </w:pPr>
    </w:p>
    <w:p w14:paraId="0D0D9D68" w14:textId="77777777" w:rsidR="00B51683" w:rsidRPr="005F62E7" w:rsidRDefault="00B51683" w:rsidP="00E24A20">
      <w:pPr>
        <w:ind w:left="-142" w:right="-30"/>
        <w:jc w:val="center"/>
        <w:rPr>
          <w:rFonts w:ascii="Verdana" w:hAnsi="Verdana" w:cs="Arial"/>
          <w:b/>
          <w:color w:val="C00000"/>
          <w:sz w:val="18"/>
          <w:szCs w:val="18"/>
        </w:rPr>
      </w:pPr>
      <w:r w:rsidRPr="005F62E7">
        <w:rPr>
          <w:rFonts w:ascii="Verdana" w:hAnsi="Verdana" w:cs="Arial"/>
          <w:b/>
          <w:color w:val="C00000"/>
          <w:sz w:val="18"/>
          <w:szCs w:val="18"/>
        </w:rPr>
        <w:t>INFORMAZIONI GENERALI</w:t>
      </w:r>
    </w:p>
    <w:p w14:paraId="5E5C51E1" w14:textId="77777777" w:rsidR="00B51683" w:rsidRPr="008A19DA" w:rsidRDefault="00B51683" w:rsidP="00E24A20">
      <w:pPr>
        <w:ind w:left="-142"/>
        <w:jc w:val="both"/>
        <w:rPr>
          <w:rFonts w:ascii="Verdana" w:hAnsi="Verdana" w:cs="Arial"/>
          <w:sz w:val="18"/>
          <w:szCs w:val="18"/>
        </w:rPr>
      </w:pPr>
    </w:p>
    <w:p w14:paraId="16BE204C" w14:textId="77777777" w:rsidR="00B51683" w:rsidRPr="008A19DA" w:rsidRDefault="00A874E1" w:rsidP="00E24A20">
      <w:pPr>
        <w:ind w:left="-142"/>
        <w:jc w:val="both"/>
        <w:rPr>
          <w:rFonts w:ascii="Verdana" w:hAnsi="Verdana" w:cs="Arial"/>
          <w:sz w:val="18"/>
          <w:szCs w:val="18"/>
        </w:rPr>
      </w:pPr>
      <w:r w:rsidRPr="008A19DA">
        <w:rPr>
          <w:rFonts w:ascii="Verdana" w:hAnsi="Verdana" w:cs="Arial"/>
          <w:sz w:val="18"/>
          <w:szCs w:val="18"/>
        </w:rPr>
        <w:t>L’anno Erasmus</w:t>
      </w:r>
      <w:r w:rsidR="0056427D" w:rsidRPr="008A19DA">
        <w:rPr>
          <w:rFonts w:ascii="Verdana" w:hAnsi="Verdana" w:cs="Arial"/>
          <w:sz w:val="18"/>
          <w:szCs w:val="18"/>
        </w:rPr>
        <w:t xml:space="preserve"> 2021</w:t>
      </w:r>
      <w:r w:rsidR="00F1530A" w:rsidRPr="008A19DA">
        <w:rPr>
          <w:rFonts w:ascii="Verdana" w:hAnsi="Verdana" w:cs="Arial"/>
          <w:sz w:val="18"/>
          <w:szCs w:val="18"/>
        </w:rPr>
        <w:t>-20</w:t>
      </w:r>
      <w:r w:rsidR="0056427D" w:rsidRPr="008A19DA">
        <w:rPr>
          <w:rFonts w:ascii="Verdana" w:hAnsi="Verdana" w:cs="Arial"/>
          <w:sz w:val="18"/>
          <w:szCs w:val="18"/>
        </w:rPr>
        <w:t xml:space="preserve">22 inizia  il </w:t>
      </w:r>
      <w:proofErr w:type="gramStart"/>
      <w:r w:rsidR="0056427D" w:rsidRPr="008A19DA">
        <w:rPr>
          <w:rFonts w:ascii="Verdana" w:hAnsi="Verdana" w:cs="Arial"/>
          <w:sz w:val="18"/>
          <w:szCs w:val="18"/>
        </w:rPr>
        <w:t>1 Giugno</w:t>
      </w:r>
      <w:proofErr w:type="gramEnd"/>
      <w:r w:rsidR="0056427D" w:rsidRPr="008A19DA">
        <w:rPr>
          <w:rFonts w:ascii="Verdana" w:hAnsi="Verdana" w:cs="Arial"/>
          <w:sz w:val="18"/>
          <w:szCs w:val="18"/>
        </w:rPr>
        <w:t xml:space="preserve"> 2021</w:t>
      </w:r>
      <w:r w:rsidRPr="008A19DA">
        <w:rPr>
          <w:rFonts w:ascii="Verdana" w:hAnsi="Verdana" w:cs="Arial"/>
          <w:sz w:val="18"/>
          <w:szCs w:val="18"/>
        </w:rPr>
        <w:t xml:space="preserve"> </w:t>
      </w:r>
      <w:r w:rsidR="00B51683" w:rsidRPr="008A19DA">
        <w:rPr>
          <w:rFonts w:ascii="Verdana" w:hAnsi="Verdana" w:cs="Arial"/>
          <w:sz w:val="18"/>
          <w:szCs w:val="18"/>
        </w:rPr>
        <w:t>e termina il 30 Settembre 20</w:t>
      </w:r>
      <w:r w:rsidR="0056427D" w:rsidRPr="008A19DA">
        <w:rPr>
          <w:rFonts w:ascii="Verdana" w:hAnsi="Verdana" w:cs="Arial"/>
          <w:sz w:val="18"/>
          <w:szCs w:val="18"/>
        </w:rPr>
        <w:t>22</w:t>
      </w:r>
      <w:r w:rsidR="00B51683" w:rsidRPr="008A19DA">
        <w:rPr>
          <w:rFonts w:ascii="Verdana" w:hAnsi="Verdana" w:cs="Arial"/>
          <w:sz w:val="18"/>
          <w:szCs w:val="18"/>
        </w:rPr>
        <w:t xml:space="preserve">. </w:t>
      </w:r>
    </w:p>
    <w:p w14:paraId="16E9CB3E" w14:textId="77777777" w:rsidR="00B51683" w:rsidRPr="008A19DA" w:rsidRDefault="00B51683" w:rsidP="00A3546F">
      <w:pPr>
        <w:ind w:left="-142"/>
        <w:jc w:val="both"/>
        <w:rPr>
          <w:rFonts w:ascii="Verdana" w:hAnsi="Verdana" w:cs="Arial"/>
          <w:sz w:val="18"/>
          <w:szCs w:val="18"/>
        </w:rPr>
      </w:pPr>
    </w:p>
    <w:p w14:paraId="2226D5E1" w14:textId="77777777" w:rsidR="00B51683" w:rsidRPr="008A19DA" w:rsidRDefault="00B51683" w:rsidP="00A3546F">
      <w:pPr>
        <w:ind w:left="-142"/>
        <w:jc w:val="both"/>
        <w:rPr>
          <w:rFonts w:ascii="Verdana" w:hAnsi="Verdana" w:cs="Arial"/>
          <w:sz w:val="18"/>
          <w:szCs w:val="18"/>
        </w:rPr>
      </w:pPr>
      <w:r w:rsidRPr="008A19DA">
        <w:rPr>
          <w:rFonts w:ascii="Verdana" w:hAnsi="Verdana" w:cs="Arial"/>
          <w:sz w:val="18"/>
          <w:szCs w:val="18"/>
        </w:rPr>
        <w:t>Lo studente vincitore dovrà fissare la data di partenza, tenendo in considerazione la data di inizio delle lez</w:t>
      </w:r>
      <w:r w:rsidR="000B3A2A" w:rsidRPr="008A19DA">
        <w:rPr>
          <w:rFonts w:ascii="Verdana" w:hAnsi="Verdana" w:cs="Arial"/>
          <w:sz w:val="18"/>
          <w:szCs w:val="18"/>
        </w:rPr>
        <w:t xml:space="preserve">ioni dell’Università ospitante e del Welcome </w:t>
      </w:r>
      <w:r w:rsidR="00A47AC2" w:rsidRPr="008A19DA">
        <w:rPr>
          <w:rFonts w:ascii="Verdana" w:hAnsi="Verdana" w:cs="Arial"/>
          <w:sz w:val="18"/>
          <w:szCs w:val="18"/>
        </w:rPr>
        <w:t>D</w:t>
      </w:r>
      <w:r w:rsidR="000B3A2A" w:rsidRPr="008A19DA">
        <w:rPr>
          <w:rFonts w:ascii="Verdana" w:hAnsi="Verdana" w:cs="Arial"/>
          <w:sz w:val="18"/>
          <w:szCs w:val="18"/>
        </w:rPr>
        <w:t xml:space="preserve">ay (se organizzato). </w:t>
      </w:r>
    </w:p>
    <w:p w14:paraId="46E7CFBC" w14:textId="77777777" w:rsidR="001E58AD" w:rsidRPr="008A19DA" w:rsidRDefault="001E58AD" w:rsidP="00A3546F">
      <w:pPr>
        <w:ind w:left="-142"/>
        <w:jc w:val="both"/>
        <w:rPr>
          <w:rFonts w:ascii="Verdana" w:hAnsi="Verdana" w:cs="Arial"/>
          <w:sz w:val="18"/>
          <w:szCs w:val="18"/>
        </w:rPr>
      </w:pPr>
    </w:p>
    <w:p w14:paraId="46194593" w14:textId="77777777" w:rsidR="0009678A" w:rsidRPr="0009678A" w:rsidRDefault="0009678A" w:rsidP="0009678A">
      <w:pPr>
        <w:autoSpaceDE w:val="0"/>
        <w:autoSpaceDN w:val="0"/>
        <w:adjustRightInd w:val="0"/>
        <w:ind w:left="-142"/>
        <w:jc w:val="both"/>
        <w:rPr>
          <w:rFonts w:ascii="Verdana" w:hAnsi="Verdana" w:cs="Arial"/>
          <w:b/>
          <w:color w:val="C00000"/>
          <w:sz w:val="18"/>
          <w:szCs w:val="18"/>
        </w:rPr>
      </w:pPr>
      <w:r w:rsidRPr="0009678A">
        <w:rPr>
          <w:rFonts w:ascii="Verdana" w:hAnsi="Verdana" w:cs="Arial"/>
          <w:b/>
          <w:color w:val="C00000"/>
          <w:sz w:val="18"/>
          <w:szCs w:val="18"/>
        </w:rPr>
        <w:t xml:space="preserve">LINK PAGINA PERSONALE </w:t>
      </w:r>
    </w:p>
    <w:p w14:paraId="528EEFEB" w14:textId="77777777" w:rsidR="0009678A" w:rsidRPr="008A19DA" w:rsidRDefault="0009678A" w:rsidP="0009678A">
      <w:pPr>
        <w:ind w:left="-142"/>
        <w:jc w:val="both"/>
        <w:rPr>
          <w:rFonts w:ascii="Verdana" w:hAnsi="Verdana" w:cs="Arial"/>
          <w:sz w:val="18"/>
          <w:szCs w:val="18"/>
        </w:rPr>
      </w:pPr>
    </w:p>
    <w:p w14:paraId="5096EA34" w14:textId="77777777" w:rsidR="0009678A" w:rsidRPr="008A19DA" w:rsidRDefault="00CE3EF0" w:rsidP="0009678A">
      <w:pPr>
        <w:pStyle w:val="Corpodeltesto2"/>
        <w:ind w:left="-142"/>
        <w:jc w:val="both"/>
        <w:rPr>
          <w:rFonts w:ascii="Verdana" w:hAnsi="Verdana" w:cs="Arial"/>
          <w:b/>
          <w:sz w:val="18"/>
          <w:szCs w:val="18"/>
        </w:rPr>
      </w:pPr>
      <w:hyperlink r:id="rId7" w:history="1">
        <w:r w:rsidR="0009678A" w:rsidRPr="008A19DA">
          <w:rPr>
            <w:rStyle w:val="Collegamentoipertestuale"/>
            <w:rFonts w:ascii="Verdana" w:hAnsi="Verdana" w:cs="Arial"/>
            <w:b/>
            <w:color w:val="auto"/>
            <w:sz w:val="18"/>
            <w:szCs w:val="18"/>
          </w:rPr>
          <w:t>http://151.100.101.75/pp2013/login.aspx</w:t>
        </w:r>
      </w:hyperlink>
    </w:p>
    <w:p w14:paraId="48A3B2F1" w14:textId="77777777" w:rsidR="00C13DC6" w:rsidRPr="008A19DA" w:rsidRDefault="00C13DC6" w:rsidP="00A3546F">
      <w:pPr>
        <w:ind w:left="-142"/>
        <w:jc w:val="both"/>
        <w:rPr>
          <w:rFonts w:ascii="Verdana" w:hAnsi="Verdana" w:cs="Arial"/>
          <w:sz w:val="18"/>
          <w:szCs w:val="18"/>
        </w:rPr>
      </w:pPr>
    </w:p>
    <w:p w14:paraId="4B14B086" w14:textId="77777777" w:rsidR="00781621" w:rsidRPr="007043B5" w:rsidRDefault="00781621" w:rsidP="00FA662F">
      <w:pPr>
        <w:ind w:left="-142"/>
        <w:jc w:val="center"/>
        <w:rPr>
          <w:rFonts w:ascii="Verdana" w:hAnsi="Verdana" w:cs="Arial"/>
          <w:b/>
          <w:color w:val="C00000"/>
          <w:sz w:val="18"/>
          <w:szCs w:val="18"/>
        </w:rPr>
      </w:pPr>
      <w:r w:rsidRPr="007043B5">
        <w:rPr>
          <w:rFonts w:ascii="Verdana" w:hAnsi="Verdana" w:cs="Arial"/>
          <w:b/>
          <w:color w:val="C00000"/>
          <w:sz w:val="18"/>
          <w:szCs w:val="18"/>
        </w:rPr>
        <w:t xml:space="preserve">SCADENZE </w:t>
      </w:r>
      <w:r w:rsidR="00F477AC" w:rsidRPr="007043B5">
        <w:rPr>
          <w:rFonts w:ascii="Verdana" w:hAnsi="Verdana" w:cs="Arial"/>
          <w:b/>
          <w:color w:val="C00000"/>
          <w:sz w:val="18"/>
          <w:szCs w:val="18"/>
        </w:rPr>
        <w:t xml:space="preserve"> E PROCEDURE </w:t>
      </w:r>
      <w:r w:rsidRPr="007043B5">
        <w:rPr>
          <w:rFonts w:ascii="Verdana" w:hAnsi="Verdana" w:cs="Arial"/>
          <w:b/>
          <w:color w:val="C00000"/>
          <w:sz w:val="18"/>
          <w:szCs w:val="18"/>
        </w:rPr>
        <w:t>IMPORTANTI</w:t>
      </w:r>
      <w:r w:rsidR="00417499" w:rsidRPr="007043B5">
        <w:rPr>
          <w:rFonts w:ascii="Verdana" w:hAnsi="Verdana" w:cs="Arial"/>
          <w:b/>
          <w:color w:val="C00000"/>
          <w:sz w:val="18"/>
          <w:szCs w:val="18"/>
        </w:rPr>
        <w:t xml:space="preserve"> CHE GLI STUDENTI SONO TENUTI A RISPETTARE</w:t>
      </w:r>
    </w:p>
    <w:p w14:paraId="73C4F0E0" w14:textId="77777777" w:rsidR="00781621" w:rsidRPr="008A19DA" w:rsidRDefault="00781621" w:rsidP="00A3546F">
      <w:pPr>
        <w:ind w:left="-142"/>
        <w:jc w:val="both"/>
        <w:rPr>
          <w:rFonts w:ascii="Verdana" w:hAnsi="Verdana" w:cs="Arial"/>
          <w:b/>
          <w:sz w:val="18"/>
          <w:szCs w:val="18"/>
          <w:u w:val="single"/>
        </w:rPr>
      </w:pPr>
    </w:p>
    <w:p w14:paraId="6559A64D" w14:textId="77777777" w:rsidR="00540E0F" w:rsidRPr="008A19DA" w:rsidRDefault="00354388" w:rsidP="00A3546F">
      <w:pPr>
        <w:ind w:left="-142"/>
        <w:jc w:val="both"/>
        <w:rPr>
          <w:rFonts w:ascii="Verdana" w:hAnsi="Verdana" w:cs="Arial"/>
          <w:b/>
          <w:sz w:val="18"/>
          <w:szCs w:val="18"/>
        </w:rPr>
      </w:pPr>
      <w:r w:rsidRPr="008A19DA">
        <w:rPr>
          <w:rFonts w:ascii="Verdana" w:hAnsi="Verdana" w:cs="Arial"/>
          <w:b/>
          <w:sz w:val="18"/>
          <w:szCs w:val="18"/>
        </w:rPr>
        <w:t>In seguito alle assegnazioni, i RAEF provvederanno</w:t>
      </w:r>
      <w:r w:rsidR="00540E0F" w:rsidRPr="008A19DA">
        <w:rPr>
          <w:rFonts w:ascii="Verdana" w:hAnsi="Verdana" w:cs="Arial"/>
          <w:b/>
          <w:sz w:val="18"/>
          <w:szCs w:val="18"/>
        </w:rPr>
        <w:t xml:space="preserve"> ad inviare le </w:t>
      </w:r>
      <w:proofErr w:type="gramStart"/>
      <w:r w:rsidR="00540E0F" w:rsidRPr="008A19DA">
        <w:rPr>
          <w:rFonts w:ascii="Verdana" w:hAnsi="Verdana" w:cs="Arial"/>
          <w:b/>
          <w:sz w:val="18"/>
          <w:szCs w:val="18"/>
        </w:rPr>
        <w:t>nomination</w:t>
      </w:r>
      <w:proofErr w:type="gramEnd"/>
      <w:r w:rsidR="00540E0F" w:rsidRPr="008A19DA">
        <w:rPr>
          <w:rFonts w:ascii="Verdana" w:hAnsi="Verdana" w:cs="Arial"/>
          <w:b/>
          <w:sz w:val="18"/>
          <w:szCs w:val="18"/>
        </w:rPr>
        <w:t xml:space="preserve"> ufficiali alle sedi straniere, rispettando le procedure </w:t>
      </w:r>
      <w:r w:rsidR="00845797" w:rsidRPr="008A19DA">
        <w:rPr>
          <w:rFonts w:ascii="Verdana" w:hAnsi="Verdana" w:cs="Arial"/>
          <w:b/>
          <w:sz w:val="18"/>
          <w:szCs w:val="18"/>
        </w:rPr>
        <w:t xml:space="preserve">e le scadenze </w:t>
      </w:r>
      <w:r w:rsidR="00A06E07" w:rsidRPr="008A19DA">
        <w:rPr>
          <w:rFonts w:ascii="Verdana" w:hAnsi="Verdana" w:cs="Arial"/>
          <w:b/>
          <w:sz w:val="18"/>
          <w:szCs w:val="18"/>
        </w:rPr>
        <w:t>richieste da ogni singola sede.</w:t>
      </w:r>
    </w:p>
    <w:p w14:paraId="3B4DCB96" w14:textId="77777777" w:rsidR="00C752EF" w:rsidRPr="008A19DA" w:rsidRDefault="00C752EF" w:rsidP="00C752EF">
      <w:pPr>
        <w:ind w:left="-142"/>
        <w:jc w:val="both"/>
        <w:rPr>
          <w:rFonts w:ascii="Verdana" w:hAnsi="Verdana" w:cs="Arial"/>
          <w:sz w:val="18"/>
          <w:szCs w:val="18"/>
          <w:u w:val="single"/>
        </w:rPr>
      </w:pPr>
    </w:p>
    <w:p w14:paraId="32881DBF" w14:textId="77777777" w:rsidR="00781621" w:rsidRPr="008A19DA" w:rsidRDefault="00A06E07" w:rsidP="00C752EF">
      <w:pPr>
        <w:ind w:left="-142"/>
        <w:jc w:val="both"/>
        <w:rPr>
          <w:rFonts w:ascii="Verdana" w:hAnsi="Verdana" w:cs="Arial"/>
          <w:b/>
          <w:sz w:val="18"/>
          <w:szCs w:val="18"/>
          <w:u w:val="single"/>
        </w:rPr>
      </w:pPr>
      <w:r w:rsidRPr="008A19DA">
        <w:rPr>
          <w:rFonts w:ascii="Verdana" w:hAnsi="Verdana" w:cs="Arial"/>
          <w:b/>
          <w:sz w:val="18"/>
          <w:szCs w:val="18"/>
        </w:rPr>
        <w:t>Successivamente alla nomina, l</w:t>
      </w:r>
      <w:r w:rsidR="00540E0F" w:rsidRPr="008A19DA">
        <w:rPr>
          <w:rFonts w:ascii="Verdana" w:hAnsi="Verdana" w:cs="Arial"/>
          <w:b/>
          <w:sz w:val="18"/>
          <w:szCs w:val="18"/>
        </w:rPr>
        <w:t xml:space="preserve">o </w:t>
      </w:r>
      <w:r w:rsidR="00FA662F" w:rsidRPr="008A19DA">
        <w:rPr>
          <w:rFonts w:ascii="Verdana" w:hAnsi="Verdana" w:cs="Arial"/>
          <w:b/>
          <w:sz w:val="18"/>
          <w:szCs w:val="18"/>
        </w:rPr>
        <w:t>studente dovrà cominciare la procedura online per i documenti necessari per la partenza</w:t>
      </w:r>
      <w:r w:rsidR="00417499" w:rsidRPr="008A19DA">
        <w:rPr>
          <w:rFonts w:ascii="Verdana" w:hAnsi="Verdana" w:cs="Arial"/>
          <w:b/>
          <w:sz w:val="18"/>
          <w:szCs w:val="18"/>
        </w:rPr>
        <w:t xml:space="preserve"> utilizzando la</w:t>
      </w:r>
      <w:r w:rsidR="002D5666" w:rsidRPr="008A19DA">
        <w:rPr>
          <w:rFonts w:ascii="Verdana" w:hAnsi="Verdana" w:cs="Arial"/>
          <w:b/>
          <w:sz w:val="18"/>
          <w:szCs w:val="18"/>
        </w:rPr>
        <w:t xml:space="preserve"> pagina personale della </w:t>
      </w:r>
      <w:r w:rsidR="00417499" w:rsidRPr="008A19DA">
        <w:rPr>
          <w:rFonts w:ascii="Verdana" w:hAnsi="Verdana" w:cs="Arial"/>
          <w:b/>
          <w:sz w:val="18"/>
          <w:szCs w:val="18"/>
        </w:rPr>
        <w:t>piattaforma Socrates Organizer (SO)</w:t>
      </w:r>
      <w:r w:rsidR="002D5666" w:rsidRPr="008A19DA">
        <w:rPr>
          <w:rFonts w:ascii="Verdana" w:hAnsi="Verdana" w:cs="Arial"/>
          <w:b/>
          <w:sz w:val="18"/>
          <w:szCs w:val="18"/>
        </w:rPr>
        <w:t>.</w:t>
      </w:r>
      <w:r w:rsidR="00417499" w:rsidRPr="008A19DA">
        <w:rPr>
          <w:rFonts w:ascii="Verdana" w:hAnsi="Verdana" w:cs="Arial"/>
          <w:b/>
          <w:sz w:val="18"/>
          <w:szCs w:val="18"/>
        </w:rPr>
        <w:t xml:space="preserve"> </w:t>
      </w:r>
    </w:p>
    <w:p w14:paraId="2AEA0393" w14:textId="77777777" w:rsidR="00A06E07" w:rsidRPr="008A19DA" w:rsidRDefault="00A06E07" w:rsidP="00C752EF">
      <w:pPr>
        <w:ind w:left="-142"/>
        <w:rPr>
          <w:rFonts w:ascii="Verdana" w:hAnsi="Verdana" w:cs="Arial"/>
          <w:sz w:val="18"/>
          <w:szCs w:val="18"/>
        </w:rPr>
      </w:pPr>
    </w:p>
    <w:p w14:paraId="6E97FA69" w14:textId="77777777" w:rsidR="00540E0F" w:rsidRPr="008A19DA" w:rsidRDefault="00540E0F" w:rsidP="00A3546F">
      <w:pPr>
        <w:ind w:left="-142"/>
        <w:jc w:val="both"/>
        <w:rPr>
          <w:rFonts w:ascii="Verdana" w:hAnsi="Verdana" w:cs="Arial"/>
          <w:sz w:val="18"/>
          <w:szCs w:val="18"/>
        </w:rPr>
      </w:pPr>
      <w:r w:rsidRPr="008A19DA">
        <w:rPr>
          <w:rFonts w:ascii="Verdana" w:hAnsi="Verdana" w:cs="Arial"/>
          <w:b/>
          <w:sz w:val="18"/>
          <w:szCs w:val="18"/>
        </w:rPr>
        <w:t>Attenzione:</w:t>
      </w:r>
      <w:r w:rsidR="00A06E07" w:rsidRPr="008A19DA">
        <w:rPr>
          <w:rFonts w:ascii="Verdana" w:hAnsi="Verdana" w:cs="Arial"/>
          <w:sz w:val="18"/>
          <w:szCs w:val="18"/>
        </w:rPr>
        <w:t xml:space="preserve"> </w:t>
      </w:r>
      <w:r w:rsidR="00354388" w:rsidRPr="008A19DA">
        <w:rPr>
          <w:rFonts w:ascii="Verdana" w:hAnsi="Verdana" w:cs="Arial"/>
          <w:b/>
          <w:sz w:val="18"/>
          <w:szCs w:val="18"/>
        </w:rPr>
        <w:t>sono previste due procedure</w:t>
      </w:r>
      <w:r w:rsidR="00354388" w:rsidRPr="008A19DA">
        <w:rPr>
          <w:rFonts w:ascii="Verdana" w:hAnsi="Verdana" w:cs="Arial"/>
          <w:sz w:val="18"/>
          <w:szCs w:val="18"/>
        </w:rPr>
        <w:t xml:space="preserve">, una richiesta dalla Sapienza e l’altra richiesta dalla sede ospitante. </w:t>
      </w:r>
      <w:r w:rsidR="00354388" w:rsidRPr="008A19DA">
        <w:rPr>
          <w:rFonts w:ascii="Verdana" w:hAnsi="Verdana" w:cs="Arial"/>
          <w:b/>
          <w:sz w:val="18"/>
          <w:szCs w:val="18"/>
        </w:rPr>
        <w:t>L</w:t>
      </w:r>
      <w:r w:rsidR="00A06E07" w:rsidRPr="008A19DA">
        <w:rPr>
          <w:rFonts w:ascii="Verdana" w:hAnsi="Verdana" w:cs="Arial"/>
          <w:b/>
          <w:sz w:val="18"/>
          <w:szCs w:val="18"/>
        </w:rPr>
        <w:t>o studente dovrà rispettare</w:t>
      </w:r>
      <w:r w:rsidR="00A06E07" w:rsidRPr="008A19DA">
        <w:rPr>
          <w:rFonts w:ascii="Verdana" w:hAnsi="Verdana" w:cs="Arial"/>
          <w:sz w:val="18"/>
          <w:szCs w:val="18"/>
        </w:rPr>
        <w:t xml:space="preserve"> </w:t>
      </w:r>
      <w:r w:rsidR="00A06E07" w:rsidRPr="008A19DA">
        <w:rPr>
          <w:rFonts w:ascii="Verdana" w:hAnsi="Verdana" w:cs="Arial"/>
          <w:b/>
          <w:sz w:val="18"/>
          <w:szCs w:val="18"/>
        </w:rPr>
        <w:t xml:space="preserve">entrambe </w:t>
      </w:r>
      <w:r w:rsidR="00354388" w:rsidRPr="008A19DA">
        <w:rPr>
          <w:rFonts w:ascii="Verdana" w:hAnsi="Verdana" w:cs="Arial"/>
          <w:b/>
          <w:sz w:val="18"/>
          <w:szCs w:val="18"/>
        </w:rPr>
        <w:t xml:space="preserve">le </w:t>
      </w:r>
      <w:r w:rsidR="00A06E07" w:rsidRPr="008A19DA">
        <w:rPr>
          <w:rFonts w:ascii="Verdana" w:hAnsi="Verdana" w:cs="Arial"/>
          <w:b/>
          <w:sz w:val="18"/>
          <w:szCs w:val="18"/>
        </w:rPr>
        <w:t>procedure</w:t>
      </w:r>
      <w:r w:rsidR="00354388" w:rsidRPr="008A19DA">
        <w:rPr>
          <w:rFonts w:ascii="Verdana" w:hAnsi="Verdana" w:cs="Arial"/>
          <w:b/>
          <w:sz w:val="18"/>
          <w:szCs w:val="18"/>
        </w:rPr>
        <w:t xml:space="preserve"> e le relative scadenze.</w:t>
      </w:r>
    </w:p>
    <w:p w14:paraId="576E9072" w14:textId="77777777" w:rsidR="008230A6" w:rsidRDefault="008230A6" w:rsidP="008230A6">
      <w:pPr>
        <w:ind w:left="-142"/>
        <w:jc w:val="both"/>
        <w:rPr>
          <w:rFonts w:ascii="Verdana" w:hAnsi="Verdana" w:cs="Arial"/>
          <w:b/>
          <w:sz w:val="18"/>
          <w:szCs w:val="18"/>
          <w:u w:val="single"/>
        </w:rPr>
      </w:pPr>
    </w:p>
    <w:p w14:paraId="47A83A75" w14:textId="77777777" w:rsidR="008230A6" w:rsidRPr="008A19DA" w:rsidRDefault="008230A6" w:rsidP="00354388">
      <w:pPr>
        <w:ind w:left="-142"/>
        <w:jc w:val="both"/>
        <w:rPr>
          <w:rFonts w:ascii="Verdana" w:hAnsi="Verdana" w:cs="Arial"/>
          <w:color w:val="C00000"/>
          <w:sz w:val="18"/>
          <w:szCs w:val="18"/>
        </w:rPr>
      </w:pPr>
    </w:p>
    <w:p w14:paraId="1BD77A91" w14:textId="77777777" w:rsidR="00573D8C" w:rsidRDefault="006731DE" w:rsidP="00CF685E">
      <w:pPr>
        <w:ind w:left="-142"/>
        <w:jc w:val="center"/>
        <w:rPr>
          <w:rFonts w:ascii="Verdana" w:hAnsi="Verdana" w:cs="Arial"/>
          <w:b/>
          <w:color w:val="C00000"/>
          <w:sz w:val="18"/>
          <w:szCs w:val="18"/>
        </w:rPr>
      </w:pPr>
      <w:r>
        <w:rPr>
          <w:rFonts w:ascii="Verdana" w:hAnsi="Verdana" w:cs="Arial"/>
          <w:b/>
          <w:color w:val="C00000"/>
          <w:sz w:val="18"/>
          <w:szCs w:val="18"/>
        </w:rPr>
        <w:t xml:space="preserve">ADEMPIMENTI E SCADENZE </w:t>
      </w:r>
      <w:r w:rsidR="00573D8C" w:rsidRPr="008A19DA">
        <w:rPr>
          <w:rFonts w:ascii="Verdana" w:hAnsi="Verdana" w:cs="Arial"/>
          <w:b/>
          <w:color w:val="C00000"/>
          <w:sz w:val="18"/>
          <w:szCs w:val="18"/>
        </w:rPr>
        <w:t xml:space="preserve">SAPIENZA </w:t>
      </w:r>
      <w:r w:rsidR="002A410E" w:rsidRPr="008A19DA">
        <w:rPr>
          <w:rFonts w:ascii="Verdana" w:hAnsi="Verdana" w:cs="Arial"/>
          <w:b/>
          <w:color w:val="C00000"/>
          <w:sz w:val="18"/>
          <w:szCs w:val="18"/>
        </w:rPr>
        <w:t xml:space="preserve">PRIMA DELLA </w:t>
      </w:r>
      <w:r w:rsidR="00573D8C" w:rsidRPr="008A19DA">
        <w:rPr>
          <w:rFonts w:ascii="Verdana" w:hAnsi="Verdana" w:cs="Arial"/>
          <w:b/>
          <w:color w:val="C00000"/>
          <w:sz w:val="18"/>
          <w:szCs w:val="18"/>
        </w:rPr>
        <w:t>PARTENZA</w:t>
      </w:r>
    </w:p>
    <w:p w14:paraId="3485BAE8" w14:textId="77777777" w:rsidR="008230A6" w:rsidRDefault="008230A6" w:rsidP="00F477AC">
      <w:pPr>
        <w:ind w:left="-142"/>
        <w:jc w:val="both"/>
        <w:rPr>
          <w:rFonts w:ascii="Verdana" w:hAnsi="Verdana" w:cs="Arial"/>
          <w:b/>
          <w:color w:val="C00000"/>
          <w:sz w:val="18"/>
          <w:szCs w:val="18"/>
        </w:rPr>
      </w:pPr>
    </w:p>
    <w:p w14:paraId="096032E5" w14:textId="77777777" w:rsidR="008230A6" w:rsidRPr="008230A6" w:rsidRDefault="008230A6" w:rsidP="008230A6">
      <w:pPr>
        <w:ind w:left="-142"/>
        <w:jc w:val="both"/>
        <w:rPr>
          <w:rFonts w:ascii="Verdana" w:hAnsi="Verdana" w:cs="Arial"/>
          <w:b/>
          <w:color w:val="C00000"/>
          <w:sz w:val="18"/>
          <w:szCs w:val="18"/>
          <w:u w:val="single"/>
        </w:rPr>
      </w:pPr>
      <w:r>
        <w:rPr>
          <w:rFonts w:ascii="Verdana" w:hAnsi="Verdana" w:cs="Arial"/>
          <w:b/>
          <w:color w:val="C00000"/>
          <w:sz w:val="18"/>
          <w:szCs w:val="18"/>
          <w:u w:val="single"/>
        </w:rPr>
        <w:t xml:space="preserve">EVENTUALE </w:t>
      </w:r>
      <w:r w:rsidRPr="008230A6">
        <w:rPr>
          <w:rFonts w:ascii="Verdana" w:hAnsi="Verdana" w:cs="Arial"/>
          <w:b/>
          <w:color w:val="C00000"/>
          <w:sz w:val="18"/>
          <w:szCs w:val="18"/>
          <w:u w:val="single"/>
        </w:rPr>
        <w:t xml:space="preserve">RINUNCIA BORSA </w:t>
      </w:r>
    </w:p>
    <w:p w14:paraId="4A8D4226" w14:textId="77777777" w:rsidR="008230A6" w:rsidRPr="008A19DA" w:rsidRDefault="008230A6" w:rsidP="008230A6">
      <w:pPr>
        <w:ind w:left="-142"/>
        <w:jc w:val="both"/>
        <w:rPr>
          <w:rFonts w:ascii="Verdana" w:hAnsi="Verdana" w:cs="Arial"/>
          <w:sz w:val="18"/>
          <w:szCs w:val="18"/>
        </w:rPr>
      </w:pPr>
      <w:r w:rsidRPr="008A19DA">
        <w:rPr>
          <w:rFonts w:ascii="Verdana" w:hAnsi="Verdana" w:cs="Arial"/>
          <w:sz w:val="18"/>
          <w:szCs w:val="18"/>
        </w:rPr>
        <w:t xml:space="preserve">Lo studente vincitore di borsa </w:t>
      </w:r>
      <w:r w:rsidRPr="008A19DA">
        <w:rPr>
          <w:rFonts w:ascii="Verdana" w:hAnsi="Verdana" w:cs="Arial"/>
          <w:b/>
          <w:sz w:val="18"/>
          <w:szCs w:val="18"/>
        </w:rPr>
        <w:t>può rinunciare</w:t>
      </w:r>
      <w:r w:rsidRPr="008A19DA">
        <w:rPr>
          <w:rFonts w:ascii="Verdana" w:hAnsi="Verdana" w:cs="Arial"/>
          <w:sz w:val="18"/>
          <w:szCs w:val="18"/>
        </w:rPr>
        <w:t xml:space="preserve">, senza alcuna penalizzazione per gli anni successivi; ciò significa che negli anni successivi lo studente ha la possibilità di presentare nuovamente una candidatura Erasmus. </w:t>
      </w:r>
    </w:p>
    <w:p w14:paraId="282F862C" w14:textId="77777777" w:rsidR="008230A6" w:rsidRPr="008A19DA" w:rsidRDefault="008230A6" w:rsidP="008230A6">
      <w:pPr>
        <w:ind w:left="-142"/>
        <w:jc w:val="both"/>
        <w:rPr>
          <w:rFonts w:ascii="Verdana" w:hAnsi="Verdana" w:cs="Arial"/>
          <w:sz w:val="18"/>
          <w:szCs w:val="18"/>
        </w:rPr>
      </w:pPr>
    </w:p>
    <w:p w14:paraId="423AFBB5" w14:textId="77777777" w:rsidR="008230A6" w:rsidRPr="008A19DA" w:rsidRDefault="008230A6" w:rsidP="008230A6">
      <w:pPr>
        <w:ind w:left="-142"/>
        <w:jc w:val="both"/>
        <w:rPr>
          <w:rFonts w:ascii="Verdana" w:hAnsi="Verdana" w:cs="Arial"/>
          <w:sz w:val="18"/>
          <w:szCs w:val="18"/>
        </w:rPr>
      </w:pPr>
      <w:r w:rsidRPr="008A19DA">
        <w:rPr>
          <w:rFonts w:ascii="Verdana" w:hAnsi="Verdana" w:cs="Arial"/>
          <w:sz w:val="18"/>
          <w:szCs w:val="18"/>
          <w:u w:val="single"/>
        </w:rPr>
        <w:t>Se lo studente decide di rinunciare alla borsa Erasmus</w:t>
      </w:r>
      <w:r w:rsidRPr="008A19DA">
        <w:rPr>
          <w:rFonts w:ascii="Verdana" w:hAnsi="Verdana" w:cs="Arial"/>
          <w:sz w:val="18"/>
          <w:szCs w:val="18"/>
        </w:rPr>
        <w:t xml:space="preserve">, è necessario che compili e </w:t>
      </w:r>
      <w:r>
        <w:rPr>
          <w:rFonts w:ascii="Verdana" w:hAnsi="Verdana" w:cs="Arial"/>
          <w:sz w:val="18"/>
          <w:szCs w:val="18"/>
        </w:rPr>
        <w:t>invii</w:t>
      </w:r>
      <w:r w:rsidRPr="008A19DA">
        <w:rPr>
          <w:rFonts w:ascii="Verdana" w:hAnsi="Verdana" w:cs="Arial"/>
          <w:sz w:val="18"/>
          <w:szCs w:val="18"/>
        </w:rPr>
        <w:t xml:space="preserve"> il modulo predisposto al RAEF di appartenenza che provvederà ad inoltrarlo al Settore Erasmus – Area per l’Internazionalizzazione. </w:t>
      </w:r>
    </w:p>
    <w:p w14:paraId="6BD731A8" w14:textId="77777777" w:rsidR="008230A6" w:rsidRPr="008A19DA" w:rsidRDefault="008230A6" w:rsidP="008230A6">
      <w:pPr>
        <w:ind w:left="-142"/>
        <w:jc w:val="both"/>
        <w:rPr>
          <w:rFonts w:ascii="Verdana" w:hAnsi="Verdana" w:cs="Arial"/>
          <w:b/>
          <w:sz w:val="18"/>
          <w:szCs w:val="18"/>
          <w:u w:val="single"/>
        </w:rPr>
      </w:pPr>
    </w:p>
    <w:p w14:paraId="3998F13E" w14:textId="77777777" w:rsidR="008230A6" w:rsidRPr="008230A6" w:rsidRDefault="008230A6" w:rsidP="008230A6">
      <w:pPr>
        <w:ind w:left="-142"/>
        <w:jc w:val="both"/>
        <w:rPr>
          <w:rFonts w:ascii="Verdana" w:hAnsi="Verdana" w:cs="Arial"/>
          <w:b/>
          <w:color w:val="C00000"/>
          <w:sz w:val="18"/>
          <w:szCs w:val="18"/>
          <w:u w:val="single"/>
        </w:rPr>
      </w:pPr>
      <w:r>
        <w:rPr>
          <w:rFonts w:ascii="Verdana" w:hAnsi="Verdana" w:cs="Arial"/>
          <w:b/>
          <w:color w:val="C00000"/>
          <w:sz w:val="18"/>
          <w:szCs w:val="18"/>
          <w:u w:val="single"/>
        </w:rPr>
        <w:t xml:space="preserve">EVENTUALE </w:t>
      </w:r>
      <w:r w:rsidRPr="008230A6">
        <w:rPr>
          <w:rFonts w:ascii="Verdana" w:hAnsi="Verdana" w:cs="Arial"/>
          <w:b/>
          <w:color w:val="C00000"/>
          <w:sz w:val="18"/>
          <w:szCs w:val="18"/>
          <w:u w:val="single"/>
        </w:rPr>
        <w:t xml:space="preserve">RIDUZIONE MENSILITÀ BORSA </w:t>
      </w:r>
    </w:p>
    <w:p w14:paraId="3B6BB110" w14:textId="77777777" w:rsidR="008230A6" w:rsidRDefault="008230A6" w:rsidP="008230A6">
      <w:pPr>
        <w:ind w:left="-142"/>
        <w:jc w:val="both"/>
        <w:rPr>
          <w:rFonts w:ascii="Verdana" w:hAnsi="Verdana" w:cs="Arial"/>
          <w:b/>
          <w:sz w:val="18"/>
          <w:szCs w:val="18"/>
          <w:u w:val="single"/>
        </w:rPr>
      </w:pPr>
    </w:p>
    <w:p w14:paraId="2D748EFA" w14:textId="77777777" w:rsidR="008230A6" w:rsidRPr="008A19DA" w:rsidRDefault="008230A6" w:rsidP="008230A6">
      <w:pPr>
        <w:autoSpaceDE w:val="0"/>
        <w:autoSpaceDN w:val="0"/>
        <w:adjustRightInd w:val="0"/>
        <w:ind w:left="-142"/>
        <w:jc w:val="both"/>
        <w:rPr>
          <w:rFonts w:ascii="Verdana" w:hAnsi="Verdana" w:cs="Arial"/>
          <w:color w:val="000000"/>
          <w:sz w:val="18"/>
          <w:szCs w:val="18"/>
        </w:rPr>
      </w:pPr>
      <w:r w:rsidRPr="008A19DA">
        <w:rPr>
          <w:rFonts w:ascii="Verdana" w:hAnsi="Verdana" w:cs="Arial"/>
          <w:color w:val="000000"/>
          <w:sz w:val="18"/>
          <w:szCs w:val="18"/>
        </w:rPr>
        <w:t xml:space="preserve">Il periodo minimo di mobilità necessario per fruire di un contributo Erasmus è </w:t>
      </w:r>
      <w:r w:rsidRPr="008A19DA">
        <w:rPr>
          <w:rFonts w:ascii="Verdana" w:hAnsi="Verdana" w:cs="Arial"/>
          <w:b/>
          <w:bCs/>
          <w:color w:val="000000"/>
          <w:sz w:val="18"/>
          <w:szCs w:val="18"/>
        </w:rPr>
        <w:t>di 3 mesi</w:t>
      </w:r>
      <w:r w:rsidRPr="008A19DA">
        <w:rPr>
          <w:rFonts w:ascii="Verdana" w:hAnsi="Verdana" w:cs="Arial"/>
          <w:color w:val="000000"/>
          <w:sz w:val="18"/>
          <w:szCs w:val="18"/>
        </w:rPr>
        <w:t xml:space="preserve"> </w:t>
      </w:r>
      <w:r w:rsidRPr="008A19DA">
        <w:rPr>
          <w:rFonts w:ascii="Verdana" w:hAnsi="Verdana" w:cs="Arial"/>
          <w:b/>
          <w:bCs/>
          <w:color w:val="000000"/>
          <w:sz w:val="18"/>
          <w:szCs w:val="18"/>
        </w:rPr>
        <w:t>(90 giorni). Qualora non si dovesse raggiungere</w:t>
      </w:r>
      <w:r>
        <w:rPr>
          <w:rFonts w:ascii="Verdana" w:hAnsi="Verdana" w:cs="Arial"/>
          <w:b/>
          <w:bCs/>
          <w:color w:val="000000"/>
          <w:sz w:val="18"/>
          <w:szCs w:val="18"/>
        </w:rPr>
        <w:t xml:space="preserve"> il periodo minimo</w:t>
      </w:r>
      <w:r w:rsidRPr="008A19DA">
        <w:rPr>
          <w:rFonts w:ascii="Verdana" w:hAnsi="Verdana" w:cs="Arial"/>
          <w:b/>
          <w:bCs/>
          <w:color w:val="000000"/>
          <w:sz w:val="18"/>
          <w:szCs w:val="18"/>
        </w:rPr>
        <w:t xml:space="preserve">, </w:t>
      </w:r>
      <w:r w:rsidRPr="008A19DA">
        <w:rPr>
          <w:rFonts w:ascii="Verdana" w:hAnsi="Verdana" w:cs="Arial"/>
          <w:color w:val="000000"/>
          <w:sz w:val="18"/>
          <w:szCs w:val="18"/>
        </w:rPr>
        <w:t xml:space="preserve">lo studente sarà tenuto a </w:t>
      </w:r>
      <w:r w:rsidRPr="008A19DA">
        <w:rPr>
          <w:rFonts w:ascii="Verdana" w:hAnsi="Verdana" w:cs="Arial"/>
          <w:b/>
          <w:bCs/>
          <w:color w:val="000000"/>
          <w:sz w:val="18"/>
          <w:szCs w:val="18"/>
        </w:rPr>
        <w:t>restituire l’intero</w:t>
      </w:r>
      <w:r w:rsidRPr="008A19DA">
        <w:rPr>
          <w:rFonts w:ascii="Verdana" w:hAnsi="Verdana" w:cs="Arial"/>
          <w:color w:val="000000"/>
          <w:sz w:val="18"/>
          <w:szCs w:val="18"/>
        </w:rPr>
        <w:t xml:space="preserve"> </w:t>
      </w:r>
      <w:r w:rsidRPr="008A19DA">
        <w:rPr>
          <w:rFonts w:ascii="Verdana" w:hAnsi="Verdana" w:cs="Arial"/>
          <w:b/>
          <w:bCs/>
          <w:color w:val="000000"/>
          <w:sz w:val="18"/>
          <w:szCs w:val="18"/>
        </w:rPr>
        <w:t xml:space="preserve">importo percepito </w:t>
      </w:r>
      <w:r w:rsidRPr="008A19DA">
        <w:rPr>
          <w:rFonts w:ascii="Verdana" w:hAnsi="Verdana" w:cs="Arial"/>
          <w:color w:val="000000"/>
          <w:sz w:val="18"/>
          <w:szCs w:val="18"/>
        </w:rPr>
        <w:t>perdendo lo Status di studente Erasmus.</w:t>
      </w:r>
    </w:p>
    <w:p w14:paraId="6B9DD054" w14:textId="77777777" w:rsidR="008230A6" w:rsidRPr="008A19DA" w:rsidRDefault="008230A6" w:rsidP="008230A6">
      <w:pPr>
        <w:ind w:left="-142"/>
        <w:jc w:val="both"/>
        <w:rPr>
          <w:rFonts w:ascii="Verdana" w:hAnsi="Verdana" w:cs="Arial"/>
          <w:b/>
          <w:sz w:val="18"/>
          <w:szCs w:val="18"/>
          <w:u w:val="single"/>
        </w:rPr>
      </w:pPr>
    </w:p>
    <w:p w14:paraId="204E199C" w14:textId="77777777" w:rsidR="008230A6" w:rsidRPr="008A19DA" w:rsidRDefault="008230A6" w:rsidP="008230A6">
      <w:pPr>
        <w:ind w:left="-142"/>
        <w:jc w:val="both"/>
        <w:rPr>
          <w:rFonts w:ascii="Verdana" w:hAnsi="Verdana" w:cs="Arial"/>
          <w:sz w:val="18"/>
          <w:szCs w:val="18"/>
        </w:rPr>
      </w:pPr>
      <w:r>
        <w:rPr>
          <w:rFonts w:ascii="Verdana" w:hAnsi="Verdana" w:cs="Arial"/>
          <w:sz w:val="18"/>
          <w:szCs w:val="18"/>
        </w:rPr>
        <w:t>Fermo restando il requisito del periodo minimo di mobilità, l</w:t>
      </w:r>
      <w:r w:rsidRPr="008A19DA">
        <w:rPr>
          <w:rFonts w:ascii="Verdana" w:hAnsi="Verdana" w:cs="Arial"/>
          <w:sz w:val="18"/>
          <w:szCs w:val="18"/>
        </w:rPr>
        <w:t>o studente può chi</w:t>
      </w:r>
      <w:r>
        <w:rPr>
          <w:rFonts w:ascii="Verdana" w:hAnsi="Verdana" w:cs="Arial"/>
          <w:sz w:val="18"/>
          <w:szCs w:val="18"/>
        </w:rPr>
        <w:t>edere la riduzione della borsa.</w:t>
      </w:r>
    </w:p>
    <w:p w14:paraId="6F392925" w14:textId="77777777" w:rsidR="008230A6" w:rsidRPr="008A19DA" w:rsidRDefault="008230A6" w:rsidP="008230A6">
      <w:pPr>
        <w:ind w:left="-142"/>
        <w:jc w:val="both"/>
        <w:rPr>
          <w:rFonts w:ascii="Verdana" w:hAnsi="Verdana" w:cs="Arial"/>
          <w:sz w:val="18"/>
          <w:szCs w:val="18"/>
        </w:rPr>
      </w:pPr>
      <w:r w:rsidRPr="008A19DA">
        <w:rPr>
          <w:rFonts w:ascii="Verdana" w:hAnsi="Verdana" w:cs="Arial"/>
          <w:sz w:val="18"/>
          <w:szCs w:val="18"/>
        </w:rPr>
        <w:t xml:space="preserve">Per la richiesta di riduzione delle mensilità il settore Erasmus centrale chiede una specifica procedura, che dovrà essere effettuata dal RAEF prima che lo studente cominci la compilazione online dei documenti necessari per la partenza (learning agreement </w:t>
      </w:r>
      <w:proofErr w:type="gramStart"/>
      <w:r w:rsidRPr="008A19DA">
        <w:rPr>
          <w:rFonts w:ascii="Verdana" w:hAnsi="Verdana" w:cs="Arial"/>
          <w:sz w:val="18"/>
          <w:szCs w:val="18"/>
        </w:rPr>
        <w:t>ecc..</w:t>
      </w:r>
      <w:proofErr w:type="gramEnd"/>
      <w:r w:rsidRPr="008A19DA">
        <w:rPr>
          <w:rFonts w:ascii="Verdana" w:hAnsi="Verdana" w:cs="Arial"/>
          <w:sz w:val="18"/>
          <w:szCs w:val="18"/>
        </w:rPr>
        <w:t xml:space="preserve">) </w:t>
      </w:r>
    </w:p>
    <w:p w14:paraId="7EEC6879" w14:textId="77777777" w:rsidR="008230A6" w:rsidRPr="008A19DA" w:rsidRDefault="008230A6" w:rsidP="008230A6">
      <w:pPr>
        <w:ind w:left="-142"/>
        <w:jc w:val="both"/>
        <w:rPr>
          <w:rFonts w:ascii="Verdana" w:hAnsi="Verdana" w:cs="Arial"/>
          <w:sz w:val="18"/>
          <w:szCs w:val="18"/>
        </w:rPr>
      </w:pPr>
      <w:r w:rsidRPr="008A19DA">
        <w:rPr>
          <w:rFonts w:ascii="Verdana" w:hAnsi="Verdana" w:cs="Arial"/>
          <w:sz w:val="18"/>
          <w:szCs w:val="18"/>
        </w:rPr>
        <w:t>Pertanto:</w:t>
      </w:r>
    </w:p>
    <w:p w14:paraId="4E70E9DC" w14:textId="77777777" w:rsidR="008230A6" w:rsidRPr="008A19DA" w:rsidRDefault="008230A6" w:rsidP="008230A6">
      <w:pPr>
        <w:numPr>
          <w:ilvl w:val="0"/>
          <w:numId w:val="11"/>
        </w:numPr>
        <w:jc w:val="both"/>
        <w:rPr>
          <w:rFonts w:ascii="Verdana" w:hAnsi="Verdana" w:cs="Arial"/>
          <w:sz w:val="18"/>
          <w:szCs w:val="18"/>
        </w:rPr>
      </w:pPr>
      <w:r w:rsidRPr="008A19DA">
        <w:rPr>
          <w:rFonts w:ascii="Verdana" w:hAnsi="Verdana" w:cs="Arial"/>
          <w:sz w:val="18"/>
          <w:szCs w:val="18"/>
        </w:rPr>
        <w:t xml:space="preserve">Lo studente deve inviare una </w:t>
      </w:r>
      <w:proofErr w:type="gramStart"/>
      <w:r w:rsidRPr="008A19DA">
        <w:rPr>
          <w:rFonts w:ascii="Verdana" w:hAnsi="Verdana" w:cs="Arial"/>
          <w:sz w:val="18"/>
          <w:szCs w:val="18"/>
        </w:rPr>
        <w:t>email</w:t>
      </w:r>
      <w:proofErr w:type="gramEnd"/>
      <w:r w:rsidRPr="008A19DA">
        <w:rPr>
          <w:rFonts w:ascii="Verdana" w:hAnsi="Verdana" w:cs="Arial"/>
          <w:sz w:val="18"/>
          <w:szCs w:val="18"/>
        </w:rPr>
        <w:t xml:space="preserve"> al RAEF nella quale chiede la riduzione delle mensilità e specificherà i mesi effettivi di permanenza all’estero (consultare quindi il calendario accademico straniero, l’inizio del semestre, la sua durata </w:t>
      </w:r>
      <w:proofErr w:type="spellStart"/>
      <w:r w:rsidRPr="008A19DA">
        <w:rPr>
          <w:rFonts w:ascii="Verdana" w:hAnsi="Verdana" w:cs="Arial"/>
          <w:sz w:val="18"/>
          <w:szCs w:val="18"/>
        </w:rPr>
        <w:t>ecc</w:t>
      </w:r>
      <w:proofErr w:type="spellEnd"/>
      <w:r w:rsidRPr="008A19DA">
        <w:rPr>
          <w:rFonts w:ascii="Verdana" w:hAnsi="Verdana" w:cs="Arial"/>
          <w:sz w:val="18"/>
          <w:szCs w:val="18"/>
        </w:rPr>
        <w:t>…)</w:t>
      </w:r>
    </w:p>
    <w:p w14:paraId="5CC87928" w14:textId="77777777" w:rsidR="008230A6" w:rsidRPr="008A19DA" w:rsidRDefault="008230A6" w:rsidP="008230A6">
      <w:pPr>
        <w:numPr>
          <w:ilvl w:val="0"/>
          <w:numId w:val="11"/>
        </w:numPr>
        <w:jc w:val="both"/>
        <w:rPr>
          <w:rFonts w:ascii="Verdana" w:hAnsi="Verdana" w:cs="Arial"/>
          <w:sz w:val="18"/>
          <w:szCs w:val="18"/>
        </w:rPr>
      </w:pPr>
      <w:r w:rsidRPr="008A19DA">
        <w:rPr>
          <w:rFonts w:ascii="Verdana" w:hAnsi="Verdana" w:cs="Arial"/>
          <w:sz w:val="18"/>
          <w:szCs w:val="18"/>
        </w:rPr>
        <w:t xml:space="preserve">Il RAEF invierà una </w:t>
      </w:r>
      <w:proofErr w:type="gramStart"/>
      <w:r w:rsidRPr="008A19DA">
        <w:rPr>
          <w:rFonts w:ascii="Verdana" w:hAnsi="Verdana" w:cs="Arial"/>
          <w:sz w:val="18"/>
          <w:szCs w:val="18"/>
        </w:rPr>
        <w:t>email</w:t>
      </w:r>
      <w:proofErr w:type="gramEnd"/>
      <w:r w:rsidRPr="008A19DA">
        <w:rPr>
          <w:rFonts w:ascii="Verdana" w:hAnsi="Verdana" w:cs="Arial"/>
          <w:sz w:val="18"/>
          <w:szCs w:val="18"/>
        </w:rPr>
        <w:t xml:space="preserve"> alla sede ospitante per chiedere la riduzione delle mensilità. </w:t>
      </w:r>
    </w:p>
    <w:p w14:paraId="11DCE460" w14:textId="77777777" w:rsidR="008230A6" w:rsidRPr="008A19DA" w:rsidRDefault="008230A6" w:rsidP="008230A6">
      <w:pPr>
        <w:numPr>
          <w:ilvl w:val="0"/>
          <w:numId w:val="11"/>
        </w:numPr>
        <w:jc w:val="both"/>
        <w:rPr>
          <w:rFonts w:ascii="Verdana" w:hAnsi="Verdana" w:cs="Arial"/>
          <w:sz w:val="18"/>
          <w:szCs w:val="18"/>
        </w:rPr>
      </w:pPr>
      <w:r w:rsidRPr="008A19DA">
        <w:rPr>
          <w:rFonts w:ascii="Verdana" w:hAnsi="Verdana" w:cs="Arial"/>
          <w:sz w:val="18"/>
          <w:szCs w:val="18"/>
        </w:rPr>
        <w:t>La sede ospitante dovrà rispondere positivamente alla richiesta di riduzione.</w:t>
      </w:r>
    </w:p>
    <w:p w14:paraId="6231FF7B" w14:textId="77777777" w:rsidR="008230A6" w:rsidRPr="008A19DA" w:rsidRDefault="008230A6" w:rsidP="008230A6">
      <w:pPr>
        <w:numPr>
          <w:ilvl w:val="0"/>
          <w:numId w:val="11"/>
        </w:numPr>
        <w:jc w:val="both"/>
        <w:rPr>
          <w:rFonts w:ascii="Verdana" w:hAnsi="Verdana" w:cs="Arial"/>
          <w:sz w:val="18"/>
          <w:szCs w:val="18"/>
        </w:rPr>
      </w:pPr>
      <w:r w:rsidRPr="008A19DA">
        <w:rPr>
          <w:rFonts w:ascii="Verdana" w:hAnsi="Verdana" w:cs="Arial"/>
          <w:sz w:val="18"/>
          <w:szCs w:val="18"/>
        </w:rPr>
        <w:t>Il RAEF invierà al Settore Erasmus centrale la risposta della sede straniera.</w:t>
      </w:r>
    </w:p>
    <w:p w14:paraId="3322EBE6" w14:textId="77777777" w:rsidR="008230A6" w:rsidRPr="008A19DA" w:rsidRDefault="008230A6" w:rsidP="008230A6">
      <w:pPr>
        <w:numPr>
          <w:ilvl w:val="0"/>
          <w:numId w:val="11"/>
        </w:numPr>
        <w:jc w:val="both"/>
        <w:rPr>
          <w:rFonts w:ascii="Verdana" w:hAnsi="Verdana" w:cs="Arial"/>
          <w:sz w:val="18"/>
          <w:szCs w:val="18"/>
        </w:rPr>
      </w:pPr>
      <w:r w:rsidRPr="008A19DA">
        <w:rPr>
          <w:rFonts w:ascii="Verdana" w:hAnsi="Verdana" w:cs="Arial"/>
          <w:sz w:val="18"/>
          <w:szCs w:val="18"/>
        </w:rPr>
        <w:lastRenderedPageBreak/>
        <w:t xml:space="preserve">Il Settore Erasmus centrale provvederà ad aggiornare le mensilità sulla pagina personale dello studente ed avviserà il RAEF dell’aggiornamento eseguito. </w:t>
      </w:r>
    </w:p>
    <w:p w14:paraId="5DC0A4B4" w14:textId="77777777" w:rsidR="008230A6" w:rsidRPr="008A19DA" w:rsidRDefault="008230A6" w:rsidP="008230A6">
      <w:pPr>
        <w:numPr>
          <w:ilvl w:val="0"/>
          <w:numId w:val="11"/>
        </w:numPr>
        <w:jc w:val="both"/>
        <w:rPr>
          <w:rFonts w:ascii="Verdana" w:hAnsi="Verdana" w:cs="Arial"/>
          <w:b/>
          <w:sz w:val="18"/>
          <w:szCs w:val="18"/>
          <w:u w:val="single"/>
        </w:rPr>
      </w:pPr>
      <w:r w:rsidRPr="008A19DA">
        <w:rPr>
          <w:rFonts w:ascii="Verdana" w:hAnsi="Verdana" w:cs="Arial"/>
          <w:sz w:val="18"/>
          <w:szCs w:val="18"/>
        </w:rPr>
        <w:t xml:space="preserve">Il RAEF comunicherà via </w:t>
      </w:r>
      <w:proofErr w:type="gramStart"/>
      <w:r w:rsidRPr="008A19DA">
        <w:rPr>
          <w:rFonts w:ascii="Verdana" w:hAnsi="Verdana" w:cs="Arial"/>
          <w:sz w:val="18"/>
          <w:szCs w:val="18"/>
        </w:rPr>
        <w:t>email</w:t>
      </w:r>
      <w:proofErr w:type="gramEnd"/>
      <w:r w:rsidRPr="008A19DA">
        <w:rPr>
          <w:rFonts w:ascii="Verdana" w:hAnsi="Verdana" w:cs="Arial"/>
          <w:sz w:val="18"/>
          <w:szCs w:val="18"/>
        </w:rPr>
        <w:t xml:space="preserve"> allo studente l’aggiornamento, che potrà a questo punto procedere con la compilazione online del learning agreement.</w:t>
      </w:r>
    </w:p>
    <w:p w14:paraId="427B788A" w14:textId="77777777" w:rsidR="008230A6" w:rsidRPr="008A19DA" w:rsidRDefault="008230A6" w:rsidP="008230A6">
      <w:pPr>
        <w:ind w:left="-142"/>
        <w:jc w:val="both"/>
        <w:rPr>
          <w:rFonts w:ascii="Verdana" w:hAnsi="Verdana" w:cs="Arial"/>
          <w:b/>
          <w:sz w:val="18"/>
          <w:szCs w:val="18"/>
        </w:rPr>
      </w:pPr>
      <w:r w:rsidRPr="008A19DA">
        <w:rPr>
          <w:rFonts w:ascii="Verdana" w:hAnsi="Verdana" w:cs="Arial"/>
          <w:b/>
          <w:sz w:val="18"/>
          <w:szCs w:val="18"/>
        </w:rPr>
        <w:t xml:space="preserve">Senza la seguente procedura lo studente non deve assolutamente iniziare la compilazione online del </w:t>
      </w:r>
      <w:r>
        <w:rPr>
          <w:rFonts w:ascii="Verdana" w:hAnsi="Verdana" w:cs="Arial"/>
          <w:b/>
          <w:sz w:val="18"/>
          <w:szCs w:val="18"/>
        </w:rPr>
        <w:t>LA</w:t>
      </w:r>
      <w:r w:rsidRPr="008A19DA">
        <w:rPr>
          <w:rFonts w:ascii="Verdana" w:hAnsi="Verdana" w:cs="Arial"/>
          <w:b/>
          <w:sz w:val="18"/>
          <w:szCs w:val="18"/>
        </w:rPr>
        <w:t xml:space="preserve">, altrimenti risulteranno le mensilità da bando e non quelle richieste con la riduzione. </w:t>
      </w:r>
    </w:p>
    <w:p w14:paraId="15CC163C" w14:textId="77777777" w:rsidR="00AF1905" w:rsidRPr="008A19DA" w:rsidRDefault="00AF1905" w:rsidP="00F477AC">
      <w:pPr>
        <w:ind w:left="-142"/>
        <w:jc w:val="both"/>
        <w:rPr>
          <w:rFonts w:ascii="Verdana" w:hAnsi="Verdana" w:cs="Arial"/>
          <w:b/>
          <w:sz w:val="18"/>
          <w:szCs w:val="18"/>
          <w:u w:val="single"/>
        </w:rPr>
      </w:pPr>
    </w:p>
    <w:p w14:paraId="517DB5F1" w14:textId="77777777" w:rsidR="00F477AC" w:rsidRPr="008230A6" w:rsidRDefault="00FE183E" w:rsidP="00F477AC">
      <w:pPr>
        <w:ind w:left="-142"/>
        <w:jc w:val="both"/>
        <w:rPr>
          <w:rFonts w:ascii="Verdana" w:hAnsi="Verdana" w:cs="Arial"/>
          <w:b/>
          <w:color w:val="C00000"/>
          <w:sz w:val="18"/>
          <w:szCs w:val="18"/>
          <w:u w:val="single"/>
        </w:rPr>
      </w:pPr>
      <w:r w:rsidRPr="008230A6">
        <w:rPr>
          <w:rFonts w:ascii="Verdana" w:hAnsi="Verdana" w:cs="Arial"/>
          <w:b/>
          <w:color w:val="C00000"/>
          <w:sz w:val="18"/>
          <w:szCs w:val="18"/>
          <w:u w:val="single"/>
        </w:rPr>
        <w:t>LEARNING AGREEMENT (LA)</w:t>
      </w:r>
      <w:r w:rsidR="00F477AC" w:rsidRPr="008230A6">
        <w:rPr>
          <w:rFonts w:ascii="Verdana" w:hAnsi="Verdana" w:cs="Arial"/>
          <w:b/>
          <w:color w:val="C00000"/>
          <w:sz w:val="18"/>
          <w:szCs w:val="18"/>
          <w:u w:val="single"/>
        </w:rPr>
        <w:t xml:space="preserve"> </w:t>
      </w:r>
    </w:p>
    <w:p w14:paraId="5EB9B697" w14:textId="77777777" w:rsidR="00F477AC" w:rsidRPr="008A19DA" w:rsidRDefault="00F477AC" w:rsidP="00F477AC">
      <w:pPr>
        <w:autoSpaceDE w:val="0"/>
        <w:autoSpaceDN w:val="0"/>
        <w:adjustRightInd w:val="0"/>
        <w:ind w:left="-142"/>
        <w:jc w:val="both"/>
        <w:rPr>
          <w:rFonts w:ascii="Verdana" w:hAnsi="Verdana" w:cs="Arial"/>
          <w:b/>
          <w:sz w:val="18"/>
          <w:szCs w:val="18"/>
          <w:u w:val="single"/>
        </w:rPr>
      </w:pPr>
    </w:p>
    <w:p w14:paraId="159EA91B" w14:textId="77777777" w:rsidR="00845797" w:rsidRPr="008A19DA" w:rsidRDefault="00F477AC" w:rsidP="00FE183E">
      <w:pPr>
        <w:pStyle w:val="Paragrafoelenco"/>
        <w:numPr>
          <w:ilvl w:val="0"/>
          <w:numId w:val="22"/>
        </w:numPr>
        <w:autoSpaceDE w:val="0"/>
        <w:autoSpaceDN w:val="0"/>
        <w:adjustRightInd w:val="0"/>
        <w:jc w:val="both"/>
        <w:rPr>
          <w:rFonts w:ascii="Verdana" w:hAnsi="Verdana" w:cs="Arial"/>
          <w:sz w:val="18"/>
          <w:szCs w:val="18"/>
        </w:rPr>
      </w:pPr>
      <w:r w:rsidRPr="008A19DA">
        <w:rPr>
          <w:rFonts w:ascii="Verdana" w:hAnsi="Verdana" w:cs="Arial"/>
          <w:sz w:val="18"/>
          <w:szCs w:val="18"/>
        </w:rPr>
        <w:t xml:space="preserve">Lo studente dovrà compilare online il </w:t>
      </w:r>
      <w:r w:rsidR="00FE183E" w:rsidRPr="008A19DA">
        <w:rPr>
          <w:rFonts w:ascii="Verdana" w:hAnsi="Verdana" w:cs="Arial"/>
          <w:sz w:val="18"/>
          <w:szCs w:val="18"/>
        </w:rPr>
        <w:t>LA</w:t>
      </w:r>
      <w:r w:rsidRPr="008A19DA">
        <w:rPr>
          <w:rFonts w:ascii="Verdana" w:hAnsi="Verdana" w:cs="Arial"/>
          <w:sz w:val="18"/>
          <w:szCs w:val="18"/>
        </w:rPr>
        <w:t>, entrando dalla sua pagina personale</w:t>
      </w:r>
      <w:r w:rsidR="006731DE">
        <w:rPr>
          <w:rFonts w:ascii="Verdana" w:hAnsi="Verdana" w:cs="Arial"/>
          <w:sz w:val="18"/>
          <w:szCs w:val="18"/>
        </w:rPr>
        <w:t>.</w:t>
      </w:r>
    </w:p>
    <w:p w14:paraId="02CA3A05" w14:textId="77777777" w:rsidR="00F477AC" w:rsidRPr="008A19DA" w:rsidRDefault="00845797" w:rsidP="00FE183E">
      <w:pPr>
        <w:pStyle w:val="Paragrafoelenco"/>
        <w:numPr>
          <w:ilvl w:val="0"/>
          <w:numId w:val="22"/>
        </w:numPr>
        <w:autoSpaceDE w:val="0"/>
        <w:autoSpaceDN w:val="0"/>
        <w:adjustRightInd w:val="0"/>
        <w:jc w:val="both"/>
        <w:rPr>
          <w:rFonts w:ascii="Verdana" w:hAnsi="Verdana" w:cs="Arial"/>
          <w:sz w:val="18"/>
          <w:szCs w:val="18"/>
          <w:u w:val="single"/>
        </w:rPr>
      </w:pPr>
      <w:r w:rsidRPr="008A19DA">
        <w:rPr>
          <w:rFonts w:ascii="Verdana" w:hAnsi="Verdana" w:cs="Arial"/>
          <w:b/>
          <w:sz w:val="18"/>
          <w:szCs w:val="18"/>
        </w:rPr>
        <w:t xml:space="preserve">Il </w:t>
      </w:r>
      <w:r w:rsidR="00FE183E" w:rsidRPr="008A19DA">
        <w:rPr>
          <w:rFonts w:ascii="Verdana" w:hAnsi="Verdana" w:cs="Arial"/>
          <w:b/>
          <w:sz w:val="18"/>
          <w:szCs w:val="18"/>
        </w:rPr>
        <w:t>LA</w:t>
      </w:r>
      <w:r w:rsidRPr="008A19DA">
        <w:rPr>
          <w:rFonts w:ascii="Verdana" w:hAnsi="Verdana" w:cs="Arial"/>
          <w:b/>
          <w:sz w:val="18"/>
          <w:szCs w:val="18"/>
        </w:rPr>
        <w:t xml:space="preserve"> </w:t>
      </w:r>
      <w:r w:rsidR="00F477AC" w:rsidRPr="008A19DA">
        <w:rPr>
          <w:rFonts w:ascii="Verdana" w:hAnsi="Verdana" w:cs="Arial"/>
          <w:b/>
          <w:sz w:val="18"/>
          <w:szCs w:val="18"/>
        </w:rPr>
        <w:t>dovrà essere firmato s</w:t>
      </w:r>
      <w:r w:rsidRPr="008A19DA">
        <w:rPr>
          <w:rFonts w:ascii="Verdana" w:hAnsi="Verdana" w:cs="Arial"/>
          <w:b/>
          <w:sz w:val="18"/>
          <w:szCs w:val="18"/>
        </w:rPr>
        <w:t>olo ed esclusivamente dal RAM del</w:t>
      </w:r>
      <w:r w:rsidR="00F477AC" w:rsidRPr="008A19DA">
        <w:rPr>
          <w:rFonts w:ascii="Verdana" w:hAnsi="Verdana" w:cs="Arial"/>
          <w:b/>
          <w:sz w:val="18"/>
          <w:szCs w:val="18"/>
        </w:rPr>
        <w:t xml:space="preserve"> corso di Laurea</w:t>
      </w:r>
      <w:r w:rsidR="00F477AC" w:rsidRPr="008A19DA">
        <w:rPr>
          <w:rFonts w:ascii="Verdana" w:hAnsi="Verdana" w:cs="Arial"/>
          <w:sz w:val="18"/>
          <w:szCs w:val="18"/>
        </w:rPr>
        <w:t xml:space="preserve"> (</w:t>
      </w:r>
      <w:r w:rsidR="00F477AC" w:rsidRPr="008A19DA">
        <w:rPr>
          <w:rFonts w:ascii="Verdana" w:hAnsi="Verdana" w:cs="Arial"/>
          <w:sz w:val="18"/>
          <w:szCs w:val="18"/>
          <w:u w:val="single"/>
        </w:rPr>
        <w:t>non è richiesta la firma del Presidente del corso di Laurea</w:t>
      </w:r>
      <w:r w:rsidRPr="008A19DA">
        <w:rPr>
          <w:rFonts w:ascii="Verdana" w:hAnsi="Verdana" w:cs="Arial"/>
          <w:sz w:val="18"/>
          <w:szCs w:val="18"/>
          <w:u w:val="single"/>
        </w:rPr>
        <w:t xml:space="preserve">, né del </w:t>
      </w:r>
      <w:r w:rsidR="00F477AC" w:rsidRPr="008A19DA">
        <w:rPr>
          <w:rFonts w:ascii="Verdana" w:hAnsi="Verdana" w:cs="Arial"/>
          <w:sz w:val="18"/>
          <w:szCs w:val="18"/>
          <w:u w:val="single"/>
        </w:rPr>
        <w:t>responsabile dello scambio</w:t>
      </w:r>
      <w:r w:rsidRPr="008A19DA">
        <w:rPr>
          <w:rFonts w:ascii="Verdana" w:hAnsi="Verdana" w:cs="Arial"/>
          <w:sz w:val="18"/>
          <w:szCs w:val="18"/>
          <w:u w:val="single"/>
        </w:rPr>
        <w:t>, né dei RAEF</w:t>
      </w:r>
      <w:r w:rsidR="00F63816" w:rsidRPr="008A19DA">
        <w:rPr>
          <w:rFonts w:ascii="Verdana" w:hAnsi="Verdana" w:cs="Arial"/>
          <w:sz w:val="18"/>
          <w:szCs w:val="18"/>
          <w:u w:val="single"/>
        </w:rPr>
        <w:t>). Con l’</w:t>
      </w:r>
      <w:r w:rsidR="00FE183E" w:rsidRPr="008A19DA">
        <w:rPr>
          <w:rFonts w:ascii="Verdana" w:hAnsi="Verdana" w:cs="Arial"/>
          <w:sz w:val="18"/>
          <w:szCs w:val="18"/>
          <w:u w:val="single"/>
        </w:rPr>
        <w:t xml:space="preserve">approvazione del LA </w:t>
      </w:r>
      <w:r w:rsidR="00C56B02">
        <w:rPr>
          <w:rFonts w:ascii="Verdana" w:hAnsi="Verdana" w:cs="Arial"/>
          <w:sz w:val="18"/>
          <w:szCs w:val="18"/>
          <w:u w:val="single"/>
        </w:rPr>
        <w:t xml:space="preserve">online, con firma digitale </w:t>
      </w:r>
      <w:r w:rsidR="00F63816" w:rsidRPr="008A19DA">
        <w:rPr>
          <w:rFonts w:ascii="Verdana" w:hAnsi="Verdana" w:cs="Arial"/>
          <w:sz w:val="18"/>
          <w:szCs w:val="18"/>
          <w:u w:val="single"/>
        </w:rPr>
        <w:t>da parte del RAM</w:t>
      </w:r>
      <w:r w:rsidR="00C56B02">
        <w:rPr>
          <w:rFonts w:ascii="Verdana" w:hAnsi="Verdana" w:cs="Arial"/>
          <w:sz w:val="18"/>
          <w:szCs w:val="18"/>
          <w:u w:val="single"/>
        </w:rPr>
        <w:t>,</w:t>
      </w:r>
      <w:r w:rsidR="00F63816" w:rsidRPr="008A19DA">
        <w:rPr>
          <w:rFonts w:ascii="Verdana" w:hAnsi="Verdana" w:cs="Arial"/>
          <w:sz w:val="18"/>
          <w:szCs w:val="18"/>
          <w:u w:val="single"/>
        </w:rPr>
        <w:t xml:space="preserve"> lo studente non è tenuto a richiedere al RAM anche la firma autografa. </w:t>
      </w:r>
    </w:p>
    <w:p w14:paraId="232070B0" w14:textId="77777777" w:rsidR="00F477AC" w:rsidRPr="008A19DA" w:rsidRDefault="00F477AC" w:rsidP="00FE183E">
      <w:pPr>
        <w:pStyle w:val="Paragrafoelenco"/>
        <w:numPr>
          <w:ilvl w:val="0"/>
          <w:numId w:val="22"/>
        </w:numPr>
        <w:autoSpaceDE w:val="0"/>
        <w:autoSpaceDN w:val="0"/>
        <w:adjustRightInd w:val="0"/>
        <w:jc w:val="both"/>
        <w:rPr>
          <w:rFonts w:ascii="Verdana" w:hAnsi="Verdana" w:cs="Arial"/>
          <w:sz w:val="18"/>
          <w:szCs w:val="18"/>
        </w:rPr>
      </w:pPr>
      <w:r w:rsidRPr="008A19DA">
        <w:rPr>
          <w:rFonts w:ascii="Verdana" w:hAnsi="Verdana" w:cs="Arial"/>
          <w:sz w:val="18"/>
          <w:szCs w:val="18"/>
        </w:rPr>
        <w:t xml:space="preserve">Gli esami italiani che lo studente potrà inserire sono quelli non ancora sostenuti e previsti dal suo percorso formativo. </w:t>
      </w:r>
    </w:p>
    <w:p w14:paraId="2E8FE37C" w14:textId="77777777" w:rsidR="00F477AC" w:rsidRPr="008A19DA" w:rsidRDefault="00F477AC" w:rsidP="00FE183E">
      <w:pPr>
        <w:pStyle w:val="Paragrafoelenco"/>
        <w:numPr>
          <w:ilvl w:val="0"/>
          <w:numId w:val="22"/>
        </w:numPr>
        <w:autoSpaceDE w:val="0"/>
        <w:autoSpaceDN w:val="0"/>
        <w:adjustRightInd w:val="0"/>
        <w:jc w:val="both"/>
        <w:rPr>
          <w:rFonts w:ascii="Verdana" w:hAnsi="Verdana" w:cs="Arial"/>
          <w:sz w:val="18"/>
          <w:szCs w:val="18"/>
        </w:rPr>
      </w:pPr>
      <w:r w:rsidRPr="008A19DA">
        <w:rPr>
          <w:rFonts w:ascii="Verdana" w:hAnsi="Verdana" w:cs="Arial"/>
          <w:sz w:val="18"/>
          <w:szCs w:val="18"/>
        </w:rPr>
        <w:t xml:space="preserve">Il </w:t>
      </w:r>
      <w:r w:rsidR="00FE183E" w:rsidRPr="008A19DA">
        <w:rPr>
          <w:rFonts w:ascii="Verdana" w:hAnsi="Verdana" w:cs="Arial"/>
          <w:sz w:val="18"/>
          <w:szCs w:val="18"/>
        </w:rPr>
        <w:t>LA</w:t>
      </w:r>
      <w:r w:rsidRPr="008A19DA">
        <w:rPr>
          <w:rFonts w:ascii="Verdana" w:hAnsi="Verdana" w:cs="Arial"/>
          <w:sz w:val="18"/>
          <w:szCs w:val="18"/>
        </w:rPr>
        <w:t xml:space="preserve"> è predisposto anche per l’inserimento degli esami parziali e per le ADE. </w:t>
      </w:r>
    </w:p>
    <w:p w14:paraId="6116EAD4" w14:textId="77777777" w:rsidR="00F477AC" w:rsidRPr="008A19DA" w:rsidRDefault="00F477AC" w:rsidP="00FE183E">
      <w:pPr>
        <w:pStyle w:val="Paragrafoelenco"/>
        <w:numPr>
          <w:ilvl w:val="0"/>
          <w:numId w:val="22"/>
        </w:numPr>
        <w:autoSpaceDE w:val="0"/>
        <w:autoSpaceDN w:val="0"/>
        <w:adjustRightInd w:val="0"/>
        <w:jc w:val="both"/>
        <w:rPr>
          <w:rFonts w:ascii="Verdana" w:hAnsi="Verdana" w:cs="Arial"/>
          <w:sz w:val="18"/>
          <w:szCs w:val="18"/>
        </w:rPr>
      </w:pPr>
      <w:r w:rsidRPr="008A19DA">
        <w:rPr>
          <w:rFonts w:ascii="Verdana" w:hAnsi="Verdana" w:cs="Arial"/>
          <w:sz w:val="18"/>
          <w:szCs w:val="18"/>
        </w:rPr>
        <w:t xml:space="preserve">Lo studente ha accesso diretto al </w:t>
      </w:r>
      <w:r w:rsidR="00FE183E" w:rsidRPr="008A19DA">
        <w:rPr>
          <w:rFonts w:ascii="Verdana" w:hAnsi="Verdana" w:cs="Arial"/>
          <w:sz w:val="18"/>
          <w:szCs w:val="18"/>
        </w:rPr>
        <w:t>LA</w:t>
      </w:r>
      <w:r w:rsidRPr="008A19DA">
        <w:rPr>
          <w:rFonts w:ascii="Verdana" w:hAnsi="Verdana" w:cs="Arial"/>
          <w:sz w:val="18"/>
          <w:szCs w:val="18"/>
        </w:rPr>
        <w:t xml:space="preserve"> una sola volta (solo la prima volta). </w:t>
      </w:r>
    </w:p>
    <w:p w14:paraId="473BBE9A" w14:textId="77777777" w:rsidR="00F477AC" w:rsidRPr="008A19DA" w:rsidRDefault="00F477AC" w:rsidP="00FE183E">
      <w:pPr>
        <w:pStyle w:val="Paragrafoelenco"/>
        <w:numPr>
          <w:ilvl w:val="0"/>
          <w:numId w:val="22"/>
        </w:numPr>
        <w:autoSpaceDE w:val="0"/>
        <w:autoSpaceDN w:val="0"/>
        <w:adjustRightInd w:val="0"/>
        <w:jc w:val="both"/>
        <w:rPr>
          <w:rFonts w:ascii="Verdana" w:hAnsi="Verdana" w:cs="Arial"/>
          <w:sz w:val="18"/>
          <w:szCs w:val="18"/>
        </w:rPr>
      </w:pPr>
      <w:r w:rsidRPr="008A19DA">
        <w:rPr>
          <w:rFonts w:ascii="Verdana" w:hAnsi="Verdana" w:cs="Arial"/>
          <w:sz w:val="18"/>
          <w:szCs w:val="18"/>
        </w:rPr>
        <w:t xml:space="preserve">Il </w:t>
      </w:r>
      <w:r w:rsidR="00FE183E" w:rsidRPr="008A19DA">
        <w:rPr>
          <w:rFonts w:ascii="Verdana" w:hAnsi="Verdana" w:cs="Arial"/>
          <w:sz w:val="18"/>
          <w:szCs w:val="18"/>
        </w:rPr>
        <w:t>LA</w:t>
      </w:r>
      <w:r w:rsidRPr="008A19DA">
        <w:rPr>
          <w:rFonts w:ascii="Verdana" w:hAnsi="Verdana" w:cs="Arial"/>
          <w:sz w:val="18"/>
          <w:szCs w:val="18"/>
        </w:rPr>
        <w:t xml:space="preserve"> può essere modificato più volte prima della partenza, ma per poterlo fare è necessario chiedere al RAEF </w:t>
      </w:r>
      <w:r w:rsidR="00FE183E" w:rsidRPr="008A19DA">
        <w:rPr>
          <w:rFonts w:ascii="Verdana" w:hAnsi="Verdana" w:cs="Arial"/>
          <w:sz w:val="18"/>
          <w:szCs w:val="18"/>
        </w:rPr>
        <w:t xml:space="preserve">di riferimento tramite </w:t>
      </w:r>
      <w:proofErr w:type="gramStart"/>
      <w:r w:rsidR="00FE183E" w:rsidRPr="008A19DA">
        <w:rPr>
          <w:rFonts w:ascii="Verdana" w:hAnsi="Verdana" w:cs="Arial"/>
          <w:sz w:val="18"/>
          <w:szCs w:val="18"/>
        </w:rPr>
        <w:t>e</w:t>
      </w:r>
      <w:r w:rsidR="00845797" w:rsidRPr="008A19DA">
        <w:rPr>
          <w:rFonts w:ascii="Verdana" w:hAnsi="Verdana" w:cs="Arial"/>
          <w:sz w:val="18"/>
          <w:szCs w:val="18"/>
        </w:rPr>
        <w:t>mail</w:t>
      </w:r>
      <w:proofErr w:type="gramEnd"/>
      <w:r w:rsidR="00845797" w:rsidRPr="008A19DA">
        <w:rPr>
          <w:rFonts w:ascii="Verdana" w:hAnsi="Verdana" w:cs="Arial"/>
          <w:sz w:val="18"/>
          <w:szCs w:val="18"/>
        </w:rPr>
        <w:t xml:space="preserve"> di sbloccare la pagina. </w:t>
      </w:r>
    </w:p>
    <w:p w14:paraId="5A0BEFE3" w14:textId="77777777" w:rsidR="00F477AC" w:rsidRPr="008A19DA" w:rsidRDefault="00F477AC" w:rsidP="00FE183E">
      <w:pPr>
        <w:pStyle w:val="Paragrafoelenco"/>
        <w:numPr>
          <w:ilvl w:val="0"/>
          <w:numId w:val="22"/>
        </w:numPr>
        <w:autoSpaceDE w:val="0"/>
        <w:autoSpaceDN w:val="0"/>
        <w:adjustRightInd w:val="0"/>
        <w:jc w:val="both"/>
        <w:rPr>
          <w:rFonts w:ascii="Verdana" w:hAnsi="Verdana" w:cs="Arial"/>
          <w:sz w:val="18"/>
          <w:szCs w:val="18"/>
        </w:rPr>
      </w:pPr>
      <w:r w:rsidRPr="008A19DA">
        <w:rPr>
          <w:rFonts w:ascii="Verdana" w:hAnsi="Verdana" w:cs="Arial"/>
          <w:sz w:val="18"/>
          <w:szCs w:val="18"/>
        </w:rPr>
        <w:t xml:space="preserve">Ogni variazione al </w:t>
      </w:r>
      <w:r w:rsidR="00FE183E" w:rsidRPr="008A19DA">
        <w:rPr>
          <w:rFonts w:ascii="Verdana" w:hAnsi="Verdana" w:cs="Arial"/>
          <w:sz w:val="18"/>
          <w:szCs w:val="18"/>
        </w:rPr>
        <w:t>LA</w:t>
      </w:r>
      <w:r w:rsidRPr="008A19DA">
        <w:rPr>
          <w:rFonts w:ascii="Verdana" w:hAnsi="Verdana" w:cs="Arial"/>
          <w:sz w:val="18"/>
          <w:szCs w:val="18"/>
        </w:rPr>
        <w:t xml:space="preserve"> dovrà deve essere effettuata dalla pagina personale.</w:t>
      </w:r>
    </w:p>
    <w:p w14:paraId="16FEBE6B" w14:textId="77777777" w:rsidR="00F477AC" w:rsidRPr="008A19DA" w:rsidRDefault="00F477AC" w:rsidP="00FE183E">
      <w:pPr>
        <w:pStyle w:val="Paragrafoelenco"/>
        <w:numPr>
          <w:ilvl w:val="0"/>
          <w:numId w:val="22"/>
        </w:numPr>
        <w:autoSpaceDE w:val="0"/>
        <w:autoSpaceDN w:val="0"/>
        <w:adjustRightInd w:val="0"/>
        <w:jc w:val="both"/>
        <w:rPr>
          <w:rFonts w:ascii="Verdana" w:hAnsi="Verdana" w:cs="Arial"/>
          <w:sz w:val="18"/>
          <w:szCs w:val="18"/>
        </w:rPr>
      </w:pPr>
      <w:r w:rsidRPr="008A19DA">
        <w:rPr>
          <w:rFonts w:ascii="Verdana" w:hAnsi="Verdana" w:cs="Arial"/>
          <w:sz w:val="18"/>
          <w:szCs w:val="18"/>
        </w:rPr>
        <w:t xml:space="preserve">Non si accettano variazioni al </w:t>
      </w:r>
      <w:r w:rsidR="00FE183E" w:rsidRPr="008A19DA">
        <w:rPr>
          <w:rFonts w:ascii="Verdana" w:hAnsi="Verdana" w:cs="Arial"/>
          <w:sz w:val="18"/>
          <w:szCs w:val="18"/>
        </w:rPr>
        <w:t xml:space="preserve">LA scritte a mano. </w:t>
      </w:r>
      <w:r w:rsidRPr="008A19DA">
        <w:rPr>
          <w:rFonts w:ascii="Verdana" w:hAnsi="Verdana" w:cs="Arial"/>
          <w:sz w:val="18"/>
          <w:szCs w:val="18"/>
        </w:rPr>
        <w:t xml:space="preserve"> </w:t>
      </w:r>
    </w:p>
    <w:p w14:paraId="45DBD860" w14:textId="77777777" w:rsidR="00F477AC" w:rsidRPr="008A19DA" w:rsidRDefault="00F477AC" w:rsidP="00FE183E">
      <w:pPr>
        <w:pStyle w:val="Paragrafoelenco"/>
        <w:numPr>
          <w:ilvl w:val="0"/>
          <w:numId w:val="22"/>
        </w:numPr>
        <w:autoSpaceDE w:val="0"/>
        <w:autoSpaceDN w:val="0"/>
        <w:adjustRightInd w:val="0"/>
        <w:jc w:val="both"/>
        <w:rPr>
          <w:rFonts w:ascii="Verdana" w:hAnsi="Verdana" w:cs="Arial"/>
          <w:sz w:val="18"/>
          <w:szCs w:val="18"/>
        </w:rPr>
      </w:pPr>
      <w:r w:rsidRPr="008A19DA">
        <w:rPr>
          <w:rFonts w:ascii="Verdana" w:hAnsi="Verdana" w:cs="Arial"/>
          <w:sz w:val="18"/>
          <w:szCs w:val="18"/>
        </w:rPr>
        <w:t xml:space="preserve">Prima della partenza lo studente deve inviare il </w:t>
      </w:r>
      <w:r w:rsidR="00FE183E" w:rsidRPr="008A19DA">
        <w:rPr>
          <w:rFonts w:ascii="Verdana" w:hAnsi="Verdana" w:cs="Arial"/>
          <w:sz w:val="18"/>
          <w:szCs w:val="18"/>
        </w:rPr>
        <w:t>LA</w:t>
      </w:r>
      <w:r w:rsidRPr="008A19DA">
        <w:rPr>
          <w:rFonts w:ascii="Verdana" w:hAnsi="Verdana" w:cs="Arial"/>
          <w:sz w:val="18"/>
          <w:szCs w:val="18"/>
        </w:rPr>
        <w:t xml:space="preserve"> alla sede straniera per l’acquisizione della firma. </w:t>
      </w:r>
    </w:p>
    <w:p w14:paraId="1E08BBFC" w14:textId="77777777" w:rsidR="00F477AC" w:rsidRPr="008A19DA" w:rsidRDefault="00F477AC" w:rsidP="00FE183E">
      <w:pPr>
        <w:pStyle w:val="Paragrafoelenco"/>
        <w:numPr>
          <w:ilvl w:val="0"/>
          <w:numId w:val="22"/>
        </w:numPr>
        <w:autoSpaceDE w:val="0"/>
        <w:autoSpaceDN w:val="0"/>
        <w:adjustRightInd w:val="0"/>
        <w:jc w:val="both"/>
        <w:rPr>
          <w:rFonts w:ascii="Verdana" w:hAnsi="Verdana" w:cs="Arial"/>
          <w:sz w:val="18"/>
          <w:szCs w:val="18"/>
        </w:rPr>
      </w:pPr>
      <w:r w:rsidRPr="008A19DA">
        <w:rPr>
          <w:rFonts w:ascii="Verdana" w:hAnsi="Verdana" w:cs="Arial"/>
          <w:sz w:val="18"/>
          <w:szCs w:val="18"/>
        </w:rPr>
        <w:t>Acquisite tutte le firme (RAM – responsabile straniero – studente)</w:t>
      </w:r>
      <w:r w:rsidR="00FE183E" w:rsidRPr="008A19DA">
        <w:rPr>
          <w:rFonts w:ascii="Verdana" w:hAnsi="Verdana" w:cs="Arial"/>
          <w:sz w:val="18"/>
          <w:szCs w:val="18"/>
        </w:rPr>
        <w:t xml:space="preserve"> lo studente deve caricare il LA</w:t>
      </w:r>
      <w:r w:rsidRPr="008A19DA">
        <w:rPr>
          <w:rFonts w:ascii="Verdana" w:hAnsi="Verdana" w:cs="Arial"/>
          <w:sz w:val="18"/>
          <w:szCs w:val="18"/>
        </w:rPr>
        <w:t xml:space="preserve"> nella </w:t>
      </w:r>
      <w:r w:rsidR="00FE183E" w:rsidRPr="008A19DA">
        <w:rPr>
          <w:rFonts w:ascii="Verdana" w:hAnsi="Verdana" w:cs="Arial"/>
          <w:sz w:val="18"/>
          <w:szCs w:val="18"/>
        </w:rPr>
        <w:t xml:space="preserve">sua </w:t>
      </w:r>
      <w:r w:rsidRPr="008A19DA">
        <w:rPr>
          <w:rFonts w:ascii="Verdana" w:hAnsi="Verdana" w:cs="Arial"/>
          <w:sz w:val="18"/>
          <w:szCs w:val="18"/>
        </w:rPr>
        <w:t xml:space="preserve">pagina personale. Questo passaggio è obbligatorio, ma se non si riesce ad acquisire la firma del responsabile straniero prima della partenza, il caricamento può avvenire anche successivamente all’arrivo preso la sede ospitante. </w:t>
      </w:r>
    </w:p>
    <w:p w14:paraId="5020759B" w14:textId="77777777" w:rsidR="00F477AC" w:rsidRPr="008A19DA" w:rsidRDefault="00F477AC" w:rsidP="00FE183E">
      <w:pPr>
        <w:pStyle w:val="Paragrafoelenco"/>
        <w:numPr>
          <w:ilvl w:val="0"/>
          <w:numId w:val="22"/>
        </w:numPr>
        <w:autoSpaceDE w:val="0"/>
        <w:autoSpaceDN w:val="0"/>
        <w:adjustRightInd w:val="0"/>
        <w:jc w:val="both"/>
        <w:rPr>
          <w:rFonts w:ascii="Verdana" w:hAnsi="Verdana" w:cs="Arial"/>
          <w:b/>
          <w:sz w:val="18"/>
          <w:szCs w:val="18"/>
        </w:rPr>
      </w:pPr>
      <w:r w:rsidRPr="008A19DA">
        <w:rPr>
          <w:rFonts w:ascii="Verdana" w:hAnsi="Verdana" w:cs="Arial"/>
          <w:b/>
          <w:sz w:val="18"/>
          <w:szCs w:val="18"/>
        </w:rPr>
        <w:t xml:space="preserve">Il </w:t>
      </w:r>
      <w:r w:rsidR="00FE183E" w:rsidRPr="008A19DA">
        <w:rPr>
          <w:rFonts w:ascii="Verdana" w:hAnsi="Verdana" w:cs="Arial"/>
          <w:b/>
          <w:sz w:val="18"/>
          <w:szCs w:val="18"/>
        </w:rPr>
        <w:t xml:space="preserve">LA </w:t>
      </w:r>
      <w:r w:rsidRPr="008A19DA">
        <w:rPr>
          <w:rFonts w:ascii="Verdana" w:hAnsi="Verdana" w:cs="Arial"/>
          <w:b/>
          <w:sz w:val="18"/>
          <w:szCs w:val="18"/>
        </w:rPr>
        <w:t xml:space="preserve">non è più modificabile una volta arrivati presso la sede straniera. </w:t>
      </w:r>
    </w:p>
    <w:p w14:paraId="084CAAF5" w14:textId="77777777" w:rsidR="008230A6" w:rsidRDefault="008230A6" w:rsidP="00F477AC">
      <w:pPr>
        <w:autoSpaceDE w:val="0"/>
        <w:autoSpaceDN w:val="0"/>
        <w:adjustRightInd w:val="0"/>
        <w:ind w:left="-142"/>
        <w:jc w:val="both"/>
        <w:rPr>
          <w:rFonts w:ascii="Verdana" w:hAnsi="Verdana" w:cs="Arial"/>
          <w:sz w:val="18"/>
          <w:szCs w:val="18"/>
        </w:rPr>
      </w:pPr>
    </w:p>
    <w:p w14:paraId="00471ED9" w14:textId="77777777" w:rsidR="00F477AC" w:rsidRPr="008230A6" w:rsidRDefault="00F477AC" w:rsidP="00F477AC">
      <w:pPr>
        <w:autoSpaceDE w:val="0"/>
        <w:autoSpaceDN w:val="0"/>
        <w:adjustRightInd w:val="0"/>
        <w:ind w:left="-142"/>
        <w:jc w:val="both"/>
        <w:rPr>
          <w:rFonts w:ascii="Verdana" w:hAnsi="Verdana" w:cs="Arial"/>
          <w:b/>
          <w:color w:val="C00000"/>
          <w:sz w:val="18"/>
          <w:szCs w:val="18"/>
          <w:u w:val="single"/>
        </w:rPr>
      </w:pPr>
      <w:r w:rsidRPr="008230A6">
        <w:rPr>
          <w:rFonts w:ascii="Verdana" w:hAnsi="Verdana" w:cs="Arial"/>
          <w:b/>
          <w:color w:val="C00000"/>
          <w:sz w:val="18"/>
          <w:szCs w:val="18"/>
          <w:u w:val="single"/>
        </w:rPr>
        <w:t xml:space="preserve">CONTRATTO </w:t>
      </w:r>
      <w:r w:rsidR="0051262E" w:rsidRPr="008230A6">
        <w:rPr>
          <w:rFonts w:ascii="Verdana" w:hAnsi="Verdana" w:cs="Arial"/>
          <w:b/>
          <w:color w:val="C00000"/>
          <w:sz w:val="18"/>
          <w:szCs w:val="18"/>
          <w:u w:val="single"/>
        </w:rPr>
        <w:t>FINANZIARIO</w:t>
      </w:r>
    </w:p>
    <w:p w14:paraId="437713E5" w14:textId="77777777" w:rsidR="00F477AC" w:rsidRPr="008A19DA" w:rsidRDefault="00F477AC" w:rsidP="00F477AC">
      <w:pPr>
        <w:autoSpaceDE w:val="0"/>
        <w:autoSpaceDN w:val="0"/>
        <w:adjustRightInd w:val="0"/>
        <w:ind w:left="-142"/>
        <w:jc w:val="both"/>
        <w:rPr>
          <w:rFonts w:ascii="Verdana" w:hAnsi="Verdana" w:cs="Arial"/>
          <w:b/>
          <w:sz w:val="18"/>
          <w:szCs w:val="18"/>
          <w:u w:val="single"/>
        </w:rPr>
      </w:pPr>
    </w:p>
    <w:p w14:paraId="4A430059" w14:textId="77777777" w:rsidR="00F477AC" w:rsidRPr="008A19DA" w:rsidRDefault="00F477AC" w:rsidP="00F477AC">
      <w:pPr>
        <w:autoSpaceDE w:val="0"/>
        <w:autoSpaceDN w:val="0"/>
        <w:adjustRightInd w:val="0"/>
        <w:ind w:left="-142"/>
        <w:jc w:val="both"/>
        <w:rPr>
          <w:rFonts w:ascii="Verdana" w:hAnsi="Verdana" w:cs="Arial"/>
          <w:sz w:val="18"/>
          <w:szCs w:val="18"/>
        </w:rPr>
      </w:pPr>
      <w:r w:rsidRPr="008A19DA">
        <w:rPr>
          <w:rFonts w:ascii="Verdana" w:hAnsi="Verdana" w:cs="Arial"/>
          <w:sz w:val="18"/>
          <w:szCs w:val="18"/>
        </w:rPr>
        <w:t xml:space="preserve">Il contratto </w:t>
      </w:r>
      <w:r w:rsidR="0051262E">
        <w:rPr>
          <w:rFonts w:ascii="Verdana" w:hAnsi="Verdana" w:cs="Arial"/>
          <w:sz w:val="18"/>
          <w:szCs w:val="18"/>
        </w:rPr>
        <w:t>finanziario</w:t>
      </w:r>
      <w:r w:rsidRPr="008A19DA">
        <w:rPr>
          <w:rFonts w:ascii="Verdana" w:hAnsi="Verdana" w:cs="Arial"/>
          <w:sz w:val="18"/>
          <w:szCs w:val="18"/>
        </w:rPr>
        <w:t xml:space="preserve"> è informatiz</w:t>
      </w:r>
      <w:r w:rsidR="00ED7DA9" w:rsidRPr="008A19DA">
        <w:rPr>
          <w:rFonts w:ascii="Verdana" w:hAnsi="Verdana" w:cs="Arial"/>
          <w:sz w:val="18"/>
          <w:szCs w:val="18"/>
        </w:rPr>
        <w:t>zato e si attiva/visualizza solo successivamente all’approvazione del LA online da pa</w:t>
      </w:r>
      <w:r w:rsidR="00F150B1">
        <w:rPr>
          <w:rFonts w:ascii="Verdana" w:hAnsi="Verdana" w:cs="Arial"/>
          <w:sz w:val="18"/>
          <w:szCs w:val="18"/>
        </w:rPr>
        <w:t>rte del RAM</w:t>
      </w:r>
      <w:r w:rsidR="00ED7DA9" w:rsidRPr="008A19DA">
        <w:rPr>
          <w:rFonts w:ascii="Verdana" w:hAnsi="Verdana" w:cs="Arial"/>
          <w:sz w:val="18"/>
          <w:szCs w:val="18"/>
        </w:rPr>
        <w:t xml:space="preserve">. Quindi, per procedere con il </w:t>
      </w:r>
      <w:r w:rsidR="00F150B1">
        <w:rPr>
          <w:rFonts w:ascii="Verdana" w:hAnsi="Verdana" w:cs="Arial"/>
          <w:sz w:val="18"/>
          <w:szCs w:val="18"/>
        </w:rPr>
        <w:t>contratto</w:t>
      </w:r>
      <w:r w:rsidR="00ED7DA9" w:rsidRPr="008A19DA">
        <w:rPr>
          <w:rFonts w:ascii="Verdana" w:hAnsi="Verdana" w:cs="Arial"/>
          <w:sz w:val="18"/>
          <w:szCs w:val="18"/>
        </w:rPr>
        <w:t xml:space="preserve"> lo studente deve seguire </w:t>
      </w:r>
      <w:r w:rsidRPr="008A19DA">
        <w:rPr>
          <w:rFonts w:ascii="Verdana" w:hAnsi="Verdana" w:cs="Arial"/>
          <w:sz w:val="18"/>
          <w:szCs w:val="18"/>
        </w:rPr>
        <w:t>le istr</w:t>
      </w:r>
      <w:r w:rsidR="00ED7DA9" w:rsidRPr="008A19DA">
        <w:rPr>
          <w:rFonts w:ascii="Verdana" w:hAnsi="Verdana" w:cs="Arial"/>
          <w:sz w:val="18"/>
          <w:szCs w:val="18"/>
        </w:rPr>
        <w:t xml:space="preserve">uzioni </w:t>
      </w:r>
      <w:r w:rsidR="00F150B1">
        <w:rPr>
          <w:rFonts w:ascii="Verdana" w:hAnsi="Verdana" w:cs="Arial"/>
          <w:sz w:val="18"/>
          <w:szCs w:val="18"/>
        </w:rPr>
        <w:t xml:space="preserve">e le scadenze </w:t>
      </w:r>
      <w:r w:rsidR="00ED7DA9" w:rsidRPr="008A19DA">
        <w:rPr>
          <w:rFonts w:ascii="Verdana" w:hAnsi="Verdana" w:cs="Arial"/>
          <w:sz w:val="18"/>
          <w:szCs w:val="18"/>
        </w:rPr>
        <w:t>indi</w:t>
      </w:r>
      <w:r w:rsidR="00F150B1">
        <w:rPr>
          <w:rFonts w:ascii="Verdana" w:hAnsi="Verdana" w:cs="Arial"/>
          <w:sz w:val="18"/>
          <w:szCs w:val="18"/>
        </w:rPr>
        <w:t xml:space="preserve">cate nella </w:t>
      </w:r>
      <w:proofErr w:type="gramStart"/>
      <w:r w:rsidR="00F150B1">
        <w:rPr>
          <w:rFonts w:ascii="Verdana" w:hAnsi="Verdana" w:cs="Arial"/>
          <w:sz w:val="18"/>
          <w:szCs w:val="18"/>
        </w:rPr>
        <w:t>email</w:t>
      </w:r>
      <w:proofErr w:type="gramEnd"/>
      <w:r w:rsidR="00F150B1">
        <w:rPr>
          <w:rFonts w:ascii="Verdana" w:hAnsi="Verdana" w:cs="Arial"/>
          <w:sz w:val="18"/>
          <w:szCs w:val="18"/>
        </w:rPr>
        <w:t xml:space="preserve"> automatizzata. </w:t>
      </w:r>
    </w:p>
    <w:p w14:paraId="07713B7D" w14:textId="77777777" w:rsidR="00F477AC" w:rsidRPr="008A19DA" w:rsidRDefault="00F477AC" w:rsidP="00F477AC">
      <w:pPr>
        <w:autoSpaceDE w:val="0"/>
        <w:autoSpaceDN w:val="0"/>
        <w:adjustRightInd w:val="0"/>
        <w:ind w:left="-142"/>
        <w:jc w:val="both"/>
        <w:rPr>
          <w:rFonts w:ascii="Verdana" w:hAnsi="Verdana" w:cs="Arial"/>
          <w:sz w:val="18"/>
          <w:szCs w:val="18"/>
        </w:rPr>
      </w:pPr>
      <w:r w:rsidRPr="008A19DA">
        <w:rPr>
          <w:rFonts w:ascii="Verdana" w:hAnsi="Verdana" w:cs="Arial"/>
          <w:b/>
          <w:sz w:val="18"/>
          <w:szCs w:val="18"/>
        </w:rPr>
        <w:t>Nota bene:</w:t>
      </w:r>
      <w:r w:rsidRPr="008A19DA">
        <w:rPr>
          <w:rFonts w:ascii="Verdana" w:hAnsi="Verdana" w:cs="Arial"/>
          <w:sz w:val="18"/>
          <w:szCs w:val="18"/>
        </w:rPr>
        <w:t xml:space="preserve"> il contratto può essere </w:t>
      </w:r>
      <w:r w:rsidR="00ED7DA9" w:rsidRPr="008A19DA">
        <w:rPr>
          <w:rFonts w:ascii="Verdana" w:hAnsi="Verdana" w:cs="Arial"/>
          <w:sz w:val="18"/>
          <w:szCs w:val="18"/>
        </w:rPr>
        <w:t>firmato</w:t>
      </w:r>
      <w:r w:rsidRPr="008A19DA">
        <w:rPr>
          <w:rFonts w:ascii="Verdana" w:hAnsi="Verdana" w:cs="Arial"/>
          <w:sz w:val="18"/>
          <w:szCs w:val="18"/>
        </w:rPr>
        <w:t xml:space="preserve"> anche se il LA non è ancora firmato</w:t>
      </w:r>
      <w:r w:rsidR="00ED7DA9" w:rsidRPr="008A19DA">
        <w:rPr>
          <w:rFonts w:ascii="Verdana" w:hAnsi="Verdana" w:cs="Arial"/>
          <w:sz w:val="18"/>
          <w:szCs w:val="18"/>
        </w:rPr>
        <w:t>/approvato</w:t>
      </w:r>
      <w:r w:rsidRPr="008A19DA">
        <w:rPr>
          <w:rFonts w:ascii="Verdana" w:hAnsi="Verdana" w:cs="Arial"/>
          <w:sz w:val="18"/>
          <w:szCs w:val="18"/>
        </w:rPr>
        <w:t xml:space="preserve"> dalla sede straniera. </w:t>
      </w:r>
    </w:p>
    <w:p w14:paraId="1E03E621" w14:textId="77777777" w:rsidR="005026B0" w:rsidRPr="008A19DA" w:rsidRDefault="005026B0" w:rsidP="00354388">
      <w:pPr>
        <w:ind w:left="-142"/>
        <w:jc w:val="both"/>
        <w:rPr>
          <w:rFonts w:ascii="Verdana" w:hAnsi="Verdana" w:cs="Arial"/>
          <w:sz w:val="18"/>
          <w:szCs w:val="18"/>
        </w:rPr>
      </w:pPr>
    </w:p>
    <w:p w14:paraId="16A050EA" w14:textId="77777777" w:rsidR="008230A6" w:rsidRPr="00752AEC" w:rsidRDefault="008230A6" w:rsidP="008230A6">
      <w:pPr>
        <w:ind w:left="-142"/>
        <w:jc w:val="both"/>
        <w:rPr>
          <w:rFonts w:ascii="Verdana" w:hAnsi="Verdana" w:cs="Arial"/>
          <w:b/>
          <w:sz w:val="18"/>
          <w:szCs w:val="18"/>
        </w:rPr>
      </w:pPr>
      <w:r w:rsidRPr="00752AEC">
        <w:rPr>
          <w:rFonts w:ascii="Verdana" w:hAnsi="Verdana" w:cs="Arial"/>
          <w:b/>
          <w:sz w:val="18"/>
          <w:szCs w:val="18"/>
        </w:rPr>
        <w:t>L’assegnazione definitiva</w:t>
      </w:r>
      <w:r>
        <w:rPr>
          <w:rFonts w:ascii="Verdana" w:hAnsi="Verdana" w:cs="Arial"/>
          <w:sz w:val="18"/>
          <w:szCs w:val="18"/>
        </w:rPr>
        <w:t xml:space="preserve"> della mobilità Erasmus+ </w:t>
      </w:r>
      <w:r w:rsidRPr="00752AEC">
        <w:rPr>
          <w:rFonts w:ascii="Verdana" w:hAnsi="Verdana" w:cs="Arial"/>
          <w:b/>
          <w:sz w:val="18"/>
          <w:szCs w:val="18"/>
        </w:rPr>
        <w:t xml:space="preserve">è subordinata ai seguenti adempimenti da parte dello studente: </w:t>
      </w:r>
    </w:p>
    <w:p w14:paraId="1F4CDB14" w14:textId="77777777" w:rsidR="008230A6" w:rsidRPr="00AF1905" w:rsidRDefault="008230A6" w:rsidP="008230A6">
      <w:pPr>
        <w:pStyle w:val="Paragrafoelenco"/>
        <w:numPr>
          <w:ilvl w:val="0"/>
          <w:numId w:val="26"/>
        </w:numPr>
        <w:jc w:val="both"/>
        <w:rPr>
          <w:rFonts w:ascii="Verdana" w:hAnsi="Verdana" w:cs="Arial"/>
          <w:sz w:val="18"/>
          <w:szCs w:val="18"/>
        </w:rPr>
      </w:pPr>
      <w:r w:rsidRPr="00AF1905">
        <w:rPr>
          <w:rFonts w:ascii="Verdana" w:hAnsi="Verdana" w:cs="Arial"/>
          <w:sz w:val="18"/>
          <w:szCs w:val="18"/>
        </w:rPr>
        <w:t>formalizzazione del LA sulla pagina personale del SO e approvazione da parte del RAM</w:t>
      </w:r>
    </w:p>
    <w:p w14:paraId="627D5F56" w14:textId="77777777" w:rsidR="008230A6" w:rsidRPr="00AF1905" w:rsidRDefault="008230A6" w:rsidP="008230A6">
      <w:pPr>
        <w:pStyle w:val="Paragrafoelenco"/>
        <w:numPr>
          <w:ilvl w:val="0"/>
          <w:numId w:val="25"/>
        </w:numPr>
        <w:jc w:val="both"/>
        <w:rPr>
          <w:rFonts w:ascii="Verdana" w:hAnsi="Verdana" w:cs="Arial"/>
          <w:sz w:val="18"/>
          <w:szCs w:val="18"/>
        </w:rPr>
      </w:pPr>
      <w:r w:rsidRPr="00AF1905">
        <w:rPr>
          <w:rFonts w:ascii="Verdana" w:hAnsi="Verdana" w:cs="Arial"/>
          <w:sz w:val="18"/>
          <w:szCs w:val="18"/>
        </w:rPr>
        <w:t xml:space="preserve">finalizzazione del contratto finanziario tra lo studente e Sapienza, secondo le indicazioni che saranno fornite dal Settore centrale tramite </w:t>
      </w:r>
      <w:proofErr w:type="gramStart"/>
      <w:r w:rsidRPr="00AF1905">
        <w:rPr>
          <w:rFonts w:ascii="Verdana" w:hAnsi="Verdana" w:cs="Arial"/>
          <w:sz w:val="18"/>
          <w:szCs w:val="18"/>
        </w:rPr>
        <w:t>email</w:t>
      </w:r>
      <w:proofErr w:type="gramEnd"/>
      <w:r w:rsidRPr="00AF1905">
        <w:rPr>
          <w:rFonts w:ascii="Verdana" w:hAnsi="Verdana" w:cs="Arial"/>
          <w:sz w:val="18"/>
          <w:szCs w:val="18"/>
        </w:rPr>
        <w:t xml:space="preserve"> automatizzata.</w:t>
      </w:r>
    </w:p>
    <w:p w14:paraId="7EBF549C" w14:textId="77777777" w:rsidR="005026B0" w:rsidRDefault="005026B0" w:rsidP="00354388">
      <w:pPr>
        <w:ind w:left="-142"/>
        <w:jc w:val="both"/>
        <w:rPr>
          <w:rFonts w:ascii="Verdana" w:hAnsi="Verdana" w:cs="Arial"/>
          <w:sz w:val="18"/>
          <w:szCs w:val="18"/>
        </w:rPr>
      </w:pPr>
    </w:p>
    <w:p w14:paraId="0D1DD3DE" w14:textId="77777777" w:rsidR="008230A6" w:rsidRPr="008A19DA" w:rsidRDefault="008230A6" w:rsidP="00354388">
      <w:pPr>
        <w:ind w:left="-142"/>
        <w:jc w:val="both"/>
        <w:rPr>
          <w:rFonts w:ascii="Verdana" w:hAnsi="Verdana" w:cs="Arial"/>
          <w:sz w:val="18"/>
          <w:szCs w:val="18"/>
        </w:rPr>
      </w:pPr>
    </w:p>
    <w:p w14:paraId="4C55B467" w14:textId="77777777" w:rsidR="00A72347" w:rsidRPr="00CF685E" w:rsidRDefault="005026B0" w:rsidP="00CF685E">
      <w:pPr>
        <w:ind w:left="360" w:hanging="502"/>
        <w:jc w:val="center"/>
        <w:rPr>
          <w:rFonts w:ascii="Verdana" w:hAnsi="Verdana" w:cs="Arial"/>
          <w:b/>
          <w:color w:val="C00000"/>
          <w:sz w:val="20"/>
          <w:szCs w:val="20"/>
        </w:rPr>
      </w:pPr>
      <w:r w:rsidRPr="00CF685E">
        <w:rPr>
          <w:rFonts w:ascii="Verdana" w:hAnsi="Verdana" w:cs="Arial"/>
          <w:b/>
          <w:color w:val="C00000"/>
          <w:sz w:val="20"/>
          <w:szCs w:val="20"/>
        </w:rPr>
        <w:t xml:space="preserve">PROCEDURE E </w:t>
      </w:r>
      <w:r w:rsidR="00A72347" w:rsidRPr="00CF685E">
        <w:rPr>
          <w:rFonts w:ascii="Verdana" w:hAnsi="Verdana" w:cs="Arial"/>
          <w:b/>
          <w:color w:val="C00000"/>
          <w:sz w:val="20"/>
          <w:szCs w:val="20"/>
        </w:rPr>
        <w:t xml:space="preserve">SCADENZE </w:t>
      </w:r>
      <w:r w:rsidRPr="00CF685E">
        <w:rPr>
          <w:rFonts w:ascii="Verdana" w:hAnsi="Verdana" w:cs="Arial"/>
          <w:b/>
          <w:color w:val="C00000"/>
          <w:sz w:val="20"/>
          <w:szCs w:val="20"/>
        </w:rPr>
        <w:t xml:space="preserve">SEDI </w:t>
      </w:r>
      <w:r w:rsidR="00A72347" w:rsidRPr="00CF685E">
        <w:rPr>
          <w:rFonts w:ascii="Verdana" w:hAnsi="Verdana" w:cs="Arial"/>
          <w:b/>
          <w:color w:val="C00000"/>
          <w:sz w:val="20"/>
          <w:szCs w:val="20"/>
        </w:rPr>
        <w:t>STRANIERE</w:t>
      </w:r>
    </w:p>
    <w:p w14:paraId="0EF6BB92" w14:textId="77777777" w:rsidR="005026B0" w:rsidRPr="008A19DA" w:rsidRDefault="005026B0" w:rsidP="00A72347">
      <w:pPr>
        <w:ind w:left="360" w:hanging="502"/>
        <w:jc w:val="both"/>
        <w:rPr>
          <w:rFonts w:ascii="Verdana" w:hAnsi="Verdana" w:cs="Arial"/>
          <w:b/>
          <w:sz w:val="18"/>
          <w:szCs w:val="18"/>
        </w:rPr>
      </w:pPr>
    </w:p>
    <w:p w14:paraId="2A8695F3" w14:textId="77777777" w:rsidR="00A72347" w:rsidRPr="008A19DA" w:rsidRDefault="00354388" w:rsidP="00A72347">
      <w:pPr>
        <w:ind w:left="-142"/>
        <w:jc w:val="both"/>
        <w:rPr>
          <w:rFonts w:ascii="Verdana" w:hAnsi="Verdana" w:cs="Arial"/>
          <w:b/>
          <w:sz w:val="18"/>
          <w:szCs w:val="18"/>
          <w:u w:val="single"/>
        </w:rPr>
      </w:pPr>
      <w:r w:rsidRPr="008A19DA">
        <w:rPr>
          <w:rFonts w:ascii="Verdana" w:hAnsi="Verdana" w:cs="Arial"/>
          <w:b/>
          <w:sz w:val="18"/>
          <w:szCs w:val="18"/>
        </w:rPr>
        <w:t>Ogni Università straniera ha la sua procedura di registrazione studenti Erasmus</w:t>
      </w:r>
      <w:r w:rsidR="00A72347" w:rsidRPr="008A19DA">
        <w:rPr>
          <w:rFonts w:ascii="Verdana" w:hAnsi="Verdana" w:cs="Arial"/>
          <w:b/>
          <w:sz w:val="18"/>
          <w:szCs w:val="18"/>
        </w:rPr>
        <w:t xml:space="preserve"> e scadenze </w:t>
      </w:r>
      <w:r w:rsidR="00A72347" w:rsidRPr="008A19DA">
        <w:rPr>
          <w:rFonts w:ascii="Verdana" w:hAnsi="Verdana" w:cs="Arial"/>
          <w:b/>
          <w:sz w:val="18"/>
          <w:szCs w:val="18"/>
          <w:u w:val="single"/>
        </w:rPr>
        <w:t>che devono essere rigorosamente rispettate</w:t>
      </w:r>
      <w:r w:rsidRPr="008A19DA">
        <w:rPr>
          <w:rFonts w:ascii="Verdana" w:hAnsi="Verdana" w:cs="Arial"/>
          <w:b/>
          <w:sz w:val="18"/>
          <w:szCs w:val="18"/>
          <w:u w:val="single"/>
        </w:rPr>
        <w:t xml:space="preserve">, pena la perdita della borsa. </w:t>
      </w:r>
    </w:p>
    <w:p w14:paraId="083350D1" w14:textId="77777777" w:rsidR="00A72347" w:rsidRPr="008A19DA" w:rsidRDefault="00A72347" w:rsidP="00A72347">
      <w:pPr>
        <w:ind w:left="-142"/>
        <w:jc w:val="both"/>
        <w:rPr>
          <w:rFonts w:ascii="Verdana" w:hAnsi="Verdana" w:cs="Arial"/>
          <w:sz w:val="18"/>
          <w:szCs w:val="18"/>
        </w:rPr>
      </w:pPr>
    </w:p>
    <w:p w14:paraId="33B0049E" w14:textId="77777777" w:rsidR="0013174D" w:rsidRPr="008A19DA" w:rsidRDefault="0013174D" w:rsidP="00A72347">
      <w:pPr>
        <w:ind w:left="-142"/>
        <w:jc w:val="both"/>
        <w:rPr>
          <w:rFonts w:ascii="Verdana" w:hAnsi="Verdana" w:cs="Arial"/>
          <w:sz w:val="18"/>
          <w:szCs w:val="18"/>
        </w:rPr>
      </w:pPr>
      <w:r w:rsidRPr="008A19DA">
        <w:rPr>
          <w:rFonts w:ascii="Verdana" w:hAnsi="Verdana" w:cs="Arial"/>
          <w:sz w:val="18"/>
          <w:szCs w:val="18"/>
        </w:rPr>
        <w:t xml:space="preserve">Dopo che i RAEF hanno effettuato le </w:t>
      </w:r>
      <w:proofErr w:type="gramStart"/>
      <w:r w:rsidRPr="008A19DA">
        <w:rPr>
          <w:rFonts w:ascii="Verdana" w:hAnsi="Verdana" w:cs="Arial"/>
          <w:sz w:val="18"/>
          <w:szCs w:val="18"/>
        </w:rPr>
        <w:t>nomination</w:t>
      </w:r>
      <w:proofErr w:type="gramEnd"/>
      <w:r w:rsidRPr="008A19DA">
        <w:rPr>
          <w:rFonts w:ascii="Verdana" w:hAnsi="Verdana" w:cs="Arial"/>
          <w:sz w:val="18"/>
          <w:szCs w:val="18"/>
        </w:rPr>
        <w:t xml:space="preserve"> presso le sedi straniere, gli studenti ricevono dalle suddette sedi le istruzioni dettagliate s</w:t>
      </w:r>
      <w:r w:rsidR="00BA6285">
        <w:rPr>
          <w:rFonts w:ascii="Verdana" w:hAnsi="Verdana" w:cs="Arial"/>
          <w:sz w:val="18"/>
          <w:szCs w:val="18"/>
        </w:rPr>
        <w:t xml:space="preserve">u come procedere per </w:t>
      </w:r>
      <w:proofErr w:type="spellStart"/>
      <w:r w:rsidR="00BA6285">
        <w:rPr>
          <w:rFonts w:ascii="Verdana" w:hAnsi="Verdana" w:cs="Arial"/>
          <w:sz w:val="18"/>
          <w:szCs w:val="18"/>
        </w:rPr>
        <w:t>l’</w:t>
      </w:r>
      <w:r w:rsidR="00506D6F" w:rsidRPr="008A19DA">
        <w:rPr>
          <w:rFonts w:ascii="Verdana" w:hAnsi="Verdana" w:cs="Arial"/>
          <w:sz w:val="18"/>
          <w:szCs w:val="18"/>
        </w:rPr>
        <w:t>applica</w:t>
      </w:r>
      <w:r w:rsidRPr="008A19DA">
        <w:rPr>
          <w:rFonts w:ascii="Verdana" w:hAnsi="Verdana" w:cs="Arial"/>
          <w:sz w:val="18"/>
          <w:szCs w:val="18"/>
        </w:rPr>
        <w:t>tion</w:t>
      </w:r>
      <w:proofErr w:type="spellEnd"/>
      <w:r w:rsidRPr="008A19DA">
        <w:rPr>
          <w:rFonts w:ascii="Verdana" w:hAnsi="Verdana" w:cs="Arial"/>
          <w:sz w:val="18"/>
          <w:szCs w:val="18"/>
        </w:rPr>
        <w:t>.</w:t>
      </w:r>
    </w:p>
    <w:p w14:paraId="02ADFF10" w14:textId="77777777" w:rsidR="00354388" w:rsidRPr="008A19DA" w:rsidRDefault="0013174D" w:rsidP="00A72347">
      <w:pPr>
        <w:ind w:left="-142"/>
        <w:jc w:val="both"/>
        <w:rPr>
          <w:rFonts w:ascii="Verdana" w:hAnsi="Verdana" w:cs="Arial"/>
          <w:sz w:val="18"/>
          <w:szCs w:val="18"/>
        </w:rPr>
      </w:pPr>
      <w:r w:rsidRPr="008A19DA">
        <w:rPr>
          <w:rFonts w:ascii="Verdana" w:hAnsi="Verdana" w:cs="Arial"/>
          <w:sz w:val="18"/>
          <w:szCs w:val="18"/>
        </w:rPr>
        <w:t xml:space="preserve">Solitamente, le </w:t>
      </w:r>
      <w:r w:rsidR="00354388" w:rsidRPr="008A19DA">
        <w:rPr>
          <w:rFonts w:ascii="Verdana" w:hAnsi="Verdana" w:cs="Arial"/>
          <w:sz w:val="18"/>
          <w:szCs w:val="18"/>
        </w:rPr>
        <w:t xml:space="preserve">Università straniere richiedono </w:t>
      </w:r>
      <w:r w:rsidRPr="008A19DA">
        <w:rPr>
          <w:rFonts w:ascii="Verdana" w:hAnsi="Verdana" w:cs="Arial"/>
          <w:b/>
          <w:sz w:val="18"/>
          <w:szCs w:val="18"/>
          <w:u w:val="single"/>
        </w:rPr>
        <w:t>altri</w:t>
      </w:r>
      <w:r w:rsidR="00354388" w:rsidRPr="008A19DA">
        <w:rPr>
          <w:rFonts w:ascii="Verdana" w:hAnsi="Verdana" w:cs="Arial"/>
          <w:b/>
          <w:sz w:val="18"/>
          <w:szCs w:val="18"/>
          <w:u w:val="single"/>
        </w:rPr>
        <w:t xml:space="preserve"> documenti</w:t>
      </w:r>
      <w:r w:rsidRPr="008A19DA">
        <w:rPr>
          <w:rFonts w:ascii="Verdana" w:hAnsi="Verdana" w:cs="Arial"/>
          <w:sz w:val="18"/>
          <w:szCs w:val="18"/>
        </w:rPr>
        <w:t xml:space="preserve"> rispetto a quelli previsti dalla Sapienza. </w:t>
      </w:r>
      <w:r w:rsidR="00354388" w:rsidRPr="008A19DA">
        <w:rPr>
          <w:rFonts w:ascii="Verdana" w:hAnsi="Verdana" w:cs="Arial"/>
          <w:sz w:val="18"/>
          <w:szCs w:val="18"/>
        </w:rPr>
        <w:t xml:space="preserve">Si tratta in molti casi di documenti simili a quelli </w:t>
      </w:r>
      <w:r w:rsidRPr="008A19DA">
        <w:rPr>
          <w:rFonts w:ascii="Verdana" w:hAnsi="Verdana" w:cs="Arial"/>
          <w:sz w:val="18"/>
          <w:szCs w:val="18"/>
        </w:rPr>
        <w:t>della</w:t>
      </w:r>
      <w:r w:rsidR="00354388" w:rsidRPr="008A19DA">
        <w:rPr>
          <w:rFonts w:ascii="Verdana" w:hAnsi="Verdana" w:cs="Arial"/>
          <w:sz w:val="18"/>
          <w:szCs w:val="18"/>
        </w:rPr>
        <w:t xml:space="preserve"> Sapienza, che comunque </w:t>
      </w:r>
      <w:r w:rsidRPr="008A19DA">
        <w:rPr>
          <w:rFonts w:ascii="Verdana" w:hAnsi="Verdana" w:cs="Arial"/>
          <w:sz w:val="18"/>
          <w:szCs w:val="18"/>
        </w:rPr>
        <w:t xml:space="preserve">devono essere </w:t>
      </w:r>
      <w:r w:rsidRPr="008A19DA">
        <w:rPr>
          <w:rFonts w:ascii="Verdana" w:hAnsi="Verdana" w:cs="Arial"/>
          <w:b/>
          <w:sz w:val="18"/>
          <w:szCs w:val="18"/>
        </w:rPr>
        <w:t>finalizzati come richiesto dalla sede</w:t>
      </w:r>
      <w:r w:rsidRPr="008A19DA">
        <w:rPr>
          <w:rFonts w:ascii="Verdana" w:hAnsi="Verdana" w:cs="Arial"/>
          <w:sz w:val="18"/>
          <w:szCs w:val="18"/>
        </w:rPr>
        <w:t xml:space="preserve">. </w:t>
      </w:r>
    </w:p>
    <w:p w14:paraId="681EBE3C" w14:textId="77777777" w:rsidR="006114F5" w:rsidRPr="008A19DA" w:rsidRDefault="006114F5" w:rsidP="00A3546F">
      <w:pPr>
        <w:autoSpaceDE w:val="0"/>
        <w:autoSpaceDN w:val="0"/>
        <w:adjustRightInd w:val="0"/>
        <w:ind w:left="-142"/>
        <w:jc w:val="center"/>
        <w:rPr>
          <w:rFonts w:ascii="Verdana" w:hAnsi="Verdana" w:cs="Arial"/>
          <w:b/>
          <w:bCs/>
          <w:sz w:val="18"/>
          <w:szCs w:val="18"/>
        </w:rPr>
      </w:pPr>
    </w:p>
    <w:p w14:paraId="7E74F131" w14:textId="77777777" w:rsidR="00BA6285" w:rsidRDefault="00BA6285" w:rsidP="00A3546F">
      <w:pPr>
        <w:autoSpaceDE w:val="0"/>
        <w:autoSpaceDN w:val="0"/>
        <w:adjustRightInd w:val="0"/>
        <w:ind w:left="-142"/>
        <w:jc w:val="center"/>
        <w:rPr>
          <w:rFonts w:ascii="Verdana" w:hAnsi="Verdana" w:cs="Arial"/>
          <w:b/>
          <w:bCs/>
          <w:color w:val="C00000"/>
          <w:sz w:val="18"/>
          <w:szCs w:val="18"/>
        </w:rPr>
      </w:pPr>
    </w:p>
    <w:p w14:paraId="6755DD22" w14:textId="77777777" w:rsidR="001E58AD" w:rsidRPr="00CF685E" w:rsidRDefault="002A410E" w:rsidP="00CF685E">
      <w:pPr>
        <w:autoSpaceDE w:val="0"/>
        <w:autoSpaceDN w:val="0"/>
        <w:adjustRightInd w:val="0"/>
        <w:ind w:left="-142"/>
        <w:jc w:val="center"/>
        <w:rPr>
          <w:rFonts w:ascii="Verdana" w:hAnsi="Verdana" w:cs="Arial"/>
          <w:b/>
          <w:bCs/>
          <w:color w:val="C00000"/>
          <w:sz w:val="20"/>
          <w:szCs w:val="20"/>
        </w:rPr>
      </w:pPr>
      <w:r w:rsidRPr="00CF685E">
        <w:rPr>
          <w:rFonts w:ascii="Verdana" w:hAnsi="Verdana" w:cs="Arial"/>
          <w:b/>
          <w:bCs/>
          <w:color w:val="C00000"/>
          <w:sz w:val="20"/>
          <w:szCs w:val="20"/>
        </w:rPr>
        <w:t xml:space="preserve">PROCEDURE SAPIENZA </w:t>
      </w:r>
      <w:r w:rsidR="001E58AD" w:rsidRPr="00CF685E">
        <w:rPr>
          <w:rFonts w:ascii="Verdana" w:hAnsi="Verdana" w:cs="Arial"/>
          <w:b/>
          <w:bCs/>
          <w:color w:val="C00000"/>
          <w:sz w:val="20"/>
          <w:szCs w:val="20"/>
        </w:rPr>
        <w:t>AL MOMENTO DELL’ARRIVO</w:t>
      </w:r>
      <w:r w:rsidR="00FB635D" w:rsidRPr="00CF685E">
        <w:rPr>
          <w:rFonts w:ascii="Verdana" w:hAnsi="Verdana" w:cs="Arial"/>
          <w:b/>
          <w:bCs/>
          <w:color w:val="C00000"/>
          <w:sz w:val="20"/>
          <w:szCs w:val="20"/>
        </w:rPr>
        <w:t xml:space="preserve"> PRESSO LA SEDE STRANIERA</w:t>
      </w:r>
    </w:p>
    <w:p w14:paraId="641156C3" w14:textId="77777777" w:rsidR="001E58AD" w:rsidRPr="008A19DA" w:rsidRDefault="001E58AD" w:rsidP="00A3546F">
      <w:pPr>
        <w:autoSpaceDE w:val="0"/>
        <w:autoSpaceDN w:val="0"/>
        <w:adjustRightInd w:val="0"/>
        <w:ind w:left="-142"/>
        <w:jc w:val="center"/>
        <w:rPr>
          <w:rFonts w:ascii="Verdana" w:hAnsi="Verdana" w:cs="Arial"/>
          <w:b/>
          <w:bCs/>
          <w:color w:val="FFFFFF"/>
          <w:sz w:val="18"/>
          <w:szCs w:val="18"/>
        </w:rPr>
      </w:pPr>
    </w:p>
    <w:p w14:paraId="083A68E2" w14:textId="77777777" w:rsidR="00AA1137" w:rsidRDefault="00AA1137" w:rsidP="00C45F19">
      <w:pPr>
        <w:autoSpaceDE w:val="0"/>
        <w:autoSpaceDN w:val="0"/>
        <w:adjustRightInd w:val="0"/>
        <w:ind w:left="-142"/>
        <w:jc w:val="both"/>
        <w:rPr>
          <w:rFonts w:ascii="Verdana" w:hAnsi="Verdana" w:cs="Arial"/>
          <w:b/>
          <w:color w:val="C00000"/>
          <w:sz w:val="18"/>
          <w:szCs w:val="18"/>
          <w:u w:val="single"/>
        </w:rPr>
      </w:pPr>
      <w:r w:rsidRPr="00AA1137">
        <w:rPr>
          <w:rFonts w:ascii="Verdana" w:hAnsi="Verdana" w:cs="Arial"/>
          <w:b/>
          <w:color w:val="C00000"/>
          <w:sz w:val="18"/>
          <w:szCs w:val="18"/>
          <w:u w:val="single"/>
        </w:rPr>
        <w:t>ARRIVAL CERTIFICATE</w:t>
      </w:r>
    </w:p>
    <w:p w14:paraId="43D66B1C" w14:textId="77777777" w:rsidR="00AA1137" w:rsidRPr="00AA1137" w:rsidRDefault="00AA1137" w:rsidP="00C45F19">
      <w:pPr>
        <w:autoSpaceDE w:val="0"/>
        <w:autoSpaceDN w:val="0"/>
        <w:adjustRightInd w:val="0"/>
        <w:ind w:left="-142"/>
        <w:jc w:val="both"/>
        <w:rPr>
          <w:rFonts w:ascii="Verdana" w:hAnsi="Verdana" w:cs="Arial"/>
          <w:b/>
          <w:color w:val="C00000"/>
          <w:sz w:val="18"/>
          <w:szCs w:val="18"/>
          <w:u w:val="single"/>
        </w:rPr>
      </w:pPr>
    </w:p>
    <w:p w14:paraId="13D7F62E" w14:textId="77777777" w:rsidR="007338A7" w:rsidRDefault="007338A7" w:rsidP="00C45F19">
      <w:pPr>
        <w:autoSpaceDE w:val="0"/>
        <w:autoSpaceDN w:val="0"/>
        <w:adjustRightInd w:val="0"/>
        <w:ind w:left="-142"/>
        <w:jc w:val="both"/>
        <w:rPr>
          <w:rFonts w:ascii="Verdana" w:hAnsi="Verdana" w:cs="Arial"/>
          <w:color w:val="000000"/>
          <w:sz w:val="18"/>
          <w:szCs w:val="18"/>
        </w:rPr>
      </w:pPr>
      <w:r>
        <w:rPr>
          <w:rFonts w:ascii="Verdana" w:hAnsi="Verdana" w:cs="Arial"/>
          <w:color w:val="000000"/>
          <w:sz w:val="18"/>
          <w:szCs w:val="18"/>
        </w:rPr>
        <w:t>Al suo arrivo lo studente deve s</w:t>
      </w:r>
      <w:r w:rsidR="009B1F2B" w:rsidRPr="008A19DA">
        <w:rPr>
          <w:rFonts w:ascii="Verdana" w:hAnsi="Verdana" w:cs="Arial"/>
          <w:color w:val="000000"/>
          <w:sz w:val="18"/>
          <w:szCs w:val="18"/>
        </w:rPr>
        <w:t>tampa</w:t>
      </w:r>
      <w:r w:rsidR="00023EA8" w:rsidRPr="008A19DA">
        <w:rPr>
          <w:rFonts w:ascii="Verdana" w:hAnsi="Verdana" w:cs="Arial"/>
          <w:color w:val="000000"/>
          <w:sz w:val="18"/>
          <w:szCs w:val="18"/>
        </w:rPr>
        <w:t>re</w:t>
      </w:r>
      <w:r w:rsidR="009B1F2B" w:rsidRPr="008A19DA">
        <w:rPr>
          <w:rFonts w:ascii="Verdana" w:hAnsi="Verdana" w:cs="Arial"/>
          <w:color w:val="000000"/>
          <w:sz w:val="18"/>
          <w:szCs w:val="18"/>
        </w:rPr>
        <w:t>, compila</w:t>
      </w:r>
      <w:r w:rsidR="00023EA8" w:rsidRPr="008A19DA">
        <w:rPr>
          <w:rFonts w:ascii="Verdana" w:hAnsi="Verdana" w:cs="Arial"/>
          <w:color w:val="000000"/>
          <w:sz w:val="18"/>
          <w:szCs w:val="18"/>
        </w:rPr>
        <w:t>re</w:t>
      </w:r>
      <w:r w:rsidR="009B1F2B" w:rsidRPr="008A19DA">
        <w:rPr>
          <w:rFonts w:ascii="Verdana" w:hAnsi="Verdana" w:cs="Arial"/>
          <w:color w:val="000000"/>
          <w:sz w:val="18"/>
          <w:szCs w:val="18"/>
        </w:rPr>
        <w:t xml:space="preserve"> il modulo </w:t>
      </w:r>
      <w:r w:rsidR="009B1F2B" w:rsidRPr="008A19DA">
        <w:rPr>
          <w:rFonts w:ascii="Verdana" w:hAnsi="Verdana" w:cs="Arial"/>
          <w:b/>
          <w:bCs/>
          <w:color w:val="000000"/>
          <w:sz w:val="18"/>
          <w:szCs w:val="18"/>
        </w:rPr>
        <w:t xml:space="preserve">ARRIVAL CERTIFICATE </w:t>
      </w:r>
      <w:r w:rsidR="009B1F2B" w:rsidRPr="008A19DA">
        <w:rPr>
          <w:rFonts w:ascii="Verdana" w:hAnsi="Verdana" w:cs="Arial"/>
          <w:color w:val="000000"/>
          <w:sz w:val="18"/>
          <w:szCs w:val="18"/>
        </w:rPr>
        <w:t>(</w:t>
      </w:r>
      <w:r w:rsidR="002A410E" w:rsidRPr="008A19DA">
        <w:rPr>
          <w:rFonts w:ascii="Verdana" w:hAnsi="Verdana" w:cs="Arial"/>
          <w:color w:val="000000"/>
          <w:sz w:val="18"/>
          <w:szCs w:val="18"/>
        </w:rPr>
        <w:t xml:space="preserve">certificato </w:t>
      </w:r>
      <w:r w:rsidR="00023EA8" w:rsidRPr="008A19DA">
        <w:rPr>
          <w:rFonts w:ascii="Verdana" w:hAnsi="Verdana" w:cs="Arial"/>
          <w:color w:val="000000"/>
          <w:sz w:val="18"/>
          <w:szCs w:val="18"/>
        </w:rPr>
        <w:t>d’arrivo)</w:t>
      </w:r>
      <w:r w:rsidR="002A410E" w:rsidRPr="008A19DA">
        <w:rPr>
          <w:rFonts w:ascii="Verdana" w:hAnsi="Verdana" w:cs="Arial"/>
          <w:color w:val="000000"/>
          <w:sz w:val="18"/>
          <w:szCs w:val="18"/>
        </w:rPr>
        <w:t xml:space="preserve"> dalla pagina personale SO  - </w:t>
      </w:r>
      <w:r w:rsidR="002A410E" w:rsidRPr="008A19DA">
        <w:rPr>
          <w:rFonts w:ascii="Verdana" w:hAnsi="Verdana" w:cs="Arial"/>
          <w:color w:val="0000FF"/>
          <w:sz w:val="18"/>
          <w:szCs w:val="18"/>
        </w:rPr>
        <w:t>http://151.100.101.75/pp2013/login.aspx</w:t>
      </w:r>
      <w:r w:rsidR="00023EA8" w:rsidRPr="008A19DA">
        <w:rPr>
          <w:rFonts w:ascii="Verdana" w:hAnsi="Verdana" w:cs="Arial"/>
          <w:color w:val="000000"/>
          <w:sz w:val="18"/>
          <w:szCs w:val="18"/>
        </w:rPr>
        <w:t>,</w:t>
      </w:r>
      <w:r w:rsidR="00F022B4" w:rsidRPr="008A19DA">
        <w:rPr>
          <w:rFonts w:ascii="Verdana" w:hAnsi="Verdana" w:cs="Arial"/>
          <w:color w:val="000000"/>
          <w:sz w:val="18"/>
          <w:szCs w:val="18"/>
        </w:rPr>
        <w:t xml:space="preserve"> </w:t>
      </w:r>
      <w:r w:rsidR="00023EA8" w:rsidRPr="008A19DA">
        <w:rPr>
          <w:rFonts w:ascii="Verdana" w:hAnsi="Verdana" w:cs="Arial"/>
          <w:color w:val="000000"/>
          <w:sz w:val="18"/>
          <w:szCs w:val="18"/>
        </w:rPr>
        <w:t>acquisire</w:t>
      </w:r>
      <w:r w:rsidR="009B1F2B" w:rsidRPr="008A19DA">
        <w:rPr>
          <w:rFonts w:ascii="Verdana" w:hAnsi="Verdana" w:cs="Arial"/>
          <w:color w:val="000000"/>
          <w:sz w:val="18"/>
          <w:szCs w:val="18"/>
        </w:rPr>
        <w:t xml:space="preserve"> firma e timbro </w:t>
      </w:r>
      <w:r w:rsidR="009B1F2B" w:rsidRPr="008A19DA">
        <w:rPr>
          <w:rFonts w:ascii="Verdana" w:hAnsi="Verdana" w:cs="Arial"/>
          <w:b/>
          <w:color w:val="000000"/>
          <w:sz w:val="18"/>
          <w:szCs w:val="18"/>
        </w:rPr>
        <w:t>del</w:t>
      </w:r>
      <w:r w:rsidR="002A410E" w:rsidRPr="008A19DA">
        <w:rPr>
          <w:rFonts w:ascii="Verdana" w:hAnsi="Verdana" w:cs="Arial"/>
          <w:b/>
          <w:color w:val="000000"/>
          <w:sz w:val="18"/>
          <w:szCs w:val="18"/>
        </w:rPr>
        <w:t xml:space="preserve">l’università ospitante che deve poi inviarlo direttamente per </w:t>
      </w:r>
      <w:proofErr w:type="gramStart"/>
      <w:r w:rsidR="002A410E" w:rsidRPr="008A19DA">
        <w:rPr>
          <w:rFonts w:ascii="Verdana" w:hAnsi="Verdana" w:cs="Arial"/>
          <w:b/>
          <w:color w:val="000000"/>
          <w:sz w:val="18"/>
          <w:szCs w:val="18"/>
        </w:rPr>
        <w:t>email</w:t>
      </w:r>
      <w:proofErr w:type="gramEnd"/>
      <w:r w:rsidR="002A410E" w:rsidRPr="008A19DA">
        <w:rPr>
          <w:rFonts w:ascii="Verdana" w:hAnsi="Verdana" w:cs="Arial"/>
          <w:color w:val="000000"/>
          <w:sz w:val="18"/>
          <w:szCs w:val="18"/>
        </w:rPr>
        <w:t xml:space="preserve"> a </w:t>
      </w:r>
      <w:r w:rsidR="009B1F2B" w:rsidRPr="008A19DA">
        <w:rPr>
          <w:rFonts w:ascii="Verdana" w:hAnsi="Verdana" w:cs="Arial"/>
          <w:color w:val="0000FF"/>
          <w:sz w:val="18"/>
          <w:szCs w:val="18"/>
        </w:rPr>
        <w:t>smout@uniroma1.it</w:t>
      </w:r>
      <w:r w:rsidR="009B1F2B" w:rsidRPr="008A19DA">
        <w:rPr>
          <w:rFonts w:ascii="Verdana" w:hAnsi="Verdana" w:cs="Arial"/>
          <w:color w:val="000000"/>
          <w:sz w:val="18"/>
          <w:szCs w:val="18"/>
        </w:rPr>
        <w:t xml:space="preserve">. </w:t>
      </w:r>
    </w:p>
    <w:p w14:paraId="5F0BF07E" w14:textId="77777777" w:rsidR="00C45F19" w:rsidRPr="008A19DA" w:rsidRDefault="002A410E" w:rsidP="00C45F19">
      <w:pPr>
        <w:autoSpaceDE w:val="0"/>
        <w:autoSpaceDN w:val="0"/>
        <w:adjustRightInd w:val="0"/>
        <w:ind w:left="-142"/>
        <w:jc w:val="both"/>
        <w:rPr>
          <w:rFonts w:ascii="Verdana" w:hAnsi="Verdana" w:cs="Arial"/>
          <w:color w:val="000000"/>
          <w:sz w:val="18"/>
          <w:szCs w:val="18"/>
        </w:rPr>
      </w:pPr>
      <w:r w:rsidRPr="008A19DA">
        <w:rPr>
          <w:rFonts w:ascii="Verdana" w:hAnsi="Verdana" w:cs="Arial"/>
          <w:color w:val="000000"/>
          <w:sz w:val="18"/>
          <w:szCs w:val="18"/>
        </w:rPr>
        <w:lastRenderedPageBreak/>
        <w:t xml:space="preserve">Il settore </w:t>
      </w:r>
      <w:proofErr w:type="spellStart"/>
      <w:r w:rsidRPr="008A19DA">
        <w:rPr>
          <w:rFonts w:ascii="Verdana" w:hAnsi="Verdana" w:cs="Arial"/>
          <w:color w:val="000000"/>
          <w:sz w:val="18"/>
          <w:szCs w:val="18"/>
        </w:rPr>
        <w:t>erasmus</w:t>
      </w:r>
      <w:proofErr w:type="spellEnd"/>
      <w:r w:rsidRPr="008A19DA">
        <w:rPr>
          <w:rFonts w:ascii="Verdana" w:hAnsi="Verdana" w:cs="Arial"/>
          <w:color w:val="000000"/>
          <w:sz w:val="18"/>
          <w:szCs w:val="18"/>
        </w:rPr>
        <w:t xml:space="preserve"> non accetta certificazioni inviate direttamente dallo studente. </w:t>
      </w:r>
    </w:p>
    <w:p w14:paraId="6815EAF0" w14:textId="77777777" w:rsidR="00C45F19" w:rsidRPr="008A19DA" w:rsidRDefault="00C45F19" w:rsidP="00C45F19">
      <w:pPr>
        <w:autoSpaceDE w:val="0"/>
        <w:autoSpaceDN w:val="0"/>
        <w:adjustRightInd w:val="0"/>
        <w:ind w:left="-142"/>
        <w:jc w:val="both"/>
        <w:rPr>
          <w:rFonts w:ascii="Verdana" w:hAnsi="Verdana" w:cs="Arial"/>
          <w:color w:val="000000"/>
          <w:sz w:val="18"/>
          <w:szCs w:val="18"/>
        </w:rPr>
      </w:pPr>
      <w:r w:rsidRPr="008A19DA">
        <w:rPr>
          <w:rFonts w:ascii="Verdana" w:hAnsi="Verdana" w:cs="Arial"/>
          <w:color w:val="000000"/>
          <w:sz w:val="18"/>
          <w:szCs w:val="18"/>
        </w:rPr>
        <w:t>N.B.: il modulo in questione, e quanto in esso dichiarato, è valido solo ai fini dell’attivazione della procedura di pagamento.</w:t>
      </w:r>
    </w:p>
    <w:p w14:paraId="2BE2D8DF" w14:textId="77777777" w:rsidR="002A410E" w:rsidRPr="008A19DA" w:rsidRDefault="00C45F19" w:rsidP="00C45F19">
      <w:pPr>
        <w:autoSpaceDE w:val="0"/>
        <w:autoSpaceDN w:val="0"/>
        <w:adjustRightInd w:val="0"/>
        <w:ind w:left="-142"/>
        <w:jc w:val="both"/>
        <w:rPr>
          <w:rFonts w:ascii="Verdana" w:hAnsi="Verdana" w:cs="Arial"/>
          <w:color w:val="000000"/>
          <w:sz w:val="18"/>
          <w:szCs w:val="18"/>
        </w:rPr>
      </w:pPr>
      <w:r w:rsidRPr="008A19DA">
        <w:rPr>
          <w:rFonts w:ascii="Verdana" w:hAnsi="Verdana" w:cs="Arial"/>
          <w:color w:val="000000"/>
          <w:sz w:val="18"/>
          <w:szCs w:val="18"/>
        </w:rPr>
        <w:t>Se non verrà inviato il certificato di arrivo al Settore Erasmus, oltre a non ricevere il contributo Erasmus, lo studente non avrà attiva la pag</w:t>
      </w:r>
      <w:r w:rsidR="00050EA5">
        <w:rPr>
          <w:rFonts w:ascii="Verdana" w:hAnsi="Verdana" w:cs="Arial"/>
          <w:color w:val="000000"/>
          <w:sz w:val="18"/>
          <w:szCs w:val="18"/>
        </w:rPr>
        <w:t xml:space="preserve">ina personale per effettuare l’eventuale </w:t>
      </w:r>
      <w:proofErr w:type="spellStart"/>
      <w:r w:rsidRPr="008A19DA">
        <w:rPr>
          <w:rFonts w:ascii="Verdana" w:hAnsi="Verdana" w:cs="Arial"/>
          <w:color w:val="000000"/>
          <w:sz w:val="18"/>
          <w:szCs w:val="18"/>
        </w:rPr>
        <w:t>change</w:t>
      </w:r>
      <w:proofErr w:type="spellEnd"/>
      <w:r w:rsidRPr="008A19DA">
        <w:rPr>
          <w:rFonts w:ascii="Verdana" w:hAnsi="Verdana" w:cs="Arial"/>
          <w:color w:val="000000"/>
          <w:sz w:val="18"/>
          <w:szCs w:val="18"/>
        </w:rPr>
        <w:t xml:space="preserve"> </w:t>
      </w:r>
      <w:proofErr w:type="spellStart"/>
      <w:r w:rsidRPr="008A19DA">
        <w:rPr>
          <w:rFonts w:ascii="Verdana" w:hAnsi="Verdana" w:cs="Arial"/>
          <w:color w:val="000000"/>
          <w:sz w:val="18"/>
          <w:szCs w:val="18"/>
        </w:rPr>
        <w:t>form</w:t>
      </w:r>
      <w:proofErr w:type="spellEnd"/>
      <w:r w:rsidRPr="008A19DA">
        <w:rPr>
          <w:rFonts w:ascii="Verdana" w:hAnsi="Verdana" w:cs="Arial"/>
          <w:color w:val="000000"/>
          <w:sz w:val="18"/>
          <w:szCs w:val="18"/>
        </w:rPr>
        <w:t xml:space="preserve">. </w:t>
      </w:r>
    </w:p>
    <w:p w14:paraId="38A6BB21" w14:textId="77777777" w:rsidR="00C45F19" w:rsidRPr="008A19DA" w:rsidRDefault="00C45F19" w:rsidP="00C45F19">
      <w:pPr>
        <w:autoSpaceDE w:val="0"/>
        <w:autoSpaceDN w:val="0"/>
        <w:adjustRightInd w:val="0"/>
        <w:ind w:left="-142"/>
        <w:jc w:val="both"/>
        <w:rPr>
          <w:rFonts w:ascii="Verdana" w:hAnsi="Verdana" w:cs="Arial"/>
          <w:color w:val="000000"/>
          <w:sz w:val="18"/>
          <w:szCs w:val="18"/>
        </w:rPr>
      </w:pPr>
    </w:p>
    <w:p w14:paraId="6F65ABD7" w14:textId="77777777" w:rsidR="009B1F2B" w:rsidRPr="008A19DA" w:rsidRDefault="009B1F2B" w:rsidP="00C45F19">
      <w:pPr>
        <w:autoSpaceDE w:val="0"/>
        <w:autoSpaceDN w:val="0"/>
        <w:adjustRightInd w:val="0"/>
        <w:ind w:left="-142"/>
        <w:jc w:val="both"/>
        <w:rPr>
          <w:rFonts w:ascii="Verdana" w:hAnsi="Verdana" w:cs="Arial"/>
          <w:color w:val="000000"/>
          <w:sz w:val="18"/>
          <w:szCs w:val="18"/>
        </w:rPr>
      </w:pPr>
      <w:r w:rsidRPr="008A19DA">
        <w:rPr>
          <w:rFonts w:ascii="Verdana" w:hAnsi="Verdana" w:cs="Arial"/>
          <w:color w:val="000000"/>
          <w:sz w:val="18"/>
          <w:szCs w:val="18"/>
        </w:rPr>
        <w:t xml:space="preserve">Entro 15 giorni dalla data di ricezione </w:t>
      </w:r>
      <w:r w:rsidR="002A410E" w:rsidRPr="008A19DA">
        <w:rPr>
          <w:rFonts w:ascii="Verdana" w:hAnsi="Verdana" w:cs="Arial"/>
          <w:color w:val="000000"/>
          <w:sz w:val="18"/>
          <w:szCs w:val="18"/>
        </w:rPr>
        <w:t xml:space="preserve">del certificato di arrivo </w:t>
      </w:r>
      <w:r w:rsidR="00023EA8" w:rsidRPr="008A19DA">
        <w:rPr>
          <w:rFonts w:ascii="Verdana" w:hAnsi="Verdana" w:cs="Arial"/>
          <w:color w:val="000000"/>
          <w:sz w:val="18"/>
          <w:szCs w:val="18"/>
        </w:rPr>
        <w:t>lo studente riceverà</w:t>
      </w:r>
      <w:r w:rsidR="002A410E" w:rsidRPr="008A19DA">
        <w:rPr>
          <w:rFonts w:ascii="Verdana" w:hAnsi="Verdana" w:cs="Arial"/>
          <w:color w:val="000000"/>
          <w:sz w:val="18"/>
          <w:szCs w:val="18"/>
        </w:rPr>
        <w:t xml:space="preserve"> una </w:t>
      </w:r>
      <w:proofErr w:type="gramStart"/>
      <w:r w:rsidR="002A410E" w:rsidRPr="008A19DA">
        <w:rPr>
          <w:rFonts w:ascii="Verdana" w:hAnsi="Verdana" w:cs="Arial"/>
          <w:color w:val="000000"/>
          <w:sz w:val="18"/>
          <w:szCs w:val="18"/>
        </w:rPr>
        <w:t>e</w:t>
      </w:r>
      <w:r w:rsidRPr="008A19DA">
        <w:rPr>
          <w:rFonts w:ascii="Verdana" w:hAnsi="Verdana" w:cs="Arial"/>
          <w:color w:val="000000"/>
          <w:sz w:val="18"/>
          <w:szCs w:val="18"/>
        </w:rPr>
        <w:t>mail</w:t>
      </w:r>
      <w:proofErr w:type="gramEnd"/>
      <w:r w:rsidRPr="008A19DA">
        <w:rPr>
          <w:rFonts w:ascii="Verdana" w:hAnsi="Verdana" w:cs="Arial"/>
          <w:color w:val="000000"/>
          <w:sz w:val="18"/>
          <w:szCs w:val="18"/>
        </w:rPr>
        <w:t xml:space="preserve"> di</w:t>
      </w:r>
      <w:r w:rsidR="001E58AD" w:rsidRPr="008A19DA">
        <w:rPr>
          <w:rFonts w:ascii="Verdana" w:hAnsi="Verdana" w:cs="Arial"/>
          <w:color w:val="000000"/>
          <w:sz w:val="18"/>
          <w:szCs w:val="18"/>
        </w:rPr>
        <w:t xml:space="preserve"> </w:t>
      </w:r>
      <w:r w:rsidRPr="008A19DA">
        <w:rPr>
          <w:rFonts w:ascii="Verdana" w:hAnsi="Verdana" w:cs="Arial"/>
          <w:color w:val="000000"/>
          <w:sz w:val="18"/>
          <w:szCs w:val="18"/>
        </w:rPr>
        <w:t>avvenuta registrazione. Tale procedura garantirà, qualora disponibili, il pagamento dei contributi: comunitario,</w:t>
      </w:r>
      <w:r w:rsidR="001E58AD" w:rsidRPr="008A19DA">
        <w:rPr>
          <w:rFonts w:ascii="Verdana" w:hAnsi="Verdana" w:cs="Arial"/>
          <w:color w:val="000000"/>
          <w:sz w:val="18"/>
          <w:szCs w:val="18"/>
        </w:rPr>
        <w:t xml:space="preserve"> Sapienza e MIUR. </w:t>
      </w:r>
    </w:p>
    <w:p w14:paraId="2A7E428E" w14:textId="77777777" w:rsidR="001E58AD" w:rsidRPr="008A19DA" w:rsidRDefault="001E58AD" w:rsidP="00A3546F">
      <w:pPr>
        <w:autoSpaceDE w:val="0"/>
        <w:autoSpaceDN w:val="0"/>
        <w:adjustRightInd w:val="0"/>
        <w:ind w:left="-142"/>
        <w:jc w:val="both"/>
        <w:rPr>
          <w:rFonts w:ascii="Verdana" w:hAnsi="Verdana" w:cs="Arial"/>
          <w:color w:val="000000"/>
          <w:sz w:val="18"/>
          <w:szCs w:val="18"/>
        </w:rPr>
      </w:pPr>
    </w:p>
    <w:p w14:paraId="48CC0758" w14:textId="77777777" w:rsidR="00AA1137" w:rsidRDefault="00AA1137" w:rsidP="00A3546F">
      <w:pPr>
        <w:autoSpaceDE w:val="0"/>
        <w:autoSpaceDN w:val="0"/>
        <w:adjustRightInd w:val="0"/>
        <w:ind w:left="-142"/>
        <w:jc w:val="both"/>
        <w:rPr>
          <w:rFonts w:ascii="Verdana" w:hAnsi="Verdana" w:cs="Arial"/>
          <w:b/>
          <w:color w:val="C00000"/>
          <w:sz w:val="18"/>
          <w:szCs w:val="18"/>
          <w:u w:val="single"/>
        </w:rPr>
      </w:pPr>
      <w:r w:rsidRPr="00AA1137">
        <w:rPr>
          <w:rFonts w:ascii="Verdana" w:hAnsi="Verdana" w:cs="Arial"/>
          <w:b/>
          <w:color w:val="C00000"/>
          <w:sz w:val="18"/>
          <w:szCs w:val="18"/>
          <w:u w:val="single"/>
        </w:rPr>
        <w:t>VALIDAZIONE LEARNING AGREEMENT</w:t>
      </w:r>
    </w:p>
    <w:p w14:paraId="564298EE" w14:textId="77777777" w:rsidR="00AA1137" w:rsidRPr="00AA1137" w:rsidRDefault="00AA1137" w:rsidP="00A3546F">
      <w:pPr>
        <w:autoSpaceDE w:val="0"/>
        <w:autoSpaceDN w:val="0"/>
        <w:adjustRightInd w:val="0"/>
        <w:ind w:left="-142"/>
        <w:jc w:val="both"/>
        <w:rPr>
          <w:rFonts w:ascii="Verdana" w:hAnsi="Verdana" w:cs="Arial"/>
          <w:b/>
          <w:color w:val="C00000"/>
          <w:sz w:val="18"/>
          <w:szCs w:val="18"/>
          <w:u w:val="single"/>
        </w:rPr>
      </w:pPr>
    </w:p>
    <w:p w14:paraId="53F1B3C2" w14:textId="77777777" w:rsidR="009B1F2B" w:rsidRPr="008A19DA" w:rsidRDefault="009B1F2B" w:rsidP="00A3546F">
      <w:pPr>
        <w:autoSpaceDE w:val="0"/>
        <w:autoSpaceDN w:val="0"/>
        <w:adjustRightInd w:val="0"/>
        <w:ind w:left="-142"/>
        <w:jc w:val="both"/>
        <w:rPr>
          <w:rFonts w:ascii="Verdana" w:hAnsi="Verdana" w:cs="Arial"/>
          <w:color w:val="000000"/>
          <w:sz w:val="18"/>
          <w:szCs w:val="18"/>
        </w:rPr>
      </w:pPr>
      <w:r w:rsidRPr="008A19DA">
        <w:rPr>
          <w:rFonts w:ascii="Verdana" w:hAnsi="Verdana" w:cs="Arial"/>
          <w:color w:val="000000"/>
          <w:sz w:val="18"/>
          <w:szCs w:val="18"/>
        </w:rPr>
        <w:t xml:space="preserve">Se </w:t>
      </w:r>
      <w:r w:rsidR="00EF1057" w:rsidRPr="008A19DA">
        <w:rPr>
          <w:rFonts w:ascii="Verdana" w:hAnsi="Verdana" w:cs="Arial"/>
          <w:color w:val="000000"/>
          <w:sz w:val="18"/>
          <w:szCs w:val="18"/>
        </w:rPr>
        <w:t>lo studente non ha</w:t>
      </w:r>
      <w:r w:rsidRPr="008A19DA">
        <w:rPr>
          <w:rFonts w:ascii="Verdana" w:hAnsi="Verdana" w:cs="Arial"/>
          <w:color w:val="000000"/>
          <w:sz w:val="18"/>
          <w:szCs w:val="18"/>
        </w:rPr>
        <w:t xml:space="preserve"> </w:t>
      </w:r>
      <w:r w:rsidR="007338A7">
        <w:rPr>
          <w:rFonts w:ascii="Verdana" w:hAnsi="Verdana" w:cs="Arial"/>
          <w:color w:val="000000"/>
          <w:sz w:val="18"/>
          <w:szCs w:val="18"/>
        </w:rPr>
        <w:t xml:space="preserve">già </w:t>
      </w:r>
      <w:r w:rsidRPr="008A19DA">
        <w:rPr>
          <w:rFonts w:ascii="Verdana" w:hAnsi="Verdana" w:cs="Arial"/>
          <w:color w:val="000000"/>
          <w:sz w:val="18"/>
          <w:szCs w:val="18"/>
        </w:rPr>
        <w:t xml:space="preserve">provveduto </w:t>
      </w:r>
      <w:r w:rsidR="00EF1057" w:rsidRPr="008A19DA">
        <w:rPr>
          <w:rFonts w:ascii="Verdana" w:hAnsi="Verdana" w:cs="Arial"/>
          <w:color w:val="000000"/>
          <w:sz w:val="18"/>
          <w:szCs w:val="18"/>
        </w:rPr>
        <w:t xml:space="preserve">prima della partenza, </w:t>
      </w:r>
      <w:r w:rsidR="00C45F19" w:rsidRPr="008A19DA">
        <w:rPr>
          <w:rFonts w:ascii="Verdana" w:hAnsi="Verdana" w:cs="Arial"/>
          <w:color w:val="000000"/>
          <w:sz w:val="18"/>
          <w:szCs w:val="18"/>
        </w:rPr>
        <w:t xml:space="preserve">deve </w:t>
      </w:r>
      <w:r w:rsidR="00EF1057" w:rsidRPr="008A19DA">
        <w:rPr>
          <w:rFonts w:ascii="Verdana" w:hAnsi="Verdana" w:cs="Arial"/>
          <w:color w:val="000000"/>
          <w:sz w:val="18"/>
          <w:szCs w:val="18"/>
        </w:rPr>
        <w:t>acquisire</w:t>
      </w:r>
      <w:r w:rsidRPr="008A19DA">
        <w:rPr>
          <w:rFonts w:ascii="Verdana" w:hAnsi="Verdana" w:cs="Arial"/>
          <w:color w:val="000000"/>
          <w:sz w:val="18"/>
          <w:szCs w:val="18"/>
        </w:rPr>
        <w:t xml:space="preserve"> firma e timbro dell’ateneo</w:t>
      </w:r>
      <w:r w:rsidR="001E58AD" w:rsidRPr="008A19DA">
        <w:rPr>
          <w:rFonts w:ascii="Verdana" w:hAnsi="Verdana" w:cs="Arial"/>
          <w:color w:val="000000"/>
          <w:sz w:val="18"/>
          <w:szCs w:val="18"/>
        </w:rPr>
        <w:t xml:space="preserve"> </w:t>
      </w:r>
      <w:r w:rsidR="007338A7">
        <w:rPr>
          <w:rFonts w:ascii="Verdana" w:hAnsi="Verdana" w:cs="Arial"/>
          <w:color w:val="000000"/>
          <w:sz w:val="18"/>
          <w:szCs w:val="18"/>
        </w:rPr>
        <w:t xml:space="preserve">ospitante sul </w:t>
      </w:r>
      <w:r w:rsidR="00C45F19" w:rsidRPr="008A19DA">
        <w:rPr>
          <w:rFonts w:ascii="Verdana" w:hAnsi="Verdana" w:cs="Arial"/>
          <w:b/>
          <w:bCs/>
          <w:color w:val="000000"/>
          <w:sz w:val="18"/>
          <w:szCs w:val="18"/>
        </w:rPr>
        <w:t>LA</w:t>
      </w:r>
      <w:r w:rsidRPr="008A19DA">
        <w:rPr>
          <w:rFonts w:ascii="Verdana" w:hAnsi="Verdana" w:cs="Arial"/>
          <w:b/>
          <w:bCs/>
          <w:color w:val="000000"/>
          <w:sz w:val="18"/>
          <w:szCs w:val="18"/>
        </w:rPr>
        <w:t xml:space="preserve"> </w:t>
      </w:r>
      <w:r w:rsidR="00EF1057" w:rsidRPr="008A19DA">
        <w:rPr>
          <w:rFonts w:ascii="Verdana" w:hAnsi="Verdana" w:cs="Arial"/>
          <w:color w:val="000000"/>
          <w:sz w:val="18"/>
          <w:szCs w:val="18"/>
        </w:rPr>
        <w:t xml:space="preserve">e </w:t>
      </w:r>
      <w:r w:rsidR="00C45F19" w:rsidRPr="008A19DA">
        <w:rPr>
          <w:rFonts w:ascii="Verdana" w:hAnsi="Verdana" w:cs="Arial"/>
          <w:color w:val="000000"/>
          <w:sz w:val="18"/>
          <w:szCs w:val="18"/>
        </w:rPr>
        <w:t>caricarlo</w:t>
      </w:r>
      <w:r w:rsidRPr="008A19DA">
        <w:rPr>
          <w:rFonts w:ascii="Verdana" w:hAnsi="Verdana" w:cs="Arial"/>
          <w:color w:val="000000"/>
          <w:sz w:val="18"/>
          <w:szCs w:val="18"/>
        </w:rPr>
        <w:t xml:space="preserve"> sulla pagina personale debitamente firmato e timbrato (studente, </w:t>
      </w:r>
      <w:r w:rsidR="00DB2742" w:rsidRPr="008A19DA">
        <w:rPr>
          <w:rFonts w:ascii="Verdana" w:hAnsi="Verdana" w:cs="Arial"/>
          <w:color w:val="000000"/>
          <w:sz w:val="18"/>
          <w:szCs w:val="18"/>
        </w:rPr>
        <w:t>RAM</w:t>
      </w:r>
      <w:r w:rsidRPr="008A19DA">
        <w:rPr>
          <w:rFonts w:ascii="Verdana" w:hAnsi="Verdana" w:cs="Arial"/>
          <w:color w:val="000000"/>
          <w:sz w:val="18"/>
          <w:szCs w:val="18"/>
        </w:rPr>
        <w:t xml:space="preserve"> e</w:t>
      </w:r>
      <w:r w:rsidR="001E58AD" w:rsidRPr="008A19DA">
        <w:rPr>
          <w:rFonts w:ascii="Verdana" w:hAnsi="Verdana" w:cs="Arial"/>
          <w:color w:val="000000"/>
          <w:sz w:val="18"/>
          <w:szCs w:val="18"/>
        </w:rPr>
        <w:t xml:space="preserve"> </w:t>
      </w:r>
      <w:r w:rsidRPr="008A19DA">
        <w:rPr>
          <w:rFonts w:ascii="Verdana" w:hAnsi="Verdana" w:cs="Arial"/>
          <w:color w:val="000000"/>
          <w:sz w:val="18"/>
          <w:szCs w:val="18"/>
        </w:rPr>
        <w:t xml:space="preserve">Università di accoglienza). </w:t>
      </w:r>
    </w:p>
    <w:p w14:paraId="7A89F662" w14:textId="77777777" w:rsidR="00FB635D" w:rsidRPr="008A19DA" w:rsidRDefault="007338A7" w:rsidP="00A3546F">
      <w:pPr>
        <w:autoSpaceDE w:val="0"/>
        <w:autoSpaceDN w:val="0"/>
        <w:adjustRightInd w:val="0"/>
        <w:ind w:left="-142"/>
        <w:jc w:val="both"/>
        <w:rPr>
          <w:rFonts w:ascii="Verdana" w:hAnsi="Verdana" w:cs="Arial"/>
          <w:color w:val="000000"/>
          <w:sz w:val="18"/>
          <w:szCs w:val="18"/>
        </w:rPr>
      </w:pPr>
      <w:r>
        <w:rPr>
          <w:rFonts w:ascii="Verdana" w:hAnsi="Verdana" w:cs="Arial"/>
          <w:bCs/>
          <w:color w:val="000000"/>
          <w:sz w:val="18"/>
          <w:szCs w:val="18"/>
        </w:rPr>
        <w:t>Il Settore E</w:t>
      </w:r>
      <w:r w:rsidR="00FB635D" w:rsidRPr="008A19DA">
        <w:rPr>
          <w:rFonts w:ascii="Verdana" w:hAnsi="Verdana" w:cs="Arial"/>
          <w:bCs/>
          <w:color w:val="000000"/>
          <w:sz w:val="18"/>
          <w:szCs w:val="18"/>
        </w:rPr>
        <w:t xml:space="preserve">rasmus centrale provvederà nei giorni seguenti a validare il </w:t>
      </w:r>
      <w:r w:rsidR="00C45F19" w:rsidRPr="008A19DA">
        <w:rPr>
          <w:rFonts w:ascii="Verdana" w:hAnsi="Verdana" w:cs="Arial"/>
          <w:bCs/>
          <w:color w:val="000000"/>
          <w:sz w:val="18"/>
          <w:szCs w:val="18"/>
        </w:rPr>
        <w:t>LA</w:t>
      </w:r>
      <w:r w:rsidR="00FB635D" w:rsidRPr="008A19DA">
        <w:rPr>
          <w:rFonts w:ascii="Verdana" w:hAnsi="Verdana" w:cs="Arial"/>
          <w:bCs/>
          <w:color w:val="000000"/>
          <w:sz w:val="18"/>
          <w:szCs w:val="18"/>
        </w:rPr>
        <w:t>,</w:t>
      </w:r>
      <w:r w:rsidR="00C45F19" w:rsidRPr="008A19DA">
        <w:rPr>
          <w:rFonts w:ascii="Verdana" w:hAnsi="Verdana" w:cs="Arial"/>
          <w:bCs/>
          <w:color w:val="000000"/>
          <w:sz w:val="18"/>
          <w:szCs w:val="18"/>
        </w:rPr>
        <w:t xml:space="preserve"> solo</w:t>
      </w:r>
      <w:r w:rsidR="00FB635D" w:rsidRPr="008A19DA">
        <w:rPr>
          <w:rFonts w:ascii="Verdana" w:hAnsi="Verdana" w:cs="Arial"/>
          <w:bCs/>
          <w:color w:val="000000"/>
          <w:sz w:val="18"/>
          <w:szCs w:val="18"/>
        </w:rPr>
        <w:t xml:space="preserve"> se debitamente firmato.</w:t>
      </w:r>
      <w:r w:rsidR="00FB635D" w:rsidRPr="008A19DA">
        <w:rPr>
          <w:rFonts w:ascii="Verdana" w:hAnsi="Verdana" w:cs="Arial"/>
          <w:color w:val="000000"/>
          <w:sz w:val="18"/>
          <w:szCs w:val="18"/>
        </w:rPr>
        <w:t xml:space="preserve"> </w:t>
      </w:r>
    </w:p>
    <w:p w14:paraId="19BE16CC" w14:textId="77777777" w:rsidR="00FB635D" w:rsidRPr="008A19DA" w:rsidRDefault="00FB635D" w:rsidP="00A3546F">
      <w:pPr>
        <w:autoSpaceDE w:val="0"/>
        <w:autoSpaceDN w:val="0"/>
        <w:adjustRightInd w:val="0"/>
        <w:ind w:left="-142"/>
        <w:jc w:val="both"/>
        <w:rPr>
          <w:rFonts w:ascii="Verdana" w:hAnsi="Verdana" w:cs="Arial"/>
          <w:color w:val="000000"/>
          <w:sz w:val="18"/>
          <w:szCs w:val="18"/>
        </w:rPr>
      </w:pPr>
      <w:r w:rsidRPr="008A19DA">
        <w:rPr>
          <w:rFonts w:ascii="Verdana" w:hAnsi="Verdana" w:cs="Arial"/>
          <w:color w:val="000000"/>
          <w:sz w:val="18"/>
          <w:szCs w:val="18"/>
        </w:rPr>
        <w:t>La mancanza di questo passaggio non farà attivare la pagina personale</w:t>
      </w:r>
      <w:r w:rsidR="00C45F19" w:rsidRPr="008A19DA">
        <w:rPr>
          <w:rFonts w:ascii="Verdana" w:hAnsi="Verdana" w:cs="Arial"/>
          <w:color w:val="000000"/>
          <w:sz w:val="18"/>
          <w:szCs w:val="18"/>
        </w:rPr>
        <w:t xml:space="preserve"> dello studente </w:t>
      </w:r>
      <w:r w:rsidRPr="008A19DA">
        <w:rPr>
          <w:rFonts w:ascii="Verdana" w:hAnsi="Verdana" w:cs="Arial"/>
          <w:color w:val="000000"/>
          <w:sz w:val="18"/>
          <w:szCs w:val="18"/>
        </w:rPr>
        <w:t xml:space="preserve"> per </w:t>
      </w:r>
      <w:r w:rsidR="00C45F19" w:rsidRPr="008A19DA">
        <w:rPr>
          <w:rFonts w:ascii="Verdana" w:hAnsi="Verdana" w:cs="Arial"/>
          <w:color w:val="000000"/>
          <w:sz w:val="18"/>
          <w:szCs w:val="18"/>
        </w:rPr>
        <w:t xml:space="preserve">procedere eventualmente con </w:t>
      </w:r>
      <w:r w:rsidRPr="008A19DA">
        <w:rPr>
          <w:rFonts w:ascii="Verdana" w:hAnsi="Verdana" w:cs="Arial"/>
          <w:color w:val="000000"/>
          <w:sz w:val="18"/>
          <w:szCs w:val="18"/>
        </w:rPr>
        <w:t xml:space="preserve">il </w:t>
      </w:r>
      <w:proofErr w:type="spellStart"/>
      <w:r w:rsidRPr="008A19DA">
        <w:rPr>
          <w:rFonts w:ascii="Verdana" w:hAnsi="Verdana" w:cs="Arial"/>
          <w:color w:val="000000"/>
          <w:sz w:val="18"/>
          <w:szCs w:val="18"/>
        </w:rPr>
        <w:t>change</w:t>
      </w:r>
      <w:proofErr w:type="spellEnd"/>
      <w:r w:rsidRPr="008A19DA">
        <w:rPr>
          <w:rFonts w:ascii="Verdana" w:hAnsi="Verdana" w:cs="Arial"/>
          <w:color w:val="000000"/>
          <w:sz w:val="18"/>
          <w:szCs w:val="18"/>
        </w:rPr>
        <w:t xml:space="preserve"> </w:t>
      </w:r>
      <w:proofErr w:type="spellStart"/>
      <w:r w:rsidRPr="008A19DA">
        <w:rPr>
          <w:rFonts w:ascii="Verdana" w:hAnsi="Verdana" w:cs="Arial"/>
          <w:color w:val="000000"/>
          <w:sz w:val="18"/>
          <w:szCs w:val="18"/>
        </w:rPr>
        <w:t>form</w:t>
      </w:r>
      <w:proofErr w:type="spellEnd"/>
      <w:r w:rsidRPr="008A19DA">
        <w:rPr>
          <w:rFonts w:ascii="Verdana" w:hAnsi="Verdana" w:cs="Arial"/>
          <w:color w:val="000000"/>
          <w:sz w:val="18"/>
          <w:szCs w:val="18"/>
        </w:rPr>
        <w:t xml:space="preserve">. </w:t>
      </w:r>
    </w:p>
    <w:p w14:paraId="2C7D5A11" w14:textId="77777777" w:rsidR="00050EA5" w:rsidRDefault="00050EA5" w:rsidP="00A3546F">
      <w:pPr>
        <w:autoSpaceDE w:val="0"/>
        <w:autoSpaceDN w:val="0"/>
        <w:adjustRightInd w:val="0"/>
        <w:ind w:left="-142"/>
        <w:jc w:val="center"/>
        <w:rPr>
          <w:rFonts w:ascii="Verdana" w:hAnsi="Verdana" w:cs="Arial"/>
          <w:b/>
          <w:bCs/>
          <w:color w:val="C00000"/>
          <w:sz w:val="18"/>
          <w:szCs w:val="18"/>
        </w:rPr>
      </w:pPr>
    </w:p>
    <w:p w14:paraId="5FF4FC5D" w14:textId="77777777" w:rsidR="001E58AD" w:rsidRPr="00AA1137" w:rsidRDefault="00050EA5" w:rsidP="00CA21CB">
      <w:pPr>
        <w:autoSpaceDE w:val="0"/>
        <w:autoSpaceDN w:val="0"/>
        <w:adjustRightInd w:val="0"/>
        <w:ind w:left="-142"/>
        <w:rPr>
          <w:rFonts w:ascii="Verdana" w:hAnsi="Verdana" w:cs="Arial"/>
          <w:b/>
          <w:bCs/>
          <w:color w:val="C00000"/>
          <w:sz w:val="18"/>
          <w:szCs w:val="18"/>
          <w:u w:val="single"/>
        </w:rPr>
      </w:pPr>
      <w:r w:rsidRPr="00AA1137">
        <w:rPr>
          <w:rFonts w:ascii="Verdana" w:hAnsi="Verdana" w:cs="Arial"/>
          <w:b/>
          <w:bCs/>
          <w:color w:val="C00000"/>
          <w:sz w:val="18"/>
          <w:szCs w:val="18"/>
          <w:u w:val="single"/>
        </w:rPr>
        <w:t>CHANGE FORM</w:t>
      </w:r>
    </w:p>
    <w:p w14:paraId="548272D8" w14:textId="77777777" w:rsidR="001E58AD" w:rsidRPr="008A19DA" w:rsidRDefault="001E58AD" w:rsidP="00A3546F">
      <w:pPr>
        <w:autoSpaceDE w:val="0"/>
        <w:autoSpaceDN w:val="0"/>
        <w:adjustRightInd w:val="0"/>
        <w:ind w:left="-142"/>
        <w:jc w:val="both"/>
        <w:rPr>
          <w:rFonts w:ascii="Verdana" w:hAnsi="Verdana" w:cs="Arial"/>
          <w:b/>
          <w:bCs/>
          <w:color w:val="832433"/>
          <w:sz w:val="18"/>
          <w:szCs w:val="18"/>
        </w:rPr>
      </w:pPr>
    </w:p>
    <w:p w14:paraId="2B7CBA5D" w14:textId="77777777" w:rsidR="009B1F2B" w:rsidRPr="008A19DA" w:rsidRDefault="00E0252E" w:rsidP="00A3546F">
      <w:pPr>
        <w:autoSpaceDE w:val="0"/>
        <w:autoSpaceDN w:val="0"/>
        <w:adjustRightInd w:val="0"/>
        <w:ind w:left="-142"/>
        <w:jc w:val="both"/>
        <w:rPr>
          <w:rFonts w:ascii="Verdana" w:hAnsi="Verdana" w:cs="Arial"/>
          <w:b/>
          <w:bCs/>
          <w:color w:val="000000"/>
          <w:sz w:val="18"/>
          <w:szCs w:val="18"/>
        </w:rPr>
      </w:pPr>
      <w:r w:rsidRPr="008A19DA">
        <w:rPr>
          <w:rFonts w:ascii="Verdana" w:hAnsi="Verdana" w:cs="Arial"/>
          <w:b/>
          <w:bCs/>
          <w:color w:val="000000"/>
          <w:sz w:val="18"/>
          <w:szCs w:val="18"/>
        </w:rPr>
        <w:t xml:space="preserve">Nel caso in cui lo </w:t>
      </w:r>
      <w:r w:rsidR="00E7677A" w:rsidRPr="008A19DA">
        <w:rPr>
          <w:rFonts w:ascii="Verdana" w:hAnsi="Verdana" w:cs="Arial"/>
          <w:b/>
          <w:bCs/>
          <w:color w:val="000000"/>
          <w:sz w:val="18"/>
          <w:szCs w:val="18"/>
        </w:rPr>
        <w:t xml:space="preserve">studente </w:t>
      </w:r>
      <w:r w:rsidRPr="008A19DA">
        <w:rPr>
          <w:rFonts w:ascii="Verdana" w:hAnsi="Verdana" w:cs="Arial"/>
          <w:b/>
          <w:bCs/>
          <w:color w:val="000000"/>
          <w:sz w:val="18"/>
          <w:szCs w:val="18"/>
        </w:rPr>
        <w:t xml:space="preserve">avesse bisogno di </w:t>
      </w:r>
      <w:r w:rsidR="009B1F2B" w:rsidRPr="008A19DA">
        <w:rPr>
          <w:rFonts w:ascii="Verdana" w:hAnsi="Verdana" w:cs="Arial"/>
          <w:b/>
          <w:bCs/>
          <w:color w:val="000000"/>
          <w:sz w:val="18"/>
          <w:szCs w:val="18"/>
        </w:rPr>
        <w:t xml:space="preserve">MODIFICARE IL </w:t>
      </w:r>
      <w:r w:rsidRPr="008A19DA">
        <w:rPr>
          <w:rFonts w:ascii="Verdana" w:hAnsi="Verdana" w:cs="Arial"/>
          <w:b/>
          <w:bCs/>
          <w:color w:val="000000"/>
          <w:sz w:val="18"/>
          <w:szCs w:val="18"/>
        </w:rPr>
        <w:t xml:space="preserve">LA per cancellare e/o  aggiungere corsi non previsti nel precedente LA, deve procedere sulla pagina personale Sapienza utilizzando il modulo CHANGE FORM. </w:t>
      </w:r>
    </w:p>
    <w:p w14:paraId="6B0638DB" w14:textId="77777777" w:rsidR="00E7677A" w:rsidRPr="008A19DA" w:rsidRDefault="00E0252E" w:rsidP="00E7677A">
      <w:pPr>
        <w:autoSpaceDE w:val="0"/>
        <w:autoSpaceDN w:val="0"/>
        <w:adjustRightInd w:val="0"/>
        <w:ind w:left="-142"/>
        <w:jc w:val="both"/>
        <w:rPr>
          <w:rFonts w:ascii="Verdana" w:hAnsi="Verdana" w:cs="Arial"/>
          <w:color w:val="000000"/>
          <w:sz w:val="18"/>
          <w:szCs w:val="18"/>
        </w:rPr>
      </w:pPr>
      <w:r w:rsidRPr="008A19DA">
        <w:rPr>
          <w:rFonts w:ascii="Verdana" w:hAnsi="Verdana" w:cs="Arial"/>
          <w:color w:val="000000"/>
          <w:sz w:val="18"/>
          <w:szCs w:val="18"/>
        </w:rPr>
        <w:t>Il modulo dovrà essere stampato, firmato e timbrato dall’Ateneo ospitante,</w:t>
      </w:r>
      <w:r w:rsidR="009B1F2B" w:rsidRPr="008A19DA">
        <w:rPr>
          <w:rFonts w:ascii="Verdana" w:hAnsi="Verdana" w:cs="Arial"/>
          <w:color w:val="000000"/>
          <w:sz w:val="18"/>
          <w:szCs w:val="18"/>
        </w:rPr>
        <w:t xml:space="preserve"> solo dopo ave</w:t>
      </w:r>
      <w:r w:rsidRPr="008A19DA">
        <w:rPr>
          <w:rFonts w:ascii="Verdana" w:hAnsi="Verdana" w:cs="Arial"/>
          <w:color w:val="000000"/>
          <w:sz w:val="18"/>
          <w:szCs w:val="18"/>
        </w:rPr>
        <w:t xml:space="preserve">r ottenuto l’approvazione via </w:t>
      </w:r>
      <w:proofErr w:type="gramStart"/>
      <w:r w:rsidRPr="008A19DA">
        <w:rPr>
          <w:rFonts w:ascii="Verdana" w:hAnsi="Verdana" w:cs="Arial"/>
          <w:color w:val="000000"/>
          <w:sz w:val="18"/>
          <w:szCs w:val="18"/>
        </w:rPr>
        <w:t>e</w:t>
      </w:r>
      <w:r w:rsidR="009B1F2B" w:rsidRPr="008A19DA">
        <w:rPr>
          <w:rFonts w:ascii="Verdana" w:hAnsi="Verdana" w:cs="Arial"/>
          <w:color w:val="000000"/>
          <w:sz w:val="18"/>
          <w:szCs w:val="18"/>
        </w:rPr>
        <w:t>mail</w:t>
      </w:r>
      <w:proofErr w:type="gramEnd"/>
      <w:r w:rsidR="009B1F2B" w:rsidRPr="008A19DA">
        <w:rPr>
          <w:rFonts w:ascii="Verdana" w:hAnsi="Verdana" w:cs="Arial"/>
          <w:color w:val="000000"/>
          <w:sz w:val="18"/>
          <w:szCs w:val="18"/>
        </w:rPr>
        <w:t xml:space="preserve"> </w:t>
      </w:r>
      <w:r w:rsidRPr="008A19DA">
        <w:rPr>
          <w:rFonts w:ascii="Verdana" w:hAnsi="Verdana" w:cs="Arial"/>
          <w:color w:val="000000"/>
          <w:sz w:val="18"/>
          <w:szCs w:val="18"/>
        </w:rPr>
        <w:t>de</w:t>
      </w:r>
      <w:r w:rsidR="00E7677A" w:rsidRPr="008A19DA">
        <w:rPr>
          <w:rFonts w:ascii="Verdana" w:hAnsi="Verdana" w:cs="Arial"/>
          <w:color w:val="000000"/>
          <w:sz w:val="18"/>
          <w:szCs w:val="18"/>
        </w:rPr>
        <w:t>l s</w:t>
      </w:r>
      <w:r w:rsidR="00EA475D" w:rsidRPr="008A19DA">
        <w:rPr>
          <w:rFonts w:ascii="Verdana" w:hAnsi="Verdana" w:cs="Arial"/>
          <w:color w:val="000000"/>
          <w:sz w:val="18"/>
          <w:szCs w:val="18"/>
        </w:rPr>
        <w:t>uo RAM.</w:t>
      </w:r>
      <w:r w:rsidR="00E7677A" w:rsidRPr="008A19DA">
        <w:rPr>
          <w:rFonts w:ascii="Verdana" w:hAnsi="Verdana" w:cs="Arial"/>
          <w:color w:val="000000"/>
          <w:sz w:val="18"/>
          <w:szCs w:val="18"/>
        </w:rPr>
        <w:t xml:space="preserve"> </w:t>
      </w:r>
    </w:p>
    <w:p w14:paraId="68C016CD" w14:textId="77777777" w:rsidR="009B1F2B" w:rsidRPr="008A19DA" w:rsidRDefault="009B1F2B" w:rsidP="00E7677A">
      <w:pPr>
        <w:autoSpaceDE w:val="0"/>
        <w:autoSpaceDN w:val="0"/>
        <w:adjustRightInd w:val="0"/>
        <w:ind w:left="-142"/>
        <w:jc w:val="both"/>
        <w:rPr>
          <w:rFonts w:ascii="Verdana" w:hAnsi="Verdana" w:cs="Arial"/>
          <w:color w:val="000000"/>
          <w:sz w:val="18"/>
          <w:szCs w:val="18"/>
        </w:rPr>
      </w:pPr>
      <w:r w:rsidRPr="008A19DA">
        <w:rPr>
          <w:rFonts w:ascii="Verdana" w:hAnsi="Verdana" w:cs="Arial"/>
          <w:color w:val="000000"/>
          <w:sz w:val="18"/>
          <w:szCs w:val="18"/>
        </w:rPr>
        <w:t>Una volta completo di f</w:t>
      </w:r>
      <w:r w:rsidR="005B34CD" w:rsidRPr="008A19DA">
        <w:rPr>
          <w:rFonts w:ascii="Verdana" w:hAnsi="Verdana" w:cs="Arial"/>
          <w:color w:val="000000"/>
          <w:sz w:val="18"/>
          <w:szCs w:val="18"/>
        </w:rPr>
        <w:t>irme e timbri (studente, RAM</w:t>
      </w:r>
      <w:r w:rsidR="00E7677A" w:rsidRPr="008A19DA">
        <w:rPr>
          <w:rFonts w:ascii="Verdana" w:hAnsi="Verdana" w:cs="Arial"/>
          <w:color w:val="000000"/>
          <w:sz w:val="18"/>
          <w:szCs w:val="18"/>
        </w:rPr>
        <w:t xml:space="preserve">, </w:t>
      </w:r>
      <w:r w:rsidR="005B34CD" w:rsidRPr="008A19DA">
        <w:rPr>
          <w:rFonts w:ascii="Verdana" w:hAnsi="Verdana" w:cs="Arial"/>
          <w:color w:val="000000"/>
          <w:sz w:val="18"/>
          <w:szCs w:val="18"/>
        </w:rPr>
        <w:t>Responsabile straniero</w:t>
      </w:r>
      <w:r w:rsidR="00E7677A" w:rsidRPr="008A19DA">
        <w:rPr>
          <w:rFonts w:ascii="Verdana" w:hAnsi="Verdana" w:cs="Arial"/>
          <w:color w:val="000000"/>
          <w:sz w:val="18"/>
          <w:szCs w:val="18"/>
        </w:rPr>
        <w:t xml:space="preserve">) </w:t>
      </w:r>
      <w:r w:rsidR="005837A3" w:rsidRPr="008A19DA">
        <w:rPr>
          <w:rFonts w:ascii="Verdana" w:hAnsi="Verdana" w:cs="Arial"/>
          <w:color w:val="000000"/>
          <w:sz w:val="18"/>
          <w:szCs w:val="18"/>
        </w:rPr>
        <w:t xml:space="preserve">lo studente dovrà caricare il </w:t>
      </w:r>
      <w:r w:rsidRPr="008A19DA">
        <w:rPr>
          <w:rFonts w:ascii="Verdana" w:hAnsi="Verdana" w:cs="Arial"/>
          <w:color w:val="000000"/>
          <w:sz w:val="18"/>
          <w:szCs w:val="18"/>
        </w:rPr>
        <w:t xml:space="preserve">CHANGE FORM sulla </w:t>
      </w:r>
      <w:r w:rsidR="005837A3" w:rsidRPr="008A19DA">
        <w:rPr>
          <w:rFonts w:ascii="Verdana" w:hAnsi="Verdana" w:cs="Arial"/>
          <w:color w:val="000000"/>
          <w:sz w:val="18"/>
          <w:szCs w:val="18"/>
        </w:rPr>
        <w:t xml:space="preserve">sua pagina personale. </w:t>
      </w:r>
    </w:p>
    <w:p w14:paraId="2C37B062" w14:textId="77777777" w:rsidR="00F022B4" w:rsidRPr="008A19DA" w:rsidRDefault="00F022B4" w:rsidP="00A3546F">
      <w:pPr>
        <w:autoSpaceDE w:val="0"/>
        <w:autoSpaceDN w:val="0"/>
        <w:adjustRightInd w:val="0"/>
        <w:ind w:left="-142"/>
        <w:jc w:val="both"/>
        <w:rPr>
          <w:rFonts w:ascii="Verdana" w:hAnsi="Verdana" w:cs="Arial"/>
          <w:color w:val="000000"/>
          <w:sz w:val="18"/>
          <w:szCs w:val="18"/>
        </w:rPr>
      </w:pPr>
    </w:p>
    <w:p w14:paraId="6F766761" w14:textId="77777777" w:rsidR="005837A3" w:rsidRPr="008A19DA" w:rsidRDefault="00FB635D" w:rsidP="00A3546F">
      <w:pPr>
        <w:autoSpaceDE w:val="0"/>
        <w:autoSpaceDN w:val="0"/>
        <w:adjustRightInd w:val="0"/>
        <w:ind w:left="-142"/>
        <w:jc w:val="both"/>
        <w:rPr>
          <w:rFonts w:ascii="Verdana" w:hAnsi="Verdana" w:cs="Arial"/>
          <w:color w:val="000000"/>
          <w:sz w:val="18"/>
          <w:szCs w:val="18"/>
        </w:rPr>
      </w:pPr>
      <w:r w:rsidRPr="008A19DA">
        <w:rPr>
          <w:rFonts w:ascii="Verdana" w:hAnsi="Verdana" w:cs="Arial"/>
          <w:color w:val="000000"/>
          <w:sz w:val="18"/>
          <w:szCs w:val="18"/>
        </w:rPr>
        <w:t>L</w:t>
      </w:r>
      <w:r w:rsidR="005837A3" w:rsidRPr="008A19DA">
        <w:rPr>
          <w:rFonts w:ascii="Verdana" w:hAnsi="Verdana" w:cs="Arial"/>
          <w:color w:val="000000"/>
          <w:sz w:val="18"/>
          <w:szCs w:val="18"/>
        </w:rPr>
        <w:t xml:space="preserve">o studente può accedere al modulo </w:t>
      </w:r>
      <w:proofErr w:type="spellStart"/>
      <w:r w:rsidR="005B34CD" w:rsidRPr="008A19DA">
        <w:rPr>
          <w:rFonts w:ascii="Verdana" w:hAnsi="Verdana" w:cs="Arial"/>
          <w:color w:val="000000"/>
          <w:sz w:val="18"/>
          <w:szCs w:val="18"/>
        </w:rPr>
        <w:t>C</w:t>
      </w:r>
      <w:r w:rsidR="00EA475D" w:rsidRPr="008A19DA">
        <w:rPr>
          <w:rFonts w:ascii="Verdana" w:hAnsi="Verdana" w:cs="Arial"/>
          <w:color w:val="000000"/>
          <w:sz w:val="18"/>
          <w:szCs w:val="18"/>
        </w:rPr>
        <w:t>hange</w:t>
      </w:r>
      <w:proofErr w:type="spellEnd"/>
      <w:r w:rsidR="00EA475D" w:rsidRPr="008A19DA">
        <w:rPr>
          <w:rFonts w:ascii="Verdana" w:hAnsi="Verdana" w:cs="Arial"/>
          <w:color w:val="000000"/>
          <w:sz w:val="18"/>
          <w:szCs w:val="18"/>
        </w:rPr>
        <w:t xml:space="preserve"> </w:t>
      </w:r>
      <w:r w:rsidR="005B34CD" w:rsidRPr="008A19DA">
        <w:rPr>
          <w:rFonts w:ascii="Verdana" w:hAnsi="Verdana" w:cs="Arial"/>
          <w:color w:val="000000"/>
          <w:sz w:val="18"/>
          <w:szCs w:val="18"/>
        </w:rPr>
        <w:t>F</w:t>
      </w:r>
      <w:r w:rsidR="00EA475D" w:rsidRPr="008A19DA">
        <w:rPr>
          <w:rFonts w:ascii="Verdana" w:hAnsi="Verdana" w:cs="Arial"/>
          <w:color w:val="000000"/>
          <w:sz w:val="18"/>
          <w:szCs w:val="18"/>
        </w:rPr>
        <w:t xml:space="preserve">orm una sola volta. </w:t>
      </w:r>
      <w:r w:rsidR="00C84256" w:rsidRPr="008A19DA">
        <w:rPr>
          <w:rFonts w:ascii="Verdana" w:hAnsi="Verdana" w:cs="Arial"/>
          <w:color w:val="000000"/>
          <w:sz w:val="18"/>
          <w:szCs w:val="18"/>
        </w:rPr>
        <w:t xml:space="preserve">Per </w:t>
      </w:r>
      <w:r w:rsidR="005837A3" w:rsidRPr="008A19DA">
        <w:rPr>
          <w:rFonts w:ascii="Verdana" w:hAnsi="Verdana" w:cs="Arial"/>
          <w:color w:val="000000"/>
          <w:sz w:val="18"/>
          <w:szCs w:val="18"/>
        </w:rPr>
        <w:t>successive ulteriori modifiche</w:t>
      </w:r>
      <w:r w:rsidR="00C84256" w:rsidRPr="008A19DA">
        <w:rPr>
          <w:rFonts w:ascii="Verdana" w:hAnsi="Verdana" w:cs="Arial"/>
          <w:color w:val="000000"/>
          <w:sz w:val="18"/>
          <w:szCs w:val="18"/>
        </w:rPr>
        <w:t>, dovrà</w:t>
      </w:r>
      <w:r w:rsidR="00EA475D" w:rsidRPr="008A19DA">
        <w:rPr>
          <w:rFonts w:ascii="Verdana" w:hAnsi="Verdana" w:cs="Arial"/>
          <w:color w:val="000000"/>
          <w:sz w:val="18"/>
          <w:szCs w:val="18"/>
        </w:rPr>
        <w:t xml:space="preserve"> chiedere al</w:t>
      </w:r>
      <w:r w:rsidR="005E58E4" w:rsidRPr="008A19DA">
        <w:rPr>
          <w:rFonts w:ascii="Verdana" w:hAnsi="Verdana" w:cs="Arial"/>
          <w:color w:val="000000"/>
          <w:sz w:val="18"/>
          <w:szCs w:val="18"/>
        </w:rPr>
        <w:t xml:space="preserve"> RAEF</w:t>
      </w:r>
      <w:r w:rsidR="005837A3" w:rsidRPr="008A19DA">
        <w:rPr>
          <w:rFonts w:ascii="Verdana" w:hAnsi="Verdana" w:cs="Arial"/>
          <w:color w:val="000000"/>
          <w:sz w:val="18"/>
          <w:szCs w:val="18"/>
        </w:rPr>
        <w:t xml:space="preserve"> di sbloccare il documento per procedere </w:t>
      </w:r>
      <w:r w:rsidR="001042C4" w:rsidRPr="008A19DA">
        <w:rPr>
          <w:rFonts w:ascii="Verdana" w:hAnsi="Verdana" w:cs="Arial"/>
          <w:color w:val="000000"/>
          <w:sz w:val="18"/>
          <w:szCs w:val="18"/>
        </w:rPr>
        <w:t>di nuovo secondo le modalità precedentemente</w:t>
      </w:r>
      <w:r w:rsidR="005837A3" w:rsidRPr="008A19DA">
        <w:rPr>
          <w:rFonts w:ascii="Verdana" w:hAnsi="Verdana" w:cs="Arial"/>
          <w:color w:val="000000"/>
          <w:sz w:val="18"/>
          <w:szCs w:val="18"/>
        </w:rPr>
        <w:t xml:space="preserve"> indicate. </w:t>
      </w:r>
    </w:p>
    <w:p w14:paraId="2C68F4E4" w14:textId="77777777" w:rsidR="0074393A" w:rsidRPr="008A19DA" w:rsidRDefault="0074393A" w:rsidP="0074393A">
      <w:pPr>
        <w:autoSpaceDE w:val="0"/>
        <w:autoSpaceDN w:val="0"/>
        <w:adjustRightInd w:val="0"/>
        <w:ind w:left="-142"/>
        <w:jc w:val="both"/>
        <w:rPr>
          <w:rFonts w:ascii="Verdana" w:hAnsi="Verdana" w:cs="Arial"/>
          <w:b/>
          <w:color w:val="000000"/>
          <w:sz w:val="18"/>
          <w:szCs w:val="18"/>
        </w:rPr>
      </w:pPr>
    </w:p>
    <w:p w14:paraId="5187A405" w14:textId="77777777" w:rsidR="0074393A" w:rsidRPr="008A19DA" w:rsidRDefault="0074393A" w:rsidP="0074393A">
      <w:pPr>
        <w:autoSpaceDE w:val="0"/>
        <w:autoSpaceDN w:val="0"/>
        <w:adjustRightInd w:val="0"/>
        <w:ind w:left="-142"/>
        <w:jc w:val="both"/>
        <w:rPr>
          <w:rFonts w:ascii="Verdana" w:hAnsi="Verdana" w:cs="Arial"/>
          <w:color w:val="000000"/>
          <w:sz w:val="18"/>
          <w:szCs w:val="18"/>
        </w:rPr>
      </w:pPr>
      <w:r w:rsidRPr="008A19DA">
        <w:rPr>
          <w:rFonts w:ascii="Verdana" w:hAnsi="Verdana" w:cs="Arial"/>
          <w:b/>
          <w:color w:val="000000"/>
          <w:sz w:val="18"/>
          <w:szCs w:val="18"/>
        </w:rPr>
        <w:t>IMPORTANTE</w:t>
      </w:r>
      <w:r w:rsidRPr="008A19DA">
        <w:rPr>
          <w:rFonts w:ascii="Verdana" w:hAnsi="Verdana" w:cs="Arial"/>
          <w:color w:val="000000"/>
          <w:sz w:val="18"/>
          <w:szCs w:val="18"/>
        </w:rPr>
        <w:t xml:space="preserve">: </w:t>
      </w:r>
      <w:r w:rsidR="001042C4" w:rsidRPr="008A19DA">
        <w:rPr>
          <w:rFonts w:ascii="Verdana" w:hAnsi="Verdana" w:cs="Arial"/>
          <w:color w:val="000000"/>
          <w:sz w:val="18"/>
          <w:szCs w:val="18"/>
        </w:rPr>
        <w:t xml:space="preserve">lo studente potrà </w:t>
      </w:r>
      <w:r w:rsidR="005B34CD" w:rsidRPr="008A19DA">
        <w:rPr>
          <w:rFonts w:ascii="Verdana" w:hAnsi="Verdana" w:cs="Arial"/>
          <w:color w:val="000000"/>
          <w:sz w:val="18"/>
          <w:szCs w:val="18"/>
        </w:rPr>
        <w:t xml:space="preserve">accedere alla compilazione del </w:t>
      </w:r>
      <w:proofErr w:type="spellStart"/>
      <w:r w:rsidR="005B34CD" w:rsidRPr="008A19DA">
        <w:rPr>
          <w:rFonts w:ascii="Verdana" w:hAnsi="Verdana" w:cs="Arial"/>
          <w:color w:val="000000"/>
          <w:sz w:val="18"/>
          <w:szCs w:val="18"/>
        </w:rPr>
        <w:t>Change</w:t>
      </w:r>
      <w:proofErr w:type="spellEnd"/>
      <w:r w:rsidR="005B34CD" w:rsidRPr="008A19DA">
        <w:rPr>
          <w:rFonts w:ascii="Verdana" w:hAnsi="Verdana" w:cs="Arial"/>
          <w:color w:val="000000"/>
          <w:sz w:val="18"/>
          <w:szCs w:val="18"/>
        </w:rPr>
        <w:t xml:space="preserve"> F</w:t>
      </w:r>
      <w:r w:rsidR="001042C4" w:rsidRPr="008A19DA">
        <w:rPr>
          <w:rFonts w:ascii="Verdana" w:hAnsi="Verdana" w:cs="Arial"/>
          <w:color w:val="000000"/>
          <w:sz w:val="18"/>
          <w:szCs w:val="18"/>
        </w:rPr>
        <w:t>orm online soltanto se</w:t>
      </w:r>
      <w:r w:rsidRPr="008A19DA">
        <w:rPr>
          <w:rFonts w:ascii="Verdana" w:hAnsi="Verdana" w:cs="Arial"/>
          <w:color w:val="000000"/>
          <w:sz w:val="18"/>
          <w:szCs w:val="18"/>
        </w:rPr>
        <w:t>:</w:t>
      </w:r>
    </w:p>
    <w:p w14:paraId="5BAC41CF" w14:textId="77777777" w:rsidR="0074393A" w:rsidRPr="008A19DA" w:rsidRDefault="00A32D67" w:rsidP="008A19DA">
      <w:pPr>
        <w:numPr>
          <w:ilvl w:val="0"/>
          <w:numId w:val="10"/>
        </w:numPr>
        <w:autoSpaceDE w:val="0"/>
        <w:autoSpaceDN w:val="0"/>
        <w:adjustRightInd w:val="0"/>
        <w:ind w:left="284" w:hanging="426"/>
        <w:jc w:val="both"/>
        <w:rPr>
          <w:rFonts w:ascii="Verdana" w:hAnsi="Verdana" w:cs="Arial"/>
          <w:color w:val="000000"/>
          <w:sz w:val="18"/>
          <w:szCs w:val="18"/>
        </w:rPr>
      </w:pPr>
      <w:r>
        <w:rPr>
          <w:rFonts w:ascii="Verdana" w:hAnsi="Verdana" w:cs="Arial"/>
          <w:color w:val="000000"/>
          <w:sz w:val="18"/>
          <w:szCs w:val="18"/>
        </w:rPr>
        <w:t>r</w:t>
      </w:r>
      <w:r w:rsidR="001042C4" w:rsidRPr="008A19DA">
        <w:rPr>
          <w:rFonts w:ascii="Verdana" w:hAnsi="Verdana" w:cs="Arial"/>
          <w:color w:val="000000"/>
          <w:sz w:val="18"/>
          <w:szCs w:val="18"/>
        </w:rPr>
        <w:t xml:space="preserve">isulterà inviato dalla sede ospitante </w:t>
      </w:r>
      <w:r w:rsidR="006127F8">
        <w:rPr>
          <w:rFonts w:ascii="Verdana" w:hAnsi="Verdana" w:cs="Arial"/>
          <w:color w:val="000000"/>
          <w:sz w:val="18"/>
          <w:szCs w:val="18"/>
        </w:rPr>
        <w:t>al S</w:t>
      </w:r>
      <w:r w:rsidR="005B34CD" w:rsidRPr="008A19DA">
        <w:rPr>
          <w:rFonts w:ascii="Verdana" w:hAnsi="Verdana" w:cs="Arial"/>
          <w:color w:val="000000"/>
          <w:sz w:val="18"/>
          <w:szCs w:val="18"/>
        </w:rPr>
        <w:t>ettore E</w:t>
      </w:r>
      <w:r w:rsidR="001042C4" w:rsidRPr="008A19DA">
        <w:rPr>
          <w:rFonts w:ascii="Verdana" w:hAnsi="Verdana" w:cs="Arial"/>
          <w:color w:val="000000"/>
          <w:sz w:val="18"/>
          <w:szCs w:val="18"/>
        </w:rPr>
        <w:t>rasmus il certificato di arrivo;</w:t>
      </w:r>
    </w:p>
    <w:p w14:paraId="7A6594E9" w14:textId="77777777" w:rsidR="001042C4" w:rsidRPr="008A19DA" w:rsidRDefault="00A32D67" w:rsidP="008A19DA">
      <w:pPr>
        <w:numPr>
          <w:ilvl w:val="0"/>
          <w:numId w:val="10"/>
        </w:numPr>
        <w:autoSpaceDE w:val="0"/>
        <w:autoSpaceDN w:val="0"/>
        <w:adjustRightInd w:val="0"/>
        <w:ind w:left="284" w:hanging="426"/>
        <w:jc w:val="both"/>
        <w:rPr>
          <w:rFonts w:ascii="Verdana" w:hAnsi="Verdana" w:cs="Arial"/>
          <w:color w:val="000000"/>
          <w:sz w:val="18"/>
          <w:szCs w:val="18"/>
        </w:rPr>
      </w:pPr>
      <w:r>
        <w:rPr>
          <w:rFonts w:ascii="Verdana" w:hAnsi="Verdana" w:cs="Arial"/>
          <w:color w:val="000000"/>
          <w:sz w:val="18"/>
          <w:szCs w:val="18"/>
        </w:rPr>
        <w:t>a</w:t>
      </w:r>
      <w:r w:rsidR="001042C4" w:rsidRPr="008A19DA">
        <w:rPr>
          <w:rFonts w:ascii="Verdana" w:hAnsi="Verdana" w:cs="Arial"/>
          <w:color w:val="000000"/>
          <w:sz w:val="18"/>
          <w:szCs w:val="18"/>
        </w:rPr>
        <w:t>vrà c</w:t>
      </w:r>
      <w:r w:rsidR="00034FFF" w:rsidRPr="008A19DA">
        <w:rPr>
          <w:rFonts w:ascii="Verdana" w:hAnsi="Verdana" w:cs="Arial"/>
          <w:color w:val="000000"/>
          <w:sz w:val="18"/>
          <w:szCs w:val="18"/>
        </w:rPr>
        <w:t xml:space="preserve">aricato </w:t>
      </w:r>
      <w:r w:rsidR="001042C4" w:rsidRPr="008A19DA">
        <w:rPr>
          <w:rFonts w:ascii="Verdana" w:hAnsi="Verdana" w:cs="Arial"/>
          <w:color w:val="000000"/>
          <w:sz w:val="18"/>
          <w:szCs w:val="18"/>
        </w:rPr>
        <w:t xml:space="preserve">sulla sua pagina personale il </w:t>
      </w:r>
      <w:r w:rsidR="006127F8">
        <w:rPr>
          <w:rFonts w:ascii="Verdana" w:hAnsi="Verdana" w:cs="Arial"/>
          <w:color w:val="000000"/>
          <w:sz w:val="18"/>
          <w:szCs w:val="18"/>
        </w:rPr>
        <w:t>LA debitamente firmato, che il Settore E</w:t>
      </w:r>
      <w:r w:rsidR="001042C4" w:rsidRPr="008A19DA">
        <w:rPr>
          <w:rFonts w:ascii="Verdana" w:hAnsi="Verdana" w:cs="Arial"/>
          <w:color w:val="000000"/>
          <w:sz w:val="18"/>
          <w:szCs w:val="18"/>
        </w:rPr>
        <w:t>rasmus centrale avrà validato con un apposito flag apposto accanto al LA sezione “</w:t>
      </w:r>
      <w:r w:rsidR="00B11BC0" w:rsidRPr="008A19DA">
        <w:rPr>
          <w:rFonts w:ascii="Verdana" w:hAnsi="Verdana" w:cs="Arial"/>
          <w:color w:val="000000"/>
          <w:sz w:val="18"/>
          <w:szCs w:val="18"/>
        </w:rPr>
        <w:t>INFO BORSA</w:t>
      </w:r>
      <w:r w:rsidR="001042C4" w:rsidRPr="008A19DA">
        <w:rPr>
          <w:rFonts w:ascii="Verdana" w:hAnsi="Verdana" w:cs="Arial"/>
          <w:color w:val="000000"/>
          <w:sz w:val="18"/>
          <w:szCs w:val="18"/>
        </w:rPr>
        <w:t>”</w:t>
      </w:r>
      <w:r w:rsidR="00B11BC0" w:rsidRPr="008A19DA">
        <w:rPr>
          <w:rFonts w:ascii="Verdana" w:hAnsi="Verdana" w:cs="Arial"/>
          <w:color w:val="000000"/>
          <w:sz w:val="18"/>
          <w:szCs w:val="18"/>
        </w:rPr>
        <w:t xml:space="preserve"> – documenti ricevuti e da caricare. </w:t>
      </w:r>
    </w:p>
    <w:p w14:paraId="260EB25F" w14:textId="77777777" w:rsidR="00EA475D" w:rsidRPr="008A19DA" w:rsidRDefault="00EA475D" w:rsidP="00A3546F">
      <w:pPr>
        <w:autoSpaceDE w:val="0"/>
        <w:autoSpaceDN w:val="0"/>
        <w:adjustRightInd w:val="0"/>
        <w:ind w:left="-142"/>
        <w:jc w:val="both"/>
        <w:rPr>
          <w:rFonts w:ascii="Verdana" w:hAnsi="Verdana" w:cs="Arial"/>
          <w:color w:val="000000"/>
          <w:sz w:val="18"/>
          <w:szCs w:val="18"/>
        </w:rPr>
      </w:pPr>
    </w:p>
    <w:p w14:paraId="1CDDA694" w14:textId="77777777" w:rsidR="00EA475D" w:rsidRPr="008A19DA" w:rsidRDefault="009003A0" w:rsidP="00A3546F">
      <w:pPr>
        <w:autoSpaceDE w:val="0"/>
        <w:autoSpaceDN w:val="0"/>
        <w:adjustRightInd w:val="0"/>
        <w:ind w:left="-142"/>
        <w:jc w:val="both"/>
        <w:rPr>
          <w:rFonts w:ascii="Verdana" w:hAnsi="Verdana" w:cs="Arial"/>
          <w:color w:val="000000"/>
          <w:sz w:val="18"/>
          <w:szCs w:val="18"/>
        </w:rPr>
      </w:pPr>
      <w:r w:rsidRPr="008A19DA">
        <w:rPr>
          <w:rFonts w:ascii="Verdana" w:hAnsi="Verdana" w:cs="Arial"/>
          <w:color w:val="000000"/>
          <w:sz w:val="18"/>
          <w:szCs w:val="18"/>
        </w:rPr>
        <w:t>Molto spesso le Univers</w:t>
      </w:r>
      <w:r w:rsidR="004A0525" w:rsidRPr="008A19DA">
        <w:rPr>
          <w:rFonts w:ascii="Verdana" w:hAnsi="Verdana" w:cs="Arial"/>
          <w:color w:val="000000"/>
          <w:sz w:val="18"/>
          <w:szCs w:val="18"/>
        </w:rPr>
        <w:t xml:space="preserve">ità straniere chiedono un loro </w:t>
      </w:r>
      <w:proofErr w:type="spellStart"/>
      <w:r w:rsidR="004A0525" w:rsidRPr="008A19DA">
        <w:rPr>
          <w:rFonts w:ascii="Verdana" w:hAnsi="Verdana" w:cs="Arial"/>
          <w:color w:val="000000"/>
          <w:sz w:val="18"/>
          <w:szCs w:val="18"/>
        </w:rPr>
        <w:t>Change</w:t>
      </w:r>
      <w:proofErr w:type="spellEnd"/>
      <w:r w:rsidR="004A0525" w:rsidRPr="008A19DA">
        <w:rPr>
          <w:rFonts w:ascii="Verdana" w:hAnsi="Verdana" w:cs="Arial"/>
          <w:color w:val="000000"/>
          <w:sz w:val="18"/>
          <w:szCs w:val="18"/>
        </w:rPr>
        <w:t xml:space="preserve"> F</w:t>
      </w:r>
      <w:r w:rsidRPr="008A19DA">
        <w:rPr>
          <w:rFonts w:ascii="Verdana" w:hAnsi="Verdana" w:cs="Arial"/>
          <w:color w:val="000000"/>
          <w:sz w:val="18"/>
          <w:szCs w:val="18"/>
        </w:rPr>
        <w:t>orm, che comu</w:t>
      </w:r>
      <w:r w:rsidR="001F68DB" w:rsidRPr="008A19DA">
        <w:rPr>
          <w:rFonts w:ascii="Verdana" w:hAnsi="Verdana" w:cs="Arial"/>
          <w:color w:val="000000"/>
          <w:sz w:val="18"/>
          <w:szCs w:val="18"/>
        </w:rPr>
        <w:t xml:space="preserve">nque non sostituisce il nostro, quindi il </w:t>
      </w:r>
      <w:r w:rsidR="001F68DB" w:rsidRPr="008A19DA">
        <w:rPr>
          <w:rFonts w:ascii="Verdana" w:hAnsi="Verdana" w:cs="Arial"/>
          <w:b/>
          <w:color w:val="000000"/>
          <w:sz w:val="18"/>
          <w:szCs w:val="18"/>
        </w:rPr>
        <w:t>CHANGE FORM Sapienza</w:t>
      </w:r>
      <w:r w:rsidR="001F68DB" w:rsidRPr="008A19DA">
        <w:rPr>
          <w:rFonts w:ascii="Verdana" w:hAnsi="Verdana" w:cs="Arial"/>
          <w:color w:val="000000"/>
          <w:sz w:val="18"/>
          <w:szCs w:val="18"/>
        </w:rPr>
        <w:t xml:space="preserve"> </w:t>
      </w:r>
      <w:r w:rsidR="001F68DB" w:rsidRPr="008A19DA">
        <w:rPr>
          <w:rFonts w:ascii="Verdana" w:hAnsi="Verdana" w:cs="Arial"/>
          <w:b/>
          <w:color w:val="000000"/>
          <w:sz w:val="18"/>
          <w:szCs w:val="18"/>
        </w:rPr>
        <w:t>è obbligatorio</w:t>
      </w:r>
      <w:r w:rsidR="001F68DB" w:rsidRPr="008A19DA">
        <w:rPr>
          <w:rFonts w:ascii="Verdana" w:hAnsi="Verdana" w:cs="Arial"/>
          <w:color w:val="000000"/>
          <w:sz w:val="18"/>
          <w:szCs w:val="18"/>
        </w:rPr>
        <w:t xml:space="preserve">. </w:t>
      </w:r>
    </w:p>
    <w:p w14:paraId="7E4C3ADA" w14:textId="77777777" w:rsidR="009003A0" w:rsidRPr="008A19DA" w:rsidRDefault="009003A0" w:rsidP="00A3546F">
      <w:pPr>
        <w:autoSpaceDE w:val="0"/>
        <w:autoSpaceDN w:val="0"/>
        <w:adjustRightInd w:val="0"/>
        <w:ind w:left="-142"/>
        <w:jc w:val="both"/>
        <w:rPr>
          <w:rFonts w:ascii="Verdana" w:hAnsi="Verdana" w:cs="Arial"/>
          <w:color w:val="000000"/>
          <w:sz w:val="18"/>
          <w:szCs w:val="18"/>
        </w:rPr>
      </w:pPr>
      <w:r w:rsidRPr="008A19DA">
        <w:rPr>
          <w:rFonts w:ascii="Verdana" w:hAnsi="Verdana" w:cs="Arial"/>
          <w:color w:val="000000"/>
          <w:sz w:val="18"/>
          <w:szCs w:val="18"/>
        </w:rPr>
        <w:t xml:space="preserve">Si tratta anche in questo caso di due procedure identiche, parallele ed entrambe obbligatorie. </w:t>
      </w:r>
    </w:p>
    <w:p w14:paraId="4D7ABB26" w14:textId="77777777" w:rsidR="00034FFF" w:rsidRPr="008A19DA" w:rsidRDefault="00034FFF" w:rsidP="00A3546F">
      <w:pPr>
        <w:autoSpaceDE w:val="0"/>
        <w:autoSpaceDN w:val="0"/>
        <w:adjustRightInd w:val="0"/>
        <w:ind w:left="-142"/>
        <w:jc w:val="both"/>
        <w:rPr>
          <w:rFonts w:ascii="Verdana" w:hAnsi="Verdana" w:cs="Arial"/>
          <w:color w:val="000000"/>
          <w:sz w:val="18"/>
          <w:szCs w:val="18"/>
        </w:rPr>
      </w:pPr>
    </w:p>
    <w:p w14:paraId="786A87AE" w14:textId="77777777" w:rsidR="00CA21CB" w:rsidRDefault="00034FFF" w:rsidP="00A3546F">
      <w:pPr>
        <w:autoSpaceDE w:val="0"/>
        <w:autoSpaceDN w:val="0"/>
        <w:adjustRightInd w:val="0"/>
        <w:ind w:left="-142"/>
        <w:jc w:val="both"/>
        <w:rPr>
          <w:rFonts w:ascii="Verdana" w:hAnsi="Verdana" w:cs="Arial"/>
          <w:color w:val="000000"/>
          <w:sz w:val="18"/>
          <w:szCs w:val="18"/>
        </w:rPr>
      </w:pPr>
      <w:r w:rsidRPr="008A19DA">
        <w:rPr>
          <w:rFonts w:ascii="Verdana" w:hAnsi="Verdana" w:cs="Arial"/>
          <w:b/>
          <w:color w:val="000000"/>
          <w:sz w:val="18"/>
          <w:szCs w:val="18"/>
        </w:rPr>
        <w:t>Attenzione</w:t>
      </w:r>
      <w:r w:rsidRPr="008A19DA">
        <w:rPr>
          <w:rFonts w:ascii="Verdana" w:hAnsi="Verdana" w:cs="Arial"/>
          <w:color w:val="000000"/>
          <w:sz w:val="18"/>
          <w:szCs w:val="18"/>
        </w:rPr>
        <w:t>: u</w:t>
      </w:r>
      <w:r w:rsidR="00FB635D" w:rsidRPr="008A19DA">
        <w:rPr>
          <w:rFonts w:ascii="Verdana" w:hAnsi="Verdana" w:cs="Arial"/>
          <w:color w:val="000000"/>
          <w:sz w:val="18"/>
          <w:szCs w:val="18"/>
        </w:rPr>
        <w:t xml:space="preserve">na </w:t>
      </w:r>
      <w:r w:rsidR="00B11BC0" w:rsidRPr="008A19DA">
        <w:rPr>
          <w:rFonts w:ascii="Verdana" w:hAnsi="Verdana" w:cs="Arial"/>
          <w:color w:val="000000"/>
          <w:sz w:val="18"/>
          <w:szCs w:val="18"/>
        </w:rPr>
        <w:t xml:space="preserve">errata compilazione online del </w:t>
      </w:r>
      <w:proofErr w:type="spellStart"/>
      <w:r w:rsidR="00B11BC0" w:rsidRPr="008A19DA">
        <w:rPr>
          <w:rFonts w:ascii="Verdana" w:hAnsi="Verdana" w:cs="Arial"/>
          <w:color w:val="000000"/>
          <w:sz w:val="18"/>
          <w:szCs w:val="18"/>
        </w:rPr>
        <w:t>Change</w:t>
      </w:r>
      <w:proofErr w:type="spellEnd"/>
      <w:r w:rsidR="00B11BC0" w:rsidRPr="008A19DA">
        <w:rPr>
          <w:rFonts w:ascii="Verdana" w:hAnsi="Verdana" w:cs="Arial"/>
          <w:color w:val="000000"/>
          <w:sz w:val="18"/>
          <w:szCs w:val="18"/>
        </w:rPr>
        <w:t xml:space="preserve"> F</w:t>
      </w:r>
      <w:r w:rsidR="00FB635D" w:rsidRPr="008A19DA">
        <w:rPr>
          <w:rFonts w:ascii="Verdana" w:hAnsi="Verdana" w:cs="Arial"/>
          <w:color w:val="000000"/>
          <w:sz w:val="18"/>
          <w:szCs w:val="18"/>
        </w:rPr>
        <w:t>orm</w:t>
      </w:r>
      <w:r w:rsidRPr="008A19DA">
        <w:rPr>
          <w:rFonts w:ascii="Verdana" w:hAnsi="Verdana" w:cs="Arial"/>
          <w:color w:val="000000"/>
          <w:sz w:val="18"/>
          <w:szCs w:val="18"/>
        </w:rPr>
        <w:t xml:space="preserve"> Sapienza</w:t>
      </w:r>
      <w:r w:rsidR="00FB635D" w:rsidRPr="008A19DA">
        <w:rPr>
          <w:rFonts w:ascii="Verdana" w:hAnsi="Verdana" w:cs="Arial"/>
          <w:color w:val="000000"/>
          <w:sz w:val="18"/>
          <w:szCs w:val="18"/>
        </w:rPr>
        <w:t xml:space="preserve"> non permetterà al RAM di effettuare una corretta convalida degli esami sostenuti all’estero e pertanto lo studente sarà costretto </w:t>
      </w:r>
      <w:r w:rsidRPr="008A19DA">
        <w:rPr>
          <w:rFonts w:ascii="Verdana" w:hAnsi="Verdana" w:cs="Arial"/>
          <w:color w:val="000000"/>
          <w:sz w:val="18"/>
          <w:szCs w:val="18"/>
        </w:rPr>
        <w:t xml:space="preserve">al suo rientro in Sapienza </w:t>
      </w:r>
      <w:r w:rsidR="00B11BC0" w:rsidRPr="008A19DA">
        <w:rPr>
          <w:rFonts w:ascii="Verdana" w:hAnsi="Verdana" w:cs="Arial"/>
          <w:color w:val="000000"/>
          <w:sz w:val="18"/>
          <w:szCs w:val="18"/>
        </w:rPr>
        <w:t xml:space="preserve">a rifare un ulteriore </w:t>
      </w:r>
      <w:proofErr w:type="spellStart"/>
      <w:r w:rsidR="00B11BC0" w:rsidRPr="008A19DA">
        <w:rPr>
          <w:rFonts w:ascii="Verdana" w:hAnsi="Verdana" w:cs="Arial"/>
          <w:color w:val="000000"/>
          <w:sz w:val="18"/>
          <w:szCs w:val="18"/>
        </w:rPr>
        <w:t>Change</w:t>
      </w:r>
      <w:proofErr w:type="spellEnd"/>
      <w:r w:rsidR="00B11BC0" w:rsidRPr="008A19DA">
        <w:rPr>
          <w:rFonts w:ascii="Verdana" w:hAnsi="Verdana" w:cs="Arial"/>
          <w:color w:val="000000"/>
          <w:sz w:val="18"/>
          <w:szCs w:val="18"/>
        </w:rPr>
        <w:t xml:space="preserve"> F</w:t>
      </w:r>
      <w:r w:rsidR="00CA21CB">
        <w:rPr>
          <w:rFonts w:ascii="Verdana" w:hAnsi="Verdana" w:cs="Arial"/>
          <w:color w:val="000000"/>
          <w:sz w:val="18"/>
          <w:szCs w:val="18"/>
        </w:rPr>
        <w:t>orm presso il Settore E</w:t>
      </w:r>
      <w:r w:rsidR="00FB635D" w:rsidRPr="008A19DA">
        <w:rPr>
          <w:rFonts w:ascii="Verdana" w:hAnsi="Verdana" w:cs="Arial"/>
          <w:color w:val="000000"/>
          <w:sz w:val="18"/>
          <w:szCs w:val="18"/>
        </w:rPr>
        <w:t>rasmus centrale</w:t>
      </w:r>
      <w:r w:rsidR="00CA21CB">
        <w:rPr>
          <w:rFonts w:ascii="Verdana" w:hAnsi="Verdana" w:cs="Arial"/>
          <w:color w:val="000000"/>
          <w:sz w:val="18"/>
          <w:szCs w:val="18"/>
        </w:rPr>
        <w:t>.</w:t>
      </w:r>
    </w:p>
    <w:p w14:paraId="29E4071D" w14:textId="77777777" w:rsidR="001E58AD" w:rsidRPr="008A19DA" w:rsidRDefault="001E58AD" w:rsidP="00A3546F">
      <w:pPr>
        <w:autoSpaceDE w:val="0"/>
        <w:autoSpaceDN w:val="0"/>
        <w:adjustRightInd w:val="0"/>
        <w:ind w:left="-142"/>
        <w:jc w:val="both"/>
        <w:rPr>
          <w:rFonts w:ascii="Verdana" w:hAnsi="Verdana" w:cs="Arial"/>
          <w:color w:val="000000"/>
          <w:sz w:val="18"/>
          <w:szCs w:val="18"/>
        </w:rPr>
      </w:pPr>
    </w:p>
    <w:p w14:paraId="2BF1A267" w14:textId="77777777" w:rsidR="009B1F2B" w:rsidRPr="00AA1137" w:rsidRDefault="00AA1137" w:rsidP="00CA21CB">
      <w:pPr>
        <w:autoSpaceDE w:val="0"/>
        <w:autoSpaceDN w:val="0"/>
        <w:adjustRightInd w:val="0"/>
        <w:ind w:left="-142"/>
        <w:rPr>
          <w:rFonts w:ascii="Verdana" w:hAnsi="Verdana" w:cs="Arial"/>
          <w:b/>
          <w:bCs/>
          <w:color w:val="C00000"/>
          <w:sz w:val="18"/>
          <w:szCs w:val="18"/>
          <w:u w:val="single"/>
        </w:rPr>
      </w:pPr>
      <w:r>
        <w:rPr>
          <w:rFonts w:ascii="Verdana" w:hAnsi="Verdana" w:cs="Arial"/>
          <w:b/>
          <w:bCs/>
          <w:color w:val="C00000"/>
          <w:sz w:val="18"/>
          <w:szCs w:val="18"/>
          <w:u w:val="single"/>
        </w:rPr>
        <w:t xml:space="preserve">EVENTUALE RICHIESTA </w:t>
      </w:r>
      <w:r w:rsidR="00B6088F" w:rsidRPr="00AA1137">
        <w:rPr>
          <w:rFonts w:ascii="Verdana" w:hAnsi="Verdana" w:cs="Arial"/>
          <w:b/>
          <w:bCs/>
          <w:color w:val="C00000"/>
          <w:sz w:val="18"/>
          <w:szCs w:val="18"/>
          <w:u w:val="single"/>
        </w:rPr>
        <w:t>PROLUNGAMENTO DELL’</w:t>
      </w:r>
      <w:r w:rsidR="009B1F2B" w:rsidRPr="00AA1137">
        <w:rPr>
          <w:rFonts w:ascii="Verdana" w:hAnsi="Verdana" w:cs="Arial"/>
          <w:b/>
          <w:bCs/>
          <w:color w:val="C00000"/>
          <w:sz w:val="18"/>
          <w:szCs w:val="18"/>
          <w:u w:val="single"/>
        </w:rPr>
        <w:t>ATTIVITÀ DIDATTICA</w:t>
      </w:r>
    </w:p>
    <w:p w14:paraId="6FF00C1A" w14:textId="77777777" w:rsidR="00E333EE" w:rsidRPr="008A19DA" w:rsidRDefault="00E333EE" w:rsidP="00E333EE">
      <w:pPr>
        <w:autoSpaceDE w:val="0"/>
        <w:autoSpaceDN w:val="0"/>
        <w:adjustRightInd w:val="0"/>
        <w:ind w:left="-142"/>
        <w:jc w:val="center"/>
        <w:rPr>
          <w:rFonts w:ascii="Verdana" w:hAnsi="Verdana" w:cs="Arial"/>
          <w:b/>
          <w:bCs/>
          <w:color w:val="000000"/>
          <w:sz w:val="18"/>
          <w:szCs w:val="18"/>
        </w:rPr>
      </w:pPr>
    </w:p>
    <w:p w14:paraId="670D349C" w14:textId="77777777" w:rsidR="009B1F2B" w:rsidRPr="008A19DA" w:rsidRDefault="009B1F2B" w:rsidP="00A3546F">
      <w:pPr>
        <w:autoSpaceDE w:val="0"/>
        <w:autoSpaceDN w:val="0"/>
        <w:adjustRightInd w:val="0"/>
        <w:ind w:left="-142"/>
        <w:jc w:val="both"/>
        <w:rPr>
          <w:rFonts w:ascii="Verdana" w:hAnsi="Verdana" w:cs="Arial"/>
          <w:color w:val="000000"/>
          <w:sz w:val="18"/>
          <w:szCs w:val="18"/>
        </w:rPr>
      </w:pPr>
      <w:r w:rsidRPr="008A19DA">
        <w:rPr>
          <w:rFonts w:ascii="Verdana" w:hAnsi="Verdana" w:cs="Arial"/>
          <w:color w:val="000000"/>
          <w:sz w:val="18"/>
          <w:szCs w:val="18"/>
        </w:rPr>
        <w:t>Ogni periodo superiore alla durata della mobilità Erasmus+ assegnata deve essere</w:t>
      </w:r>
      <w:r w:rsidR="001E58AD" w:rsidRPr="008A19DA">
        <w:rPr>
          <w:rFonts w:ascii="Verdana" w:hAnsi="Verdana" w:cs="Arial"/>
          <w:color w:val="000000"/>
          <w:sz w:val="18"/>
          <w:szCs w:val="18"/>
        </w:rPr>
        <w:t xml:space="preserve"> </w:t>
      </w:r>
      <w:r w:rsidRPr="008A19DA">
        <w:rPr>
          <w:rFonts w:ascii="Verdana" w:hAnsi="Verdana" w:cs="Arial"/>
          <w:color w:val="000000"/>
          <w:sz w:val="18"/>
          <w:szCs w:val="18"/>
        </w:rPr>
        <w:t>rigorosamente autorizzato sia dall’università ospitante sia da quella di appartenenza.</w:t>
      </w:r>
    </w:p>
    <w:p w14:paraId="00A8258F" w14:textId="77777777" w:rsidR="00CA21CB" w:rsidRDefault="00CA21CB" w:rsidP="00A3546F">
      <w:pPr>
        <w:autoSpaceDE w:val="0"/>
        <w:autoSpaceDN w:val="0"/>
        <w:adjustRightInd w:val="0"/>
        <w:ind w:left="-142"/>
        <w:jc w:val="both"/>
        <w:rPr>
          <w:rFonts w:ascii="Verdana" w:hAnsi="Verdana" w:cs="Arial"/>
          <w:b/>
          <w:bCs/>
          <w:color w:val="000000"/>
          <w:sz w:val="18"/>
          <w:szCs w:val="18"/>
        </w:rPr>
      </w:pPr>
    </w:p>
    <w:p w14:paraId="4DB58D1B" w14:textId="77777777" w:rsidR="00CA21CB" w:rsidRPr="008A19DA" w:rsidRDefault="00CA21CB" w:rsidP="00A3546F">
      <w:pPr>
        <w:autoSpaceDE w:val="0"/>
        <w:autoSpaceDN w:val="0"/>
        <w:adjustRightInd w:val="0"/>
        <w:ind w:left="-142"/>
        <w:jc w:val="both"/>
        <w:rPr>
          <w:rFonts w:ascii="Verdana" w:hAnsi="Verdana" w:cs="Arial"/>
          <w:b/>
          <w:bCs/>
          <w:color w:val="000000"/>
          <w:sz w:val="18"/>
          <w:szCs w:val="18"/>
        </w:rPr>
      </w:pPr>
      <w:r>
        <w:rPr>
          <w:rFonts w:ascii="Verdana" w:hAnsi="Verdana" w:cs="Arial"/>
          <w:b/>
          <w:bCs/>
          <w:color w:val="000000"/>
          <w:sz w:val="18"/>
          <w:szCs w:val="18"/>
        </w:rPr>
        <w:t>A tal fine se si desidera prolungare la mobilità, lo studente deve:</w:t>
      </w:r>
    </w:p>
    <w:p w14:paraId="48F31A74" w14:textId="77777777" w:rsidR="009B1F2B" w:rsidRPr="00CA21CB" w:rsidRDefault="00CA21CB" w:rsidP="00CA21CB">
      <w:pPr>
        <w:pStyle w:val="Paragrafoelenco"/>
        <w:numPr>
          <w:ilvl w:val="0"/>
          <w:numId w:val="27"/>
        </w:numPr>
        <w:autoSpaceDE w:val="0"/>
        <w:autoSpaceDN w:val="0"/>
        <w:adjustRightInd w:val="0"/>
        <w:jc w:val="both"/>
        <w:rPr>
          <w:rFonts w:ascii="Verdana" w:hAnsi="Verdana" w:cs="Arial"/>
          <w:color w:val="000000"/>
          <w:sz w:val="18"/>
          <w:szCs w:val="18"/>
        </w:rPr>
      </w:pPr>
      <w:r>
        <w:rPr>
          <w:rFonts w:ascii="Verdana" w:hAnsi="Verdana" w:cs="Arial"/>
          <w:color w:val="000000"/>
          <w:sz w:val="18"/>
          <w:szCs w:val="18"/>
        </w:rPr>
        <w:t>e</w:t>
      </w:r>
      <w:r w:rsidR="009B1F2B" w:rsidRPr="00CA21CB">
        <w:rPr>
          <w:rFonts w:ascii="Verdana" w:hAnsi="Verdana" w:cs="Arial"/>
          <w:color w:val="000000"/>
          <w:sz w:val="18"/>
          <w:szCs w:val="18"/>
        </w:rPr>
        <w:t>ntra</w:t>
      </w:r>
      <w:r w:rsidR="00E7677A" w:rsidRPr="00CA21CB">
        <w:rPr>
          <w:rFonts w:ascii="Verdana" w:hAnsi="Verdana" w:cs="Arial"/>
          <w:color w:val="000000"/>
          <w:sz w:val="18"/>
          <w:szCs w:val="18"/>
        </w:rPr>
        <w:t>re</w:t>
      </w:r>
      <w:r w:rsidR="009B1F2B" w:rsidRPr="00CA21CB">
        <w:rPr>
          <w:rFonts w:ascii="Verdana" w:hAnsi="Verdana" w:cs="Arial"/>
          <w:color w:val="000000"/>
          <w:sz w:val="18"/>
          <w:szCs w:val="18"/>
        </w:rPr>
        <w:t xml:space="preserve"> nella pagina personale</w:t>
      </w:r>
      <w:r w:rsidR="007A6BB3" w:rsidRPr="00CA21CB">
        <w:rPr>
          <w:rFonts w:ascii="Verdana" w:hAnsi="Verdana" w:cs="Arial"/>
          <w:color w:val="000000"/>
          <w:sz w:val="18"/>
          <w:szCs w:val="18"/>
        </w:rPr>
        <w:t xml:space="preserve"> del Socrates organizer</w:t>
      </w:r>
      <w:r w:rsidRPr="00CA21CB">
        <w:rPr>
          <w:rFonts w:ascii="Verdana" w:hAnsi="Verdana" w:cs="Arial"/>
          <w:color w:val="000000"/>
          <w:sz w:val="18"/>
          <w:szCs w:val="18"/>
        </w:rPr>
        <w:t xml:space="preserve"> e inserire la nuova data di rientro nell’apposita sezione;</w:t>
      </w:r>
    </w:p>
    <w:p w14:paraId="314AAAAF" w14:textId="77777777" w:rsidR="00CA21CB" w:rsidRPr="00CA21CB" w:rsidRDefault="00CA21CB" w:rsidP="00CA21CB">
      <w:pPr>
        <w:pStyle w:val="Paragrafoelenco"/>
        <w:numPr>
          <w:ilvl w:val="0"/>
          <w:numId w:val="27"/>
        </w:numPr>
        <w:autoSpaceDE w:val="0"/>
        <w:autoSpaceDN w:val="0"/>
        <w:adjustRightInd w:val="0"/>
        <w:jc w:val="both"/>
        <w:rPr>
          <w:rFonts w:ascii="Verdana" w:hAnsi="Verdana" w:cs="Arial"/>
          <w:color w:val="000000"/>
          <w:sz w:val="18"/>
          <w:szCs w:val="18"/>
        </w:rPr>
      </w:pPr>
      <w:r>
        <w:rPr>
          <w:rFonts w:ascii="Verdana" w:hAnsi="Verdana" w:cs="Arial"/>
          <w:color w:val="000000"/>
          <w:sz w:val="18"/>
          <w:szCs w:val="18"/>
        </w:rPr>
        <w:t>s</w:t>
      </w:r>
      <w:r w:rsidRPr="00CA21CB">
        <w:rPr>
          <w:rFonts w:ascii="Verdana" w:hAnsi="Verdana" w:cs="Arial"/>
          <w:color w:val="000000"/>
          <w:sz w:val="18"/>
          <w:szCs w:val="18"/>
        </w:rPr>
        <w:t>caricare il modulo prolungamento;</w:t>
      </w:r>
    </w:p>
    <w:p w14:paraId="1882CD8C" w14:textId="77777777" w:rsidR="00CA21CB" w:rsidRPr="00CA21CB" w:rsidRDefault="00CA21CB" w:rsidP="00CA21CB">
      <w:pPr>
        <w:pStyle w:val="Paragrafoelenco"/>
        <w:autoSpaceDE w:val="0"/>
        <w:autoSpaceDN w:val="0"/>
        <w:adjustRightInd w:val="0"/>
        <w:ind w:left="578"/>
        <w:jc w:val="both"/>
        <w:rPr>
          <w:rFonts w:ascii="Verdana" w:hAnsi="Verdana" w:cs="Arial"/>
          <w:color w:val="000000"/>
          <w:sz w:val="18"/>
          <w:szCs w:val="18"/>
        </w:rPr>
      </w:pPr>
      <w:r>
        <w:rPr>
          <w:rFonts w:ascii="Verdana" w:hAnsi="Verdana" w:cs="Arial"/>
          <w:color w:val="000000"/>
          <w:sz w:val="18"/>
          <w:szCs w:val="18"/>
        </w:rPr>
        <w:t>r</w:t>
      </w:r>
      <w:r w:rsidRPr="00CA21CB">
        <w:rPr>
          <w:rFonts w:ascii="Verdana" w:hAnsi="Verdana" w:cs="Arial"/>
          <w:color w:val="000000"/>
          <w:sz w:val="18"/>
          <w:szCs w:val="18"/>
        </w:rPr>
        <w:t>ichiedere firma e timbro dell’Ateneo ospitante;</w:t>
      </w:r>
    </w:p>
    <w:p w14:paraId="6D1442C2" w14:textId="77777777" w:rsidR="00CA21CB" w:rsidRPr="00CA21CB" w:rsidRDefault="00CA21CB" w:rsidP="00CA21CB">
      <w:pPr>
        <w:pStyle w:val="Paragrafoelenco"/>
        <w:numPr>
          <w:ilvl w:val="0"/>
          <w:numId w:val="27"/>
        </w:numPr>
        <w:autoSpaceDE w:val="0"/>
        <w:autoSpaceDN w:val="0"/>
        <w:adjustRightInd w:val="0"/>
        <w:jc w:val="both"/>
        <w:rPr>
          <w:rFonts w:ascii="Verdana" w:hAnsi="Verdana" w:cs="Arial"/>
          <w:color w:val="000000"/>
          <w:sz w:val="18"/>
          <w:szCs w:val="18"/>
        </w:rPr>
      </w:pPr>
      <w:r>
        <w:rPr>
          <w:rFonts w:ascii="Verdana" w:hAnsi="Verdana" w:cs="Arial"/>
          <w:color w:val="000000"/>
          <w:sz w:val="18"/>
          <w:szCs w:val="18"/>
        </w:rPr>
        <w:t>i</w:t>
      </w:r>
      <w:r w:rsidRPr="00CA21CB">
        <w:rPr>
          <w:rFonts w:ascii="Verdana" w:hAnsi="Verdana" w:cs="Arial"/>
          <w:color w:val="000000"/>
          <w:sz w:val="18"/>
          <w:szCs w:val="18"/>
        </w:rPr>
        <w:t>nviare il modulo al RAEF che verificherà la validità, lo firmerà e lo caricherà sul S.O. sezione “Info borsa”.</w:t>
      </w:r>
    </w:p>
    <w:p w14:paraId="3D51F095" w14:textId="77777777" w:rsidR="00CA21CB" w:rsidRPr="008A19DA" w:rsidRDefault="00CA21CB" w:rsidP="00A3546F">
      <w:pPr>
        <w:autoSpaceDE w:val="0"/>
        <w:autoSpaceDN w:val="0"/>
        <w:adjustRightInd w:val="0"/>
        <w:ind w:left="-142"/>
        <w:jc w:val="both"/>
        <w:rPr>
          <w:rFonts w:ascii="Verdana" w:hAnsi="Verdana" w:cs="Arial"/>
          <w:color w:val="000000"/>
          <w:sz w:val="18"/>
          <w:szCs w:val="18"/>
        </w:rPr>
      </w:pPr>
    </w:p>
    <w:p w14:paraId="0B875162" w14:textId="77777777" w:rsidR="009B1F2B" w:rsidRPr="00CA21CB" w:rsidRDefault="009B1F2B" w:rsidP="00A3546F">
      <w:pPr>
        <w:autoSpaceDE w:val="0"/>
        <w:autoSpaceDN w:val="0"/>
        <w:adjustRightInd w:val="0"/>
        <w:ind w:left="-142"/>
        <w:jc w:val="both"/>
        <w:rPr>
          <w:rFonts w:ascii="Verdana" w:hAnsi="Verdana" w:cs="Arial"/>
          <w:color w:val="000000"/>
          <w:sz w:val="18"/>
          <w:szCs w:val="18"/>
        </w:rPr>
      </w:pPr>
      <w:r w:rsidRPr="008A19DA">
        <w:rPr>
          <w:rFonts w:ascii="Verdana" w:hAnsi="Verdana" w:cs="Arial"/>
          <w:color w:val="000000"/>
          <w:sz w:val="18"/>
          <w:szCs w:val="18"/>
        </w:rPr>
        <w:t>Si precisa che l’anno Erasmus scade inder</w:t>
      </w:r>
      <w:r w:rsidR="00FB635D" w:rsidRPr="008A19DA">
        <w:rPr>
          <w:rFonts w:ascii="Verdana" w:hAnsi="Verdana" w:cs="Arial"/>
          <w:color w:val="000000"/>
          <w:sz w:val="18"/>
          <w:szCs w:val="18"/>
        </w:rPr>
        <w:t>ogabilmente il 30 settembre 20</w:t>
      </w:r>
      <w:r w:rsidR="00A463F1">
        <w:rPr>
          <w:rFonts w:ascii="Verdana" w:hAnsi="Verdana" w:cs="Arial"/>
          <w:color w:val="000000"/>
          <w:sz w:val="18"/>
          <w:szCs w:val="18"/>
        </w:rPr>
        <w:t>22</w:t>
      </w:r>
      <w:r w:rsidRPr="008A19DA">
        <w:rPr>
          <w:rFonts w:ascii="Verdana" w:hAnsi="Verdana" w:cs="Arial"/>
          <w:color w:val="000000"/>
          <w:sz w:val="18"/>
          <w:szCs w:val="18"/>
        </w:rPr>
        <w:t xml:space="preserve"> e che</w:t>
      </w:r>
      <w:r w:rsidR="001E58AD" w:rsidRPr="008A19DA">
        <w:rPr>
          <w:rFonts w:ascii="Verdana" w:hAnsi="Verdana" w:cs="Arial"/>
          <w:color w:val="000000"/>
          <w:sz w:val="18"/>
          <w:szCs w:val="18"/>
        </w:rPr>
        <w:t xml:space="preserve"> </w:t>
      </w:r>
      <w:r w:rsidRPr="008A19DA">
        <w:rPr>
          <w:rFonts w:ascii="Verdana" w:hAnsi="Verdana" w:cs="Arial"/>
          <w:color w:val="000000"/>
          <w:sz w:val="18"/>
          <w:szCs w:val="18"/>
        </w:rPr>
        <w:t xml:space="preserve">il periodo di mobilità non può superare i 12 mesi complessivi. </w:t>
      </w:r>
      <w:r w:rsidRPr="00CA21CB">
        <w:rPr>
          <w:rFonts w:ascii="Verdana" w:hAnsi="Verdana" w:cs="Arial"/>
          <w:bCs/>
          <w:color w:val="000000"/>
          <w:sz w:val="18"/>
          <w:szCs w:val="18"/>
        </w:rPr>
        <w:t>Il contributo corrispondente</w:t>
      </w:r>
      <w:r w:rsidR="001E58AD" w:rsidRPr="00CA21CB">
        <w:rPr>
          <w:rFonts w:ascii="Verdana" w:hAnsi="Verdana" w:cs="Arial"/>
          <w:color w:val="000000"/>
          <w:sz w:val="18"/>
          <w:szCs w:val="18"/>
        </w:rPr>
        <w:t xml:space="preserve"> </w:t>
      </w:r>
      <w:r w:rsidRPr="00CA21CB">
        <w:rPr>
          <w:rFonts w:ascii="Verdana" w:hAnsi="Verdana" w:cs="Arial"/>
          <w:bCs/>
          <w:color w:val="000000"/>
          <w:sz w:val="18"/>
          <w:szCs w:val="18"/>
        </w:rPr>
        <w:t>ai periodi di prolungamento verrà pagato solo in caso di disponibilità di fondi residui</w:t>
      </w:r>
      <w:r w:rsidRPr="00CA21CB">
        <w:rPr>
          <w:rFonts w:ascii="Verdana" w:hAnsi="Verdana" w:cs="Arial"/>
          <w:color w:val="000000"/>
          <w:sz w:val="18"/>
          <w:szCs w:val="18"/>
        </w:rPr>
        <w:t>.</w:t>
      </w:r>
    </w:p>
    <w:p w14:paraId="6149DA7E" w14:textId="77777777" w:rsidR="009B1F2B" w:rsidRPr="008A19DA" w:rsidRDefault="009B1F2B" w:rsidP="00E7677A">
      <w:pPr>
        <w:jc w:val="both"/>
        <w:rPr>
          <w:rFonts w:ascii="Verdana" w:hAnsi="Verdana" w:cs="Arial"/>
          <w:color w:val="D36900"/>
          <w:sz w:val="18"/>
          <w:szCs w:val="18"/>
        </w:rPr>
      </w:pPr>
    </w:p>
    <w:p w14:paraId="694FEEF5" w14:textId="77777777" w:rsidR="00AA1137" w:rsidRDefault="00AA1137" w:rsidP="006147A3">
      <w:pPr>
        <w:autoSpaceDE w:val="0"/>
        <w:autoSpaceDN w:val="0"/>
        <w:adjustRightInd w:val="0"/>
        <w:ind w:left="-142"/>
        <w:rPr>
          <w:rFonts w:ascii="Verdana" w:hAnsi="Verdana" w:cs="Arial"/>
          <w:b/>
          <w:bCs/>
          <w:color w:val="C00000"/>
          <w:sz w:val="18"/>
          <w:szCs w:val="18"/>
        </w:rPr>
      </w:pPr>
    </w:p>
    <w:p w14:paraId="3A8F2F61" w14:textId="77777777" w:rsidR="009B1F2B" w:rsidRPr="00AA1137" w:rsidRDefault="006147A3" w:rsidP="00AA1137">
      <w:pPr>
        <w:autoSpaceDE w:val="0"/>
        <w:autoSpaceDN w:val="0"/>
        <w:adjustRightInd w:val="0"/>
        <w:ind w:left="-142"/>
        <w:jc w:val="center"/>
        <w:rPr>
          <w:rFonts w:ascii="Verdana" w:hAnsi="Verdana" w:cs="Arial"/>
          <w:b/>
          <w:bCs/>
          <w:color w:val="C00000"/>
          <w:sz w:val="20"/>
          <w:szCs w:val="20"/>
        </w:rPr>
      </w:pPr>
      <w:r w:rsidRPr="00AA1137">
        <w:rPr>
          <w:rFonts w:ascii="Verdana" w:hAnsi="Verdana" w:cs="Arial"/>
          <w:b/>
          <w:bCs/>
          <w:color w:val="C00000"/>
          <w:sz w:val="20"/>
          <w:szCs w:val="20"/>
        </w:rPr>
        <w:lastRenderedPageBreak/>
        <w:t xml:space="preserve">PROCEDURE DA SEGUIRE </w:t>
      </w:r>
      <w:r w:rsidR="009B1F2B" w:rsidRPr="00AA1137">
        <w:rPr>
          <w:rFonts w:ascii="Verdana" w:hAnsi="Verdana" w:cs="Arial"/>
          <w:b/>
          <w:bCs/>
          <w:color w:val="C00000"/>
          <w:sz w:val="20"/>
          <w:szCs w:val="20"/>
        </w:rPr>
        <w:t xml:space="preserve">PRIMA DEL RIENTRO IN </w:t>
      </w:r>
      <w:r w:rsidR="007043B5" w:rsidRPr="00AA1137">
        <w:rPr>
          <w:rFonts w:ascii="Verdana" w:hAnsi="Verdana" w:cs="Arial"/>
          <w:b/>
          <w:bCs/>
          <w:color w:val="C00000"/>
          <w:sz w:val="20"/>
          <w:szCs w:val="20"/>
        </w:rPr>
        <w:t>SAPIENZA</w:t>
      </w:r>
    </w:p>
    <w:p w14:paraId="2219782D" w14:textId="77777777" w:rsidR="00B87124" w:rsidRDefault="00B87124" w:rsidP="00A3546F">
      <w:pPr>
        <w:autoSpaceDE w:val="0"/>
        <w:autoSpaceDN w:val="0"/>
        <w:adjustRightInd w:val="0"/>
        <w:ind w:left="-142"/>
        <w:jc w:val="center"/>
        <w:rPr>
          <w:rFonts w:ascii="Verdana" w:hAnsi="Verdana" w:cs="Arial"/>
          <w:b/>
          <w:bCs/>
          <w:sz w:val="18"/>
          <w:szCs w:val="18"/>
        </w:rPr>
      </w:pPr>
    </w:p>
    <w:p w14:paraId="46242B51" w14:textId="77777777" w:rsidR="00AA1137" w:rsidRDefault="00AA1137" w:rsidP="00AA1137">
      <w:pPr>
        <w:autoSpaceDE w:val="0"/>
        <w:autoSpaceDN w:val="0"/>
        <w:adjustRightInd w:val="0"/>
        <w:ind w:left="-142"/>
        <w:rPr>
          <w:rFonts w:ascii="Verdana" w:hAnsi="Verdana" w:cs="Arial"/>
          <w:b/>
          <w:bCs/>
          <w:color w:val="C00000"/>
          <w:sz w:val="18"/>
          <w:szCs w:val="18"/>
          <w:u w:val="single"/>
        </w:rPr>
      </w:pPr>
      <w:r w:rsidRPr="00AA1137">
        <w:rPr>
          <w:rFonts w:ascii="Verdana" w:hAnsi="Verdana" w:cs="Arial"/>
          <w:b/>
          <w:bCs/>
          <w:color w:val="C00000"/>
          <w:sz w:val="18"/>
          <w:szCs w:val="18"/>
          <w:u w:val="single"/>
        </w:rPr>
        <w:t>CERTIFICATO DI FREQUENZA</w:t>
      </w:r>
      <w:r>
        <w:rPr>
          <w:rFonts w:ascii="Verdana" w:hAnsi="Verdana" w:cs="Arial"/>
          <w:b/>
          <w:bCs/>
          <w:color w:val="C00000"/>
          <w:sz w:val="18"/>
          <w:szCs w:val="18"/>
          <w:u w:val="single"/>
        </w:rPr>
        <w:t xml:space="preserve"> E TRANSCRIPT OF RECORDS</w:t>
      </w:r>
    </w:p>
    <w:p w14:paraId="749E9B83" w14:textId="77777777" w:rsidR="00AA1137" w:rsidRPr="00AA1137" w:rsidRDefault="00AA1137" w:rsidP="00AA1137">
      <w:pPr>
        <w:autoSpaceDE w:val="0"/>
        <w:autoSpaceDN w:val="0"/>
        <w:adjustRightInd w:val="0"/>
        <w:ind w:left="-142"/>
        <w:rPr>
          <w:rFonts w:ascii="Verdana" w:hAnsi="Verdana" w:cs="Arial"/>
          <w:b/>
          <w:bCs/>
          <w:color w:val="C00000"/>
          <w:sz w:val="18"/>
          <w:szCs w:val="18"/>
          <w:u w:val="single"/>
        </w:rPr>
      </w:pPr>
    </w:p>
    <w:p w14:paraId="03C0EFAC" w14:textId="77777777" w:rsidR="009B1F2B" w:rsidRPr="008A19DA" w:rsidRDefault="006147A3" w:rsidP="00A3546F">
      <w:pPr>
        <w:autoSpaceDE w:val="0"/>
        <w:autoSpaceDN w:val="0"/>
        <w:adjustRightInd w:val="0"/>
        <w:ind w:left="-142"/>
        <w:jc w:val="both"/>
        <w:rPr>
          <w:rFonts w:ascii="Verdana" w:hAnsi="Verdana" w:cs="Arial"/>
          <w:b/>
          <w:bCs/>
          <w:color w:val="000000"/>
          <w:sz w:val="18"/>
          <w:szCs w:val="18"/>
        </w:rPr>
      </w:pPr>
      <w:r>
        <w:rPr>
          <w:rFonts w:ascii="Verdana" w:hAnsi="Verdana" w:cs="Arial"/>
          <w:bCs/>
          <w:color w:val="000000"/>
          <w:sz w:val="18"/>
          <w:szCs w:val="18"/>
        </w:rPr>
        <w:t xml:space="preserve">Prima del suo rientro lo studente deve </w:t>
      </w:r>
      <w:r>
        <w:rPr>
          <w:rFonts w:ascii="Verdana" w:hAnsi="Verdana" w:cs="Arial"/>
          <w:color w:val="000000"/>
          <w:sz w:val="18"/>
          <w:szCs w:val="18"/>
        </w:rPr>
        <w:t>s</w:t>
      </w:r>
      <w:r w:rsidR="009B1F2B" w:rsidRPr="008A19DA">
        <w:rPr>
          <w:rFonts w:ascii="Verdana" w:hAnsi="Verdana" w:cs="Arial"/>
          <w:color w:val="000000"/>
          <w:sz w:val="18"/>
          <w:szCs w:val="18"/>
        </w:rPr>
        <w:t>tampa</w:t>
      </w:r>
      <w:r w:rsidR="00E333EE" w:rsidRPr="008A19DA">
        <w:rPr>
          <w:rFonts w:ascii="Verdana" w:hAnsi="Verdana" w:cs="Arial"/>
          <w:color w:val="000000"/>
          <w:sz w:val="18"/>
          <w:szCs w:val="18"/>
        </w:rPr>
        <w:t>re</w:t>
      </w:r>
      <w:r w:rsidR="009B1F2B" w:rsidRPr="008A19DA">
        <w:rPr>
          <w:rFonts w:ascii="Verdana" w:hAnsi="Verdana" w:cs="Arial"/>
          <w:color w:val="000000"/>
          <w:sz w:val="18"/>
          <w:szCs w:val="18"/>
        </w:rPr>
        <w:t xml:space="preserve"> il </w:t>
      </w:r>
      <w:r w:rsidR="009B1F2B" w:rsidRPr="008A19DA">
        <w:rPr>
          <w:rFonts w:ascii="Verdana" w:hAnsi="Verdana" w:cs="Arial"/>
          <w:b/>
          <w:bCs/>
          <w:color w:val="000000"/>
          <w:sz w:val="18"/>
          <w:szCs w:val="18"/>
        </w:rPr>
        <w:t>CERTIFICATO DI FREQUENZA</w:t>
      </w:r>
      <w:r w:rsidR="00B87124" w:rsidRPr="008A19DA">
        <w:rPr>
          <w:rFonts w:ascii="Verdana" w:hAnsi="Verdana" w:cs="Arial"/>
          <w:b/>
          <w:bCs/>
          <w:color w:val="000000"/>
          <w:sz w:val="18"/>
          <w:szCs w:val="18"/>
        </w:rPr>
        <w:t xml:space="preserve"> </w:t>
      </w:r>
      <w:r w:rsidR="009B1F2B" w:rsidRPr="008A19DA">
        <w:rPr>
          <w:rFonts w:ascii="Verdana" w:hAnsi="Verdana" w:cs="Arial"/>
          <w:color w:val="000000"/>
          <w:sz w:val="18"/>
          <w:szCs w:val="18"/>
        </w:rPr>
        <w:t>(</w:t>
      </w:r>
      <w:r w:rsidR="009B1F2B" w:rsidRPr="008A19DA">
        <w:rPr>
          <w:rFonts w:ascii="Verdana" w:hAnsi="Verdana" w:cs="Arial"/>
          <w:color w:val="0000FF"/>
          <w:sz w:val="18"/>
          <w:szCs w:val="18"/>
        </w:rPr>
        <w:t>http://151.100.101.75/pp2013/login.aspx</w:t>
      </w:r>
      <w:r w:rsidR="009B1F2B" w:rsidRPr="008A19DA">
        <w:rPr>
          <w:rFonts w:ascii="Verdana" w:hAnsi="Verdana" w:cs="Arial"/>
          <w:color w:val="000000"/>
          <w:sz w:val="18"/>
          <w:szCs w:val="18"/>
        </w:rPr>
        <w:t>), che dovrà essere compilato, firmato e</w:t>
      </w:r>
      <w:r w:rsidR="00B87124" w:rsidRPr="008A19DA">
        <w:rPr>
          <w:rFonts w:ascii="Verdana" w:hAnsi="Verdana" w:cs="Arial"/>
          <w:b/>
          <w:bCs/>
          <w:color w:val="000000"/>
          <w:sz w:val="18"/>
          <w:szCs w:val="18"/>
        </w:rPr>
        <w:t xml:space="preserve"> </w:t>
      </w:r>
      <w:r w:rsidR="00D63EEA">
        <w:rPr>
          <w:rFonts w:ascii="Verdana" w:hAnsi="Verdana" w:cs="Arial"/>
          <w:color w:val="000000"/>
          <w:sz w:val="18"/>
          <w:szCs w:val="18"/>
        </w:rPr>
        <w:t>timbrato dall’A</w:t>
      </w:r>
      <w:r w:rsidR="009B1F2B" w:rsidRPr="008A19DA">
        <w:rPr>
          <w:rFonts w:ascii="Verdana" w:hAnsi="Verdana" w:cs="Arial"/>
          <w:color w:val="000000"/>
          <w:sz w:val="18"/>
          <w:szCs w:val="18"/>
        </w:rPr>
        <w:t>teneo ospitante. Per il calcolo dei contributi dovuti a saldo, farà fede</w:t>
      </w:r>
      <w:r w:rsidR="009003A0" w:rsidRPr="008A19DA">
        <w:rPr>
          <w:rFonts w:ascii="Verdana" w:hAnsi="Verdana" w:cs="Arial"/>
          <w:color w:val="000000"/>
          <w:sz w:val="18"/>
          <w:szCs w:val="18"/>
        </w:rPr>
        <w:t xml:space="preserve"> </w:t>
      </w:r>
      <w:r w:rsidR="009B1F2B" w:rsidRPr="008A19DA">
        <w:rPr>
          <w:rFonts w:ascii="Verdana" w:hAnsi="Verdana" w:cs="Arial"/>
          <w:color w:val="000000"/>
          <w:sz w:val="18"/>
          <w:szCs w:val="18"/>
        </w:rPr>
        <w:t xml:space="preserve">esclusivamente il </w:t>
      </w:r>
      <w:r w:rsidR="00D63EEA">
        <w:rPr>
          <w:rFonts w:ascii="Verdana" w:hAnsi="Verdana" w:cs="Arial"/>
          <w:color w:val="000000"/>
          <w:sz w:val="18"/>
          <w:szCs w:val="18"/>
        </w:rPr>
        <w:t>periodo indicato dall’A</w:t>
      </w:r>
      <w:r w:rsidR="009B1F2B" w:rsidRPr="008A19DA">
        <w:rPr>
          <w:rFonts w:ascii="Verdana" w:hAnsi="Verdana" w:cs="Arial"/>
          <w:color w:val="000000"/>
          <w:sz w:val="18"/>
          <w:szCs w:val="18"/>
        </w:rPr>
        <w:t>teneo ospitante sul certificato di frequenza.</w:t>
      </w:r>
    </w:p>
    <w:p w14:paraId="1BB74F5C" w14:textId="77777777" w:rsidR="009B1F2B" w:rsidRDefault="009B1F2B" w:rsidP="00A3546F">
      <w:pPr>
        <w:autoSpaceDE w:val="0"/>
        <w:autoSpaceDN w:val="0"/>
        <w:adjustRightInd w:val="0"/>
        <w:ind w:left="-142"/>
        <w:jc w:val="both"/>
        <w:rPr>
          <w:rFonts w:ascii="Verdana" w:hAnsi="Verdana" w:cs="Arial"/>
          <w:color w:val="000000"/>
          <w:sz w:val="18"/>
          <w:szCs w:val="18"/>
        </w:rPr>
      </w:pPr>
      <w:r w:rsidRPr="008A19DA">
        <w:rPr>
          <w:rFonts w:ascii="Verdana" w:hAnsi="Verdana" w:cs="Arial"/>
          <w:b/>
          <w:bCs/>
          <w:color w:val="000000"/>
          <w:sz w:val="18"/>
          <w:szCs w:val="18"/>
        </w:rPr>
        <w:t>Ai fini della sua validità</w:t>
      </w:r>
      <w:r w:rsidRPr="008A19DA">
        <w:rPr>
          <w:rFonts w:ascii="Verdana" w:hAnsi="Verdana" w:cs="Arial"/>
          <w:color w:val="000000"/>
          <w:sz w:val="18"/>
          <w:szCs w:val="18"/>
        </w:rPr>
        <w:t xml:space="preserve">, questo modulo </w:t>
      </w:r>
      <w:r w:rsidRPr="008A19DA">
        <w:rPr>
          <w:rFonts w:ascii="Verdana" w:hAnsi="Verdana" w:cs="Arial"/>
          <w:b/>
          <w:bCs/>
          <w:color w:val="000000"/>
          <w:sz w:val="18"/>
          <w:szCs w:val="18"/>
        </w:rPr>
        <w:t>non dovrà recare alcun tipo di correzione</w:t>
      </w:r>
      <w:r w:rsidR="00B87124" w:rsidRPr="008A19DA">
        <w:rPr>
          <w:rFonts w:ascii="Verdana" w:hAnsi="Verdana" w:cs="Arial"/>
          <w:b/>
          <w:bCs/>
          <w:color w:val="000000"/>
          <w:sz w:val="18"/>
          <w:szCs w:val="18"/>
        </w:rPr>
        <w:t xml:space="preserve"> </w:t>
      </w:r>
      <w:r w:rsidRPr="008A19DA">
        <w:rPr>
          <w:rFonts w:ascii="Verdana" w:hAnsi="Verdana" w:cs="Arial"/>
          <w:b/>
          <w:bCs/>
          <w:color w:val="000000"/>
          <w:sz w:val="18"/>
          <w:szCs w:val="18"/>
        </w:rPr>
        <w:t xml:space="preserve">e/o cancellatura </w:t>
      </w:r>
      <w:r w:rsidRPr="008A19DA">
        <w:rPr>
          <w:rFonts w:ascii="Verdana" w:hAnsi="Verdana" w:cs="Arial"/>
          <w:color w:val="000000"/>
          <w:sz w:val="18"/>
          <w:szCs w:val="18"/>
        </w:rPr>
        <w:t xml:space="preserve">(in caso contrario </w:t>
      </w:r>
      <w:r w:rsidR="00B6088F" w:rsidRPr="008A19DA">
        <w:rPr>
          <w:rFonts w:ascii="Verdana" w:hAnsi="Verdana" w:cs="Arial"/>
          <w:color w:val="000000"/>
          <w:sz w:val="18"/>
          <w:szCs w:val="18"/>
        </w:rPr>
        <w:t xml:space="preserve">lo studente dovrà </w:t>
      </w:r>
      <w:r w:rsidRPr="008A19DA">
        <w:rPr>
          <w:rFonts w:ascii="Verdana" w:hAnsi="Verdana" w:cs="Arial"/>
          <w:color w:val="000000"/>
          <w:sz w:val="18"/>
          <w:szCs w:val="18"/>
        </w:rPr>
        <w:t>ristampare un nuovo modulo o richiederne</w:t>
      </w:r>
      <w:r w:rsidR="00B87124" w:rsidRPr="008A19DA">
        <w:rPr>
          <w:rFonts w:ascii="Verdana" w:hAnsi="Verdana" w:cs="Arial"/>
          <w:b/>
          <w:bCs/>
          <w:color w:val="000000"/>
          <w:sz w:val="18"/>
          <w:szCs w:val="18"/>
        </w:rPr>
        <w:t xml:space="preserve"> </w:t>
      </w:r>
      <w:r w:rsidRPr="008A19DA">
        <w:rPr>
          <w:rFonts w:ascii="Verdana" w:hAnsi="Verdana" w:cs="Arial"/>
          <w:color w:val="000000"/>
          <w:sz w:val="18"/>
          <w:szCs w:val="18"/>
        </w:rPr>
        <w:t>uno analogo su carta intestata dell’università ospitante). La data di rilascio (Date of</w:t>
      </w:r>
      <w:r w:rsidR="00B87124" w:rsidRPr="008A19DA">
        <w:rPr>
          <w:rFonts w:ascii="Verdana" w:hAnsi="Verdana" w:cs="Arial"/>
          <w:b/>
          <w:bCs/>
          <w:color w:val="000000"/>
          <w:sz w:val="18"/>
          <w:szCs w:val="18"/>
        </w:rPr>
        <w:t xml:space="preserve"> </w:t>
      </w:r>
      <w:proofErr w:type="spellStart"/>
      <w:r w:rsidRPr="008A19DA">
        <w:rPr>
          <w:rFonts w:ascii="Verdana" w:hAnsi="Verdana" w:cs="Arial"/>
          <w:color w:val="000000"/>
          <w:sz w:val="18"/>
          <w:szCs w:val="18"/>
        </w:rPr>
        <w:t>issue</w:t>
      </w:r>
      <w:proofErr w:type="spellEnd"/>
      <w:r w:rsidRPr="008A19DA">
        <w:rPr>
          <w:rFonts w:ascii="Verdana" w:hAnsi="Verdana" w:cs="Arial"/>
          <w:color w:val="000000"/>
          <w:sz w:val="18"/>
          <w:szCs w:val="18"/>
        </w:rPr>
        <w:t>) dovrà essere uguale o successiva alla data di fine periodo Erasmus dichiarata</w:t>
      </w:r>
      <w:r w:rsidR="00CC6E65" w:rsidRPr="008A19DA">
        <w:rPr>
          <w:rFonts w:ascii="Verdana" w:hAnsi="Verdana" w:cs="Arial"/>
          <w:color w:val="000000"/>
          <w:sz w:val="18"/>
          <w:szCs w:val="18"/>
        </w:rPr>
        <w:t xml:space="preserve"> </w:t>
      </w:r>
      <w:r w:rsidRPr="008A19DA">
        <w:rPr>
          <w:rFonts w:ascii="Verdana" w:hAnsi="Verdana" w:cs="Arial"/>
          <w:color w:val="000000"/>
          <w:sz w:val="18"/>
          <w:szCs w:val="18"/>
        </w:rPr>
        <w:t>(End date).</w:t>
      </w:r>
    </w:p>
    <w:p w14:paraId="626C46E6" w14:textId="77777777" w:rsidR="00AA1137" w:rsidRDefault="00AA1137" w:rsidP="00A3546F">
      <w:pPr>
        <w:autoSpaceDE w:val="0"/>
        <w:autoSpaceDN w:val="0"/>
        <w:adjustRightInd w:val="0"/>
        <w:ind w:left="-142"/>
        <w:jc w:val="both"/>
        <w:rPr>
          <w:rFonts w:ascii="Verdana" w:hAnsi="Verdana" w:cs="Arial"/>
          <w:color w:val="000000"/>
          <w:sz w:val="18"/>
          <w:szCs w:val="18"/>
        </w:rPr>
      </w:pPr>
    </w:p>
    <w:p w14:paraId="6EE8D485" w14:textId="77777777" w:rsidR="00D63EEA" w:rsidRDefault="00D63EEA" w:rsidP="00A3546F">
      <w:pPr>
        <w:autoSpaceDE w:val="0"/>
        <w:autoSpaceDN w:val="0"/>
        <w:adjustRightInd w:val="0"/>
        <w:ind w:left="-142"/>
        <w:jc w:val="both"/>
        <w:rPr>
          <w:rFonts w:ascii="Verdana" w:hAnsi="Verdana" w:cs="Arial"/>
          <w:color w:val="000000"/>
          <w:sz w:val="18"/>
          <w:szCs w:val="18"/>
        </w:rPr>
      </w:pPr>
      <w:r>
        <w:rPr>
          <w:rFonts w:ascii="Verdana" w:hAnsi="Verdana" w:cs="Arial"/>
          <w:color w:val="000000"/>
          <w:sz w:val="18"/>
          <w:szCs w:val="18"/>
        </w:rPr>
        <w:t>L</w:t>
      </w:r>
      <w:r w:rsidR="00CC6E65" w:rsidRPr="008A19DA">
        <w:rPr>
          <w:rFonts w:ascii="Verdana" w:hAnsi="Verdana" w:cs="Arial"/>
          <w:color w:val="000000"/>
          <w:sz w:val="18"/>
          <w:szCs w:val="18"/>
        </w:rPr>
        <w:t xml:space="preserve">o studente dovrà </w:t>
      </w:r>
      <w:r>
        <w:rPr>
          <w:rFonts w:ascii="Verdana" w:hAnsi="Verdana" w:cs="Arial"/>
          <w:color w:val="000000"/>
          <w:sz w:val="18"/>
          <w:szCs w:val="18"/>
        </w:rPr>
        <w:t xml:space="preserve">chiedere al responsabile straniero di inviare tramite </w:t>
      </w:r>
      <w:proofErr w:type="gramStart"/>
      <w:r>
        <w:rPr>
          <w:rFonts w:ascii="Verdana" w:hAnsi="Verdana" w:cs="Arial"/>
          <w:color w:val="000000"/>
          <w:sz w:val="18"/>
          <w:szCs w:val="18"/>
        </w:rPr>
        <w:t>email</w:t>
      </w:r>
      <w:proofErr w:type="gramEnd"/>
      <w:r>
        <w:rPr>
          <w:rFonts w:ascii="Verdana" w:hAnsi="Verdana" w:cs="Arial"/>
          <w:color w:val="000000"/>
          <w:sz w:val="18"/>
          <w:szCs w:val="18"/>
        </w:rPr>
        <w:t xml:space="preserve"> al seguente indirizzo di posta elettronica </w:t>
      </w:r>
      <w:hyperlink r:id="rId8" w:history="1">
        <w:r w:rsidRPr="00C25501">
          <w:rPr>
            <w:rStyle w:val="Collegamentoipertestuale"/>
            <w:rFonts w:ascii="Verdana" w:hAnsi="Verdana" w:cs="Arial"/>
            <w:sz w:val="18"/>
            <w:szCs w:val="18"/>
          </w:rPr>
          <w:t>smout@uniroma1.it</w:t>
        </w:r>
      </w:hyperlink>
      <w:r>
        <w:rPr>
          <w:rFonts w:ascii="Verdana" w:hAnsi="Verdana" w:cs="Arial"/>
          <w:color w:val="000000"/>
          <w:sz w:val="18"/>
          <w:szCs w:val="18"/>
        </w:rPr>
        <w:t xml:space="preserve"> il </w:t>
      </w:r>
      <w:r w:rsidRPr="00D63EEA">
        <w:rPr>
          <w:rFonts w:ascii="Verdana" w:hAnsi="Verdana" w:cs="Arial"/>
          <w:b/>
          <w:color w:val="000000"/>
          <w:sz w:val="18"/>
          <w:szCs w:val="18"/>
        </w:rPr>
        <w:t>certificato di frequenza</w:t>
      </w:r>
      <w:r>
        <w:rPr>
          <w:rFonts w:ascii="Verdana" w:hAnsi="Verdana" w:cs="Arial"/>
          <w:color w:val="000000"/>
          <w:sz w:val="18"/>
          <w:szCs w:val="18"/>
        </w:rPr>
        <w:t xml:space="preserve"> e il </w:t>
      </w:r>
      <w:proofErr w:type="spellStart"/>
      <w:r w:rsidRPr="008A19DA">
        <w:rPr>
          <w:rFonts w:ascii="Verdana" w:hAnsi="Verdana" w:cs="Arial"/>
          <w:b/>
          <w:bCs/>
          <w:color w:val="000000"/>
          <w:sz w:val="18"/>
          <w:szCs w:val="18"/>
        </w:rPr>
        <w:t>Transcript</w:t>
      </w:r>
      <w:proofErr w:type="spellEnd"/>
      <w:r w:rsidRPr="008A19DA">
        <w:rPr>
          <w:rFonts w:ascii="Verdana" w:hAnsi="Verdana" w:cs="Arial"/>
          <w:b/>
          <w:bCs/>
          <w:color w:val="000000"/>
          <w:sz w:val="18"/>
          <w:szCs w:val="18"/>
        </w:rPr>
        <w:t xml:space="preserve"> of </w:t>
      </w:r>
      <w:proofErr w:type="spellStart"/>
      <w:r w:rsidRPr="008A19DA">
        <w:rPr>
          <w:rFonts w:ascii="Verdana" w:hAnsi="Verdana" w:cs="Arial"/>
          <w:b/>
          <w:bCs/>
          <w:color w:val="000000"/>
          <w:sz w:val="18"/>
          <w:szCs w:val="18"/>
        </w:rPr>
        <w:t>records</w:t>
      </w:r>
      <w:proofErr w:type="spellEnd"/>
      <w:r w:rsidRPr="008A19DA">
        <w:rPr>
          <w:rFonts w:ascii="Verdana" w:hAnsi="Verdana" w:cs="Arial"/>
          <w:b/>
          <w:bCs/>
          <w:color w:val="000000"/>
          <w:sz w:val="18"/>
          <w:szCs w:val="18"/>
        </w:rPr>
        <w:t xml:space="preserve"> </w:t>
      </w:r>
      <w:r w:rsidRPr="008A19DA">
        <w:rPr>
          <w:rFonts w:ascii="Verdana" w:hAnsi="Verdana" w:cs="Arial"/>
          <w:color w:val="000000"/>
          <w:sz w:val="18"/>
          <w:szCs w:val="18"/>
        </w:rPr>
        <w:t>(certificato esami sostenuti)</w:t>
      </w:r>
      <w:r w:rsidR="00964F3A">
        <w:rPr>
          <w:rFonts w:ascii="Verdana" w:hAnsi="Verdana" w:cs="Arial"/>
          <w:color w:val="000000"/>
          <w:sz w:val="18"/>
          <w:szCs w:val="18"/>
        </w:rPr>
        <w:t>.</w:t>
      </w:r>
    </w:p>
    <w:p w14:paraId="752DF2E4" w14:textId="77777777" w:rsidR="00D63EEA" w:rsidRDefault="00D63EEA" w:rsidP="00A3546F">
      <w:pPr>
        <w:autoSpaceDE w:val="0"/>
        <w:autoSpaceDN w:val="0"/>
        <w:adjustRightInd w:val="0"/>
        <w:ind w:left="-142"/>
        <w:jc w:val="both"/>
        <w:rPr>
          <w:rFonts w:ascii="Verdana" w:hAnsi="Verdana" w:cs="Arial"/>
          <w:color w:val="000000"/>
          <w:sz w:val="18"/>
          <w:szCs w:val="18"/>
        </w:rPr>
      </w:pPr>
      <w:r>
        <w:rPr>
          <w:rFonts w:ascii="Verdana" w:hAnsi="Verdana" w:cs="Arial"/>
          <w:bCs/>
          <w:color w:val="000000"/>
          <w:sz w:val="18"/>
          <w:szCs w:val="18"/>
        </w:rPr>
        <w:t>Il S</w:t>
      </w:r>
      <w:r w:rsidRPr="00D63EEA">
        <w:rPr>
          <w:rFonts w:ascii="Verdana" w:hAnsi="Verdana" w:cs="Arial"/>
          <w:bCs/>
          <w:color w:val="000000"/>
          <w:sz w:val="18"/>
          <w:szCs w:val="18"/>
        </w:rPr>
        <w:t xml:space="preserve">ettore Erasmus centrale non accetta i documenti sopracitati </w:t>
      </w:r>
      <w:r w:rsidR="006147A3">
        <w:rPr>
          <w:rFonts w:ascii="Verdana" w:hAnsi="Verdana" w:cs="Arial"/>
          <w:bCs/>
          <w:color w:val="000000"/>
          <w:sz w:val="18"/>
          <w:szCs w:val="18"/>
        </w:rPr>
        <w:t xml:space="preserve">inviati </w:t>
      </w:r>
      <w:r w:rsidRPr="00D63EEA">
        <w:rPr>
          <w:rFonts w:ascii="Verdana" w:hAnsi="Verdana" w:cs="Arial"/>
          <w:bCs/>
          <w:color w:val="000000"/>
          <w:sz w:val="18"/>
          <w:szCs w:val="18"/>
        </w:rPr>
        <w:t xml:space="preserve">direttamente dalla </w:t>
      </w:r>
      <w:proofErr w:type="gramStart"/>
      <w:r w:rsidRPr="00D63EEA">
        <w:rPr>
          <w:rFonts w:ascii="Verdana" w:hAnsi="Verdana" w:cs="Arial"/>
          <w:bCs/>
          <w:color w:val="000000"/>
          <w:sz w:val="18"/>
          <w:szCs w:val="18"/>
        </w:rPr>
        <w:t>email</w:t>
      </w:r>
      <w:proofErr w:type="gramEnd"/>
      <w:r w:rsidRPr="00D63EEA">
        <w:rPr>
          <w:rFonts w:ascii="Verdana" w:hAnsi="Verdana" w:cs="Arial"/>
          <w:bCs/>
          <w:color w:val="000000"/>
          <w:sz w:val="18"/>
          <w:szCs w:val="18"/>
        </w:rPr>
        <w:t xml:space="preserve"> dello studente.</w:t>
      </w:r>
      <w:r w:rsidRPr="00D63EEA">
        <w:rPr>
          <w:rFonts w:ascii="Verdana" w:hAnsi="Verdana" w:cs="Arial"/>
          <w:color w:val="000000"/>
          <w:sz w:val="18"/>
          <w:szCs w:val="18"/>
        </w:rPr>
        <w:t xml:space="preserve"> </w:t>
      </w:r>
    </w:p>
    <w:p w14:paraId="7ECC0957" w14:textId="77777777" w:rsidR="00DF45A8" w:rsidRPr="00D63EEA" w:rsidRDefault="00DF45A8" w:rsidP="00A3546F">
      <w:pPr>
        <w:autoSpaceDE w:val="0"/>
        <w:autoSpaceDN w:val="0"/>
        <w:adjustRightInd w:val="0"/>
        <w:ind w:left="-142"/>
        <w:jc w:val="both"/>
        <w:rPr>
          <w:rFonts w:ascii="Verdana" w:hAnsi="Verdana" w:cs="Arial"/>
          <w:color w:val="000000"/>
          <w:sz w:val="18"/>
          <w:szCs w:val="18"/>
        </w:rPr>
      </w:pPr>
    </w:p>
    <w:p w14:paraId="748F39D3" w14:textId="77777777" w:rsidR="00417499" w:rsidRPr="008A19DA" w:rsidRDefault="00417499" w:rsidP="00A3546F">
      <w:pPr>
        <w:ind w:left="-142"/>
        <w:jc w:val="both"/>
        <w:rPr>
          <w:rFonts w:ascii="Verdana" w:hAnsi="Verdana" w:cs="Arial"/>
          <w:sz w:val="18"/>
          <w:szCs w:val="18"/>
        </w:rPr>
      </w:pPr>
    </w:p>
    <w:p w14:paraId="35AA5128" w14:textId="77777777" w:rsidR="00A9518D" w:rsidRPr="00DF45A8" w:rsidRDefault="00FF0FBC" w:rsidP="00AA1137">
      <w:pPr>
        <w:autoSpaceDE w:val="0"/>
        <w:autoSpaceDN w:val="0"/>
        <w:adjustRightInd w:val="0"/>
        <w:ind w:left="-142"/>
        <w:jc w:val="center"/>
        <w:rPr>
          <w:rFonts w:ascii="Verdana" w:hAnsi="Verdana" w:cs="Arial"/>
          <w:b/>
          <w:bCs/>
          <w:color w:val="C00000"/>
          <w:sz w:val="20"/>
          <w:szCs w:val="20"/>
        </w:rPr>
      </w:pPr>
      <w:r w:rsidRPr="00DF45A8">
        <w:rPr>
          <w:rFonts w:ascii="Verdana" w:hAnsi="Verdana" w:cs="Arial"/>
          <w:b/>
          <w:bCs/>
          <w:color w:val="C00000"/>
          <w:sz w:val="20"/>
          <w:szCs w:val="20"/>
        </w:rPr>
        <w:t xml:space="preserve">PROCEDURE DA SEGUIRE </w:t>
      </w:r>
      <w:r w:rsidR="00A9518D" w:rsidRPr="00DF45A8">
        <w:rPr>
          <w:rFonts w:ascii="Verdana" w:hAnsi="Verdana" w:cs="Arial"/>
          <w:b/>
          <w:bCs/>
          <w:color w:val="C00000"/>
          <w:sz w:val="20"/>
          <w:szCs w:val="20"/>
        </w:rPr>
        <w:t>AL RIENTRO</w:t>
      </w:r>
      <w:r w:rsidR="006456D6" w:rsidRPr="00DF45A8">
        <w:rPr>
          <w:rFonts w:ascii="Verdana" w:hAnsi="Verdana" w:cs="Arial"/>
          <w:b/>
          <w:bCs/>
          <w:color w:val="C00000"/>
          <w:sz w:val="20"/>
          <w:szCs w:val="20"/>
        </w:rPr>
        <w:t xml:space="preserve"> IN SAPIENZA</w:t>
      </w:r>
    </w:p>
    <w:p w14:paraId="61F84EF6" w14:textId="77777777" w:rsidR="00B87124" w:rsidRPr="008A19DA" w:rsidRDefault="00B87124" w:rsidP="00A3546F">
      <w:pPr>
        <w:autoSpaceDE w:val="0"/>
        <w:autoSpaceDN w:val="0"/>
        <w:adjustRightInd w:val="0"/>
        <w:ind w:left="-142"/>
        <w:jc w:val="center"/>
        <w:rPr>
          <w:rFonts w:ascii="Verdana" w:hAnsi="Verdana" w:cs="Arial"/>
          <w:b/>
          <w:bCs/>
          <w:sz w:val="18"/>
          <w:szCs w:val="18"/>
        </w:rPr>
      </w:pPr>
    </w:p>
    <w:p w14:paraId="0DFA0EA2" w14:textId="77777777" w:rsidR="00A9518D" w:rsidRPr="008A19DA" w:rsidRDefault="00A9518D" w:rsidP="00A3546F">
      <w:pPr>
        <w:autoSpaceDE w:val="0"/>
        <w:autoSpaceDN w:val="0"/>
        <w:adjustRightInd w:val="0"/>
        <w:ind w:left="-142"/>
        <w:jc w:val="both"/>
        <w:rPr>
          <w:rFonts w:ascii="Verdana" w:hAnsi="Verdana" w:cs="Arial"/>
          <w:bCs/>
          <w:color w:val="000000"/>
          <w:sz w:val="18"/>
          <w:szCs w:val="18"/>
        </w:rPr>
      </w:pPr>
      <w:r w:rsidRPr="008A19DA">
        <w:rPr>
          <w:rFonts w:ascii="Verdana" w:hAnsi="Verdana" w:cs="Arial"/>
          <w:color w:val="000000"/>
          <w:sz w:val="18"/>
          <w:szCs w:val="18"/>
        </w:rPr>
        <w:t>Dalla data di fine mobilità indicata nel certificato di frequenza,</w:t>
      </w:r>
      <w:r w:rsidR="00B6088F" w:rsidRPr="008A19DA">
        <w:rPr>
          <w:rFonts w:ascii="Verdana" w:hAnsi="Verdana" w:cs="Arial"/>
          <w:bCs/>
          <w:color w:val="000000"/>
          <w:sz w:val="18"/>
          <w:szCs w:val="18"/>
        </w:rPr>
        <w:t xml:space="preserve"> lo studente avrà</w:t>
      </w:r>
      <w:r w:rsidRPr="008A19DA">
        <w:rPr>
          <w:rFonts w:ascii="Verdana" w:hAnsi="Verdana" w:cs="Arial"/>
          <w:bCs/>
          <w:color w:val="000000"/>
          <w:sz w:val="18"/>
          <w:szCs w:val="18"/>
        </w:rPr>
        <w:t xml:space="preserve"> </w:t>
      </w:r>
      <w:r w:rsidRPr="008A19DA">
        <w:rPr>
          <w:rFonts w:ascii="Verdana" w:hAnsi="Verdana" w:cs="Arial"/>
          <w:b/>
          <w:bCs/>
          <w:color w:val="000000"/>
          <w:sz w:val="18"/>
          <w:szCs w:val="18"/>
        </w:rPr>
        <w:t>10 giorni</w:t>
      </w:r>
      <w:r w:rsidRPr="008A19DA">
        <w:rPr>
          <w:rFonts w:ascii="Verdana" w:hAnsi="Verdana" w:cs="Arial"/>
          <w:bCs/>
          <w:color w:val="000000"/>
          <w:sz w:val="18"/>
          <w:szCs w:val="18"/>
        </w:rPr>
        <w:t xml:space="preserve"> di tempo </w:t>
      </w:r>
      <w:r w:rsidRPr="008A19DA">
        <w:rPr>
          <w:rFonts w:ascii="Verdana" w:hAnsi="Verdana" w:cs="Arial"/>
          <w:color w:val="000000"/>
          <w:sz w:val="18"/>
          <w:szCs w:val="18"/>
        </w:rPr>
        <w:t>per</w:t>
      </w:r>
      <w:r w:rsidR="00B87124" w:rsidRPr="008A19DA">
        <w:rPr>
          <w:rFonts w:ascii="Verdana" w:hAnsi="Verdana" w:cs="Arial"/>
          <w:color w:val="000000"/>
          <w:sz w:val="18"/>
          <w:szCs w:val="18"/>
        </w:rPr>
        <w:t xml:space="preserve"> </w:t>
      </w:r>
      <w:r w:rsidRPr="008A19DA">
        <w:rPr>
          <w:rFonts w:ascii="Verdana" w:hAnsi="Verdana" w:cs="Arial"/>
          <w:color w:val="000000"/>
          <w:sz w:val="18"/>
          <w:szCs w:val="18"/>
        </w:rPr>
        <w:t xml:space="preserve">entrare nella  </w:t>
      </w:r>
      <w:r w:rsidRPr="008A19DA">
        <w:rPr>
          <w:rFonts w:ascii="Verdana" w:hAnsi="Verdana" w:cs="Arial"/>
          <w:bCs/>
          <w:color w:val="000000"/>
          <w:sz w:val="18"/>
          <w:szCs w:val="18"/>
        </w:rPr>
        <w:t xml:space="preserve">sezione </w:t>
      </w:r>
      <w:r w:rsidR="00FF0FBC">
        <w:rPr>
          <w:rFonts w:ascii="Verdana" w:hAnsi="Verdana" w:cs="Arial"/>
          <w:bCs/>
          <w:color w:val="000000"/>
          <w:sz w:val="18"/>
          <w:szCs w:val="18"/>
        </w:rPr>
        <w:t>“</w:t>
      </w:r>
      <w:r w:rsidR="00FF0FBC">
        <w:rPr>
          <w:rFonts w:ascii="Verdana" w:hAnsi="Verdana" w:cs="Arial"/>
          <w:bCs/>
          <w:color w:val="231F20"/>
          <w:sz w:val="18"/>
          <w:szCs w:val="18"/>
        </w:rPr>
        <w:t>u</w:t>
      </w:r>
      <w:r w:rsidRPr="008A19DA">
        <w:rPr>
          <w:rFonts w:ascii="Verdana" w:hAnsi="Verdana" w:cs="Arial"/>
          <w:bCs/>
          <w:color w:val="231F20"/>
          <w:sz w:val="18"/>
          <w:szCs w:val="18"/>
        </w:rPr>
        <w:t>pload documenti</w:t>
      </w:r>
      <w:r w:rsidR="00FF0FBC">
        <w:rPr>
          <w:rFonts w:ascii="Verdana" w:hAnsi="Verdana" w:cs="Arial"/>
          <w:bCs/>
          <w:color w:val="231F20"/>
          <w:sz w:val="18"/>
          <w:szCs w:val="18"/>
        </w:rPr>
        <w:t>”</w:t>
      </w:r>
      <w:r w:rsidRPr="008A19DA">
        <w:rPr>
          <w:rFonts w:ascii="Verdana" w:hAnsi="Verdana" w:cs="Arial"/>
          <w:bCs/>
          <w:color w:val="231F20"/>
          <w:sz w:val="18"/>
          <w:szCs w:val="18"/>
        </w:rPr>
        <w:t xml:space="preserve"> </w:t>
      </w:r>
      <w:r w:rsidRPr="008A19DA">
        <w:rPr>
          <w:rFonts w:ascii="Verdana" w:hAnsi="Verdana" w:cs="Arial"/>
          <w:color w:val="000000"/>
          <w:sz w:val="18"/>
          <w:szCs w:val="18"/>
        </w:rPr>
        <w:t xml:space="preserve">della </w:t>
      </w:r>
      <w:r w:rsidR="00B6088F" w:rsidRPr="008A19DA">
        <w:rPr>
          <w:rFonts w:ascii="Verdana" w:hAnsi="Verdana" w:cs="Arial"/>
          <w:color w:val="000000"/>
          <w:sz w:val="18"/>
          <w:szCs w:val="18"/>
        </w:rPr>
        <w:t xml:space="preserve">sua </w:t>
      </w:r>
      <w:r w:rsidRPr="008A19DA">
        <w:rPr>
          <w:rFonts w:ascii="Verdana" w:hAnsi="Verdana" w:cs="Arial"/>
          <w:color w:val="000000"/>
          <w:sz w:val="18"/>
          <w:szCs w:val="18"/>
        </w:rPr>
        <w:t>Pagina personale</w:t>
      </w:r>
      <w:r w:rsidR="00B127E4" w:rsidRPr="008A19DA">
        <w:rPr>
          <w:rFonts w:ascii="Verdana" w:hAnsi="Verdana" w:cs="Arial"/>
          <w:color w:val="000000"/>
          <w:sz w:val="18"/>
          <w:szCs w:val="18"/>
        </w:rPr>
        <w:t xml:space="preserve"> </w:t>
      </w:r>
      <w:r w:rsidRPr="008A19DA">
        <w:rPr>
          <w:rFonts w:ascii="Verdana" w:hAnsi="Verdana" w:cs="Arial"/>
          <w:color w:val="000000"/>
          <w:sz w:val="18"/>
          <w:szCs w:val="18"/>
        </w:rPr>
        <w:t>(</w:t>
      </w:r>
      <w:r w:rsidRPr="00952211">
        <w:rPr>
          <w:rFonts w:ascii="Verdana" w:hAnsi="Verdana" w:cs="Arial"/>
          <w:color w:val="1F497D" w:themeColor="text2"/>
          <w:sz w:val="18"/>
          <w:szCs w:val="18"/>
        </w:rPr>
        <w:t>http://151.100.101.75/pp2013/login.aspx</w:t>
      </w:r>
      <w:r w:rsidRPr="008A19DA">
        <w:rPr>
          <w:rFonts w:ascii="Verdana" w:hAnsi="Verdana" w:cs="Arial"/>
          <w:color w:val="000000"/>
          <w:sz w:val="18"/>
          <w:szCs w:val="18"/>
        </w:rPr>
        <w:t xml:space="preserve">) ed espletare </w:t>
      </w:r>
      <w:r w:rsidR="003E530A" w:rsidRPr="008A19DA">
        <w:rPr>
          <w:rFonts w:ascii="Verdana" w:hAnsi="Verdana" w:cs="Arial"/>
          <w:color w:val="000000"/>
          <w:sz w:val="18"/>
          <w:szCs w:val="18"/>
        </w:rPr>
        <w:t>la procedura</w:t>
      </w:r>
      <w:r w:rsidRPr="008A19DA">
        <w:rPr>
          <w:rFonts w:ascii="Verdana" w:hAnsi="Verdana" w:cs="Arial"/>
          <w:color w:val="000000"/>
          <w:sz w:val="18"/>
          <w:szCs w:val="18"/>
        </w:rPr>
        <w:t xml:space="preserve"> di </w:t>
      </w:r>
      <w:r w:rsidRPr="008A19DA">
        <w:rPr>
          <w:rFonts w:ascii="Verdana" w:hAnsi="Verdana" w:cs="Arial"/>
          <w:bCs/>
          <w:color w:val="000000"/>
          <w:sz w:val="18"/>
          <w:szCs w:val="18"/>
        </w:rPr>
        <w:t>chiusura</w:t>
      </w:r>
      <w:r w:rsidR="00B127E4" w:rsidRPr="008A19DA">
        <w:rPr>
          <w:rFonts w:ascii="Verdana" w:hAnsi="Verdana" w:cs="Arial"/>
          <w:color w:val="000000"/>
          <w:sz w:val="18"/>
          <w:szCs w:val="18"/>
        </w:rPr>
        <w:t xml:space="preserve"> </w:t>
      </w:r>
      <w:r w:rsidRPr="008A19DA">
        <w:rPr>
          <w:rFonts w:ascii="Verdana" w:hAnsi="Verdana" w:cs="Arial"/>
          <w:bCs/>
          <w:color w:val="000000"/>
          <w:sz w:val="18"/>
          <w:szCs w:val="18"/>
        </w:rPr>
        <w:t xml:space="preserve">della </w:t>
      </w:r>
      <w:r w:rsidR="003E530A" w:rsidRPr="008A19DA">
        <w:rPr>
          <w:rFonts w:ascii="Verdana" w:hAnsi="Verdana" w:cs="Arial"/>
          <w:bCs/>
          <w:color w:val="000000"/>
          <w:sz w:val="18"/>
          <w:szCs w:val="18"/>
        </w:rPr>
        <w:t xml:space="preserve">pratica Erasmus, </w:t>
      </w:r>
      <w:r w:rsidR="005F7A21">
        <w:rPr>
          <w:rFonts w:ascii="Verdana" w:hAnsi="Verdana" w:cs="Arial"/>
          <w:bCs/>
          <w:color w:val="000000"/>
          <w:sz w:val="18"/>
          <w:szCs w:val="18"/>
        </w:rPr>
        <w:t>seguendo le direttive del</w:t>
      </w:r>
      <w:r w:rsidR="003E530A" w:rsidRPr="008A19DA">
        <w:rPr>
          <w:rFonts w:ascii="Verdana" w:hAnsi="Verdana" w:cs="Arial"/>
          <w:bCs/>
          <w:color w:val="000000"/>
          <w:sz w:val="18"/>
          <w:szCs w:val="18"/>
        </w:rPr>
        <w:t xml:space="preserve"> Settore Erasmus centrale – Area per l’internazionalizzazione. </w:t>
      </w:r>
    </w:p>
    <w:p w14:paraId="4D101978" w14:textId="77777777" w:rsidR="009003A0" w:rsidRPr="008A19DA" w:rsidRDefault="009003A0" w:rsidP="00A3546F">
      <w:pPr>
        <w:autoSpaceDE w:val="0"/>
        <w:autoSpaceDN w:val="0"/>
        <w:adjustRightInd w:val="0"/>
        <w:ind w:left="-142"/>
        <w:jc w:val="both"/>
        <w:rPr>
          <w:rFonts w:ascii="Verdana" w:hAnsi="Verdana" w:cs="Arial"/>
          <w:color w:val="000000"/>
          <w:sz w:val="18"/>
          <w:szCs w:val="18"/>
        </w:rPr>
      </w:pPr>
    </w:p>
    <w:p w14:paraId="7DADE868" w14:textId="77777777" w:rsidR="00907D02" w:rsidRPr="00DF45A8" w:rsidRDefault="00907D02" w:rsidP="00FF0FBC">
      <w:pPr>
        <w:autoSpaceDE w:val="0"/>
        <w:autoSpaceDN w:val="0"/>
        <w:adjustRightInd w:val="0"/>
        <w:ind w:left="-142"/>
        <w:rPr>
          <w:rFonts w:ascii="Verdana" w:hAnsi="Verdana" w:cs="Arial"/>
          <w:b/>
          <w:bCs/>
          <w:color w:val="C00000"/>
          <w:sz w:val="18"/>
          <w:szCs w:val="18"/>
          <w:u w:val="single"/>
        </w:rPr>
      </w:pPr>
      <w:r w:rsidRPr="00DF45A8">
        <w:rPr>
          <w:rFonts w:ascii="Verdana" w:hAnsi="Verdana" w:cs="Arial"/>
          <w:b/>
          <w:bCs/>
          <w:color w:val="C00000"/>
          <w:sz w:val="18"/>
          <w:szCs w:val="18"/>
          <w:u w:val="single"/>
        </w:rPr>
        <w:t>CONVALIDA DEGLI ESAMI</w:t>
      </w:r>
    </w:p>
    <w:p w14:paraId="13B9D97E" w14:textId="77777777" w:rsidR="00D27217" w:rsidRPr="008A19DA" w:rsidRDefault="00D27217" w:rsidP="00D27217">
      <w:pPr>
        <w:autoSpaceDE w:val="0"/>
        <w:autoSpaceDN w:val="0"/>
        <w:adjustRightInd w:val="0"/>
        <w:ind w:left="-142"/>
        <w:jc w:val="both"/>
        <w:rPr>
          <w:rFonts w:ascii="Verdana" w:hAnsi="Verdana" w:cs="Arial"/>
          <w:color w:val="000000"/>
          <w:sz w:val="18"/>
          <w:szCs w:val="18"/>
        </w:rPr>
      </w:pPr>
    </w:p>
    <w:p w14:paraId="5BD9660D" w14:textId="77777777" w:rsidR="00D27217" w:rsidRPr="008A19DA" w:rsidRDefault="00D27217" w:rsidP="00D27217">
      <w:pPr>
        <w:autoSpaceDE w:val="0"/>
        <w:autoSpaceDN w:val="0"/>
        <w:adjustRightInd w:val="0"/>
        <w:ind w:left="-142"/>
        <w:jc w:val="both"/>
        <w:rPr>
          <w:rFonts w:ascii="Verdana" w:hAnsi="Verdana" w:cs="Arial"/>
          <w:color w:val="000000"/>
          <w:sz w:val="18"/>
          <w:szCs w:val="18"/>
        </w:rPr>
      </w:pPr>
      <w:r w:rsidRPr="008A19DA">
        <w:rPr>
          <w:rFonts w:ascii="Verdana" w:hAnsi="Verdana" w:cs="Arial"/>
          <w:color w:val="000000"/>
          <w:sz w:val="18"/>
          <w:szCs w:val="18"/>
        </w:rPr>
        <w:t>La convalida, in particolare la conversione del voto estero in trentesimi</w:t>
      </w:r>
      <w:r w:rsidR="005E3A3C">
        <w:rPr>
          <w:rFonts w:ascii="Verdana" w:hAnsi="Verdana" w:cs="Arial"/>
          <w:color w:val="000000"/>
          <w:sz w:val="18"/>
          <w:szCs w:val="18"/>
        </w:rPr>
        <w:t>,</w:t>
      </w:r>
      <w:r w:rsidRPr="008A19DA">
        <w:rPr>
          <w:rFonts w:ascii="Verdana" w:hAnsi="Verdana" w:cs="Arial"/>
          <w:color w:val="000000"/>
          <w:sz w:val="18"/>
          <w:szCs w:val="18"/>
        </w:rPr>
        <w:t xml:space="preserve"> spetta al RAM. </w:t>
      </w:r>
    </w:p>
    <w:p w14:paraId="3E2CF22A" w14:textId="77777777" w:rsidR="00D27217" w:rsidRPr="008A19DA" w:rsidRDefault="00D27217" w:rsidP="00D27217">
      <w:pPr>
        <w:autoSpaceDE w:val="0"/>
        <w:autoSpaceDN w:val="0"/>
        <w:adjustRightInd w:val="0"/>
        <w:ind w:left="-142"/>
        <w:rPr>
          <w:rFonts w:ascii="Verdana" w:hAnsi="Verdana" w:cs="Arial"/>
          <w:color w:val="000000"/>
          <w:sz w:val="18"/>
          <w:szCs w:val="18"/>
        </w:rPr>
      </w:pPr>
      <w:r w:rsidRPr="008A19DA">
        <w:rPr>
          <w:rFonts w:ascii="Verdana" w:hAnsi="Verdana" w:cs="Arial"/>
          <w:color w:val="000000"/>
          <w:sz w:val="18"/>
          <w:szCs w:val="18"/>
        </w:rPr>
        <w:t xml:space="preserve">La procedura di convalida è informatizzata; si tratta di una procedura a </w:t>
      </w:r>
      <w:r w:rsidR="005E3A3C">
        <w:rPr>
          <w:rFonts w:ascii="Verdana" w:hAnsi="Verdana" w:cs="Arial"/>
          <w:color w:val="000000"/>
          <w:sz w:val="18"/>
          <w:szCs w:val="18"/>
        </w:rPr>
        <w:t>“</w:t>
      </w:r>
      <w:r w:rsidRPr="008A19DA">
        <w:rPr>
          <w:rFonts w:ascii="Verdana" w:hAnsi="Verdana" w:cs="Arial"/>
          <w:color w:val="000000"/>
          <w:sz w:val="18"/>
          <w:szCs w:val="18"/>
        </w:rPr>
        <w:t>step</w:t>
      </w:r>
      <w:r w:rsidR="005E3A3C">
        <w:rPr>
          <w:rFonts w:ascii="Verdana" w:hAnsi="Verdana" w:cs="Arial"/>
          <w:color w:val="000000"/>
          <w:sz w:val="18"/>
          <w:szCs w:val="18"/>
        </w:rPr>
        <w:t>”</w:t>
      </w:r>
      <w:r w:rsidRPr="008A19DA">
        <w:rPr>
          <w:rFonts w:ascii="Verdana" w:hAnsi="Verdana" w:cs="Arial"/>
          <w:color w:val="000000"/>
          <w:sz w:val="18"/>
          <w:szCs w:val="18"/>
        </w:rPr>
        <w:t xml:space="preserve"> che si attivano in successione, </w:t>
      </w:r>
      <w:r w:rsidR="00034FFF" w:rsidRPr="008A19DA">
        <w:rPr>
          <w:rFonts w:ascii="Verdana" w:hAnsi="Verdana" w:cs="Arial"/>
          <w:color w:val="000000"/>
          <w:sz w:val="18"/>
          <w:szCs w:val="18"/>
        </w:rPr>
        <w:t>coinvolgendo</w:t>
      </w:r>
      <w:r w:rsidRPr="008A19DA">
        <w:rPr>
          <w:rFonts w:ascii="Verdana" w:hAnsi="Verdana" w:cs="Arial"/>
          <w:color w:val="000000"/>
          <w:sz w:val="18"/>
          <w:szCs w:val="18"/>
        </w:rPr>
        <w:t xml:space="preserve"> div</w:t>
      </w:r>
      <w:r w:rsidR="0020565D">
        <w:rPr>
          <w:rFonts w:ascii="Verdana" w:hAnsi="Verdana" w:cs="Arial"/>
          <w:color w:val="000000"/>
          <w:sz w:val="18"/>
          <w:szCs w:val="18"/>
        </w:rPr>
        <w:t>ersi uffici e figure  (settore E</w:t>
      </w:r>
      <w:r w:rsidRPr="008A19DA">
        <w:rPr>
          <w:rFonts w:ascii="Verdana" w:hAnsi="Verdana" w:cs="Arial"/>
          <w:color w:val="000000"/>
          <w:sz w:val="18"/>
          <w:szCs w:val="18"/>
        </w:rPr>
        <w:t>rasmus</w:t>
      </w:r>
      <w:r w:rsidR="0020565D">
        <w:rPr>
          <w:rFonts w:ascii="Verdana" w:hAnsi="Verdana" w:cs="Arial"/>
          <w:color w:val="000000"/>
          <w:sz w:val="18"/>
          <w:szCs w:val="18"/>
        </w:rPr>
        <w:t xml:space="preserve"> centrale</w:t>
      </w:r>
      <w:r w:rsidRPr="008A19DA">
        <w:rPr>
          <w:rFonts w:ascii="Verdana" w:hAnsi="Verdana" w:cs="Arial"/>
          <w:color w:val="000000"/>
          <w:sz w:val="18"/>
          <w:szCs w:val="18"/>
        </w:rPr>
        <w:t xml:space="preserve">, studente, </w:t>
      </w:r>
      <w:r w:rsidR="006456D6">
        <w:rPr>
          <w:rFonts w:ascii="Verdana" w:hAnsi="Verdana" w:cs="Arial"/>
          <w:color w:val="000000"/>
          <w:sz w:val="18"/>
          <w:szCs w:val="18"/>
        </w:rPr>
        <w:t>RAEF</w:t>
      </w:r>
      <w:r w:rsidRPr="008A19DA">
        <w:rPr>
          <w:rFonts w:ascii="Verdana" w:hAnsi="Verdana" w:cs="Arial"/>
          <w:color w:val="000000"/>
          <w:sz w:val="18"/>
          <w:szCs w:val="18"/>
        </w:rPr>
        <w:t xml:space="preserve">, RAM). </w:t>
      </w:r>
    </w:p>
    <w:p w14:paraId="5D530F3F" w14:textId="77777777" w:rsidR="00D27217" w:rsidRPr="008A19DA" w:rsidRDefault="00D27217" w:rsidP="00D27217">
      <w:pPr>
        <w:autoSpaceDE w:val="0"/>
        <w:autoSpaceDN w:val="0"/>
        <w:adjustRightInd w:val="0"/>
        <w:ind w:left="-142"/>
        <w:jc w:val="both"/>
        <w:rPr>
          <w:rFonts w:ascii="Verdana" w:hAnsi="Verdana" w:cs="Arial"/>
          <w:color w:val="000000"/>
          <w:sz w:val="18"/>
          <w:szCs w:val="18"/>
        </w:rPr>
      </w:pPr>
    </w:p>
    <w:p w14:paraId="567CC37F" w14:textId="77777777" w:rsidR="00671A1A" w:rsidRDefault="00671A1A" w:rsidP="00EA3F51">
      <w:pPr>
        <w:autoSpaceDE w:val="0"/>
        <w:autoSpaceDN w:val="0"/>
        <w:adjustRightInd w:val="0"/>
        <w:ind w:left="-142"/>
        <w:jc w:val="both"/>
        <w:rPr>
          <w:rFonts w:ascii="Verdana" w:hAnsi="Verdana" w:cs="Arial"/>
          <w:color w:val="000000"/>
          <w:sz w:val="18"/>
          <w:szCs w:val="18"/>
        </w:rPr>
      </w:pPr>
      <w:r w:rsidRPr="008A19DA">
        <w:rPr>
          <w:rFonts w:ascii="Verdana" w:hAnsi="Verdana" w:cs="Arial"/>
          <w:bCs/>
          <w:sz w:val="18"/>
          <w:szCs w:val="18"/>
        </w:rPr>
        <w:t>La procedura di convalida esami si a</w:t>
      </w:r>
      <w:r w:rsidR="0020565D">
        <w:rPr>
          <w:rFonts w:ascii="Verdana" w:hAnsi="Verdana" w:cs="Arial"/>
          <w:bCs/>
          <w:sz w:val="18"/>
          <w:szCs w:val="18"/>
        </w:rPr>
        <w:t>ttiva solo dopo che il S</w:t>
      </w:r>
      <w:r w:rsidR="00EA3F51">
        <w:rPr>
          <w:rFonts w:ascii="Verdana" w:hAnsi="Verdana" w:cs="Arial"/>
          <w:bCs/>
          <w:sz w:val="18"/>
          <w:szCs w:val="18"/>
        </w:rPr>
        <w:t>ettore E</w:t>
      </w:r>
      <w:r w:rsidR="006456D6">
        <w:rPr>
          <w:rFonts w:ascii="Verdana" w:hAnsi="Verdana" w:cs="Arial"/>
          <w:bCs/>
          <w:sz w:val="18"/>
          <w:szCs w:val="18"/>
        </w:rPr>
        <w:t>rasmus centrale avrà caricato su</w:t>
      </w:r>
      <w:r w:rsidRPr="008A19DA">
        <w:rPr>
          <w:rFonts w:ascii="Verdana" w:hAnsi="Verdana" w:cs="Arial"/>
          <w:bCs/>
          <w:sz w:val="18"/>
          <w:szCs w:val="18"/>
        </w:rPr>
        <w:t xml:space="preserve">lla pagina personale dello studente il </w:t>
      </w:r>
      <w:proofErr w:type="spellStart"/>
      <w:r w:rsidR="00907D02" w:rsidRPr="008A19DA">
        <w:rPr>
          <w:rFonts w:ascii="Verdana" w:hAnsi="Verdana" w:cs="Arial"/>
          <w:bCs/>
          <w:color w:val="000000"/>
          <w:sz w:val="18"/>
          <w:szCs w:val="18"/>
        </w:rPr>
        <w:t>Transcript</w:t>
      </w:r>
      <w:proofErr w:type="spellEnd"/>
      <w:r w:rsidR="00907D02" w:rsidRPr="008A19DA">
        <w:rPr>
          <w:rFonts w:ascii="Verdana" w:hAnsi="Verdana" w:cs="Arial"/>
          <w:bCs/>
          <w:color w:val="000000"/>
          <w:sz w:val="18"/>
          <w:szCs w:val="18"/>
        </w:rPr>
        <w:t xml:space="preserve"> of Records</w:t>
      </w:r>
      <w:r w:rsidR="00EA3F51">
        <w:rPr>
          <w:rFonts w:ascii="Verdana" w:hAnsi="Verdana" w:cs="Arial"/>
          <w:color w:val="000000"/>
          <w:sz w:val="18"/>
          <w:szCs w:val="18"/>
        </w:rPr>
        <w:t xml:space="preserve"> (</w:t>
      </w:r>
      <w:proofErr w:type="spellStart"/>
      <w:r w:rsidR="00EA3F51">
        <w:rPr>
          <w:rFonts w:ascii="Verdana" w:hAnsi="Verdana" w:cs="Arial"/>
          <w:color w:val="000000"/>
          <w:sz w:val="18"/>
          <w:szCs w:val="18"/>
        </w:rPr>
        <w:t>ToR</w:t>
      </w:r>
      <w:proofErr w:type="spellEnd"/>
      <w:r w:rsidR="00EA3F51">
        <w:rPr>
          <w:rFonts w:ascii="Verdana" w:hAnsi="Verdana" w:cs="Arial"/>
          <w:color w:val="000000"/>
          <w:sz w:val="18"/>
          <w:szCs w:val="18"/>
        </w:rPr>
        <w:t xml:space="preserve">) e se risulteranno i seguenti documenti: </w:t>
      </w:r>
    </w:p>
    <w:p w14:paraId="0B64B04A" w14:textId="77777777" w:rsidR="00EA3F51" w:rsidRPr="008A19DA" w:rsidRDefault="00EA3F51" w:rsidP="00EA3F51">
      <w:pPr>
        <w:numPr>
          <w:ilvl w:val="0"/>
          <w:numId w:val="10"/>
        </w:numPr>
        <w:autoSpaceDE w:val="0"/>
        <w:autoSpaceDN w:val="0"/>
        <w:adjustRightInd w:val="0"/>
        <w:jc w:val="both"/>
        <w:rPr>
          <w:rFonts w:ascii="Verdana" w:hAnsi="Verdana" w:cs="Arial"/>
          <w:sz w:val="18"/>
          <w:szCs w:val="18"/>
        </w:rPr>
      </w:pPr>
      <w:r>
        <w:rPr>
          <w:rFonts w:ascii="Verdana" w:hAnsi="Verdana" w:cs="Arial"/>
          <w:sz w:val="18"/>
          <w:szCs w:val="18"/>
        </w:rPr>
        <w:t xml:space="preserve">LA </w:t>
      </w:r>
      <w:r w:rsidR="005E3A3C">
        <w:rPr>
          <w:rFonts w:ascii="Verdana" w:hAnsi="Verdana" w:cs="Arial"/>
          <w:sz w:val="18"/>
          <w:szCs w:val="18"/>
        </w:rPr>
        <w:t xml:space="preserve">Caricato e validato con la </w:t>
      </w:r>
      <w:r w:rsidRPr="008A19DA">
        <w:rPr>
          <w:rFonts w:ascii="Verdana" w:hAnsi="Verdana" w:cs="Arial"/>
          <w:sz w:val="18"/>
          <w:szCs w:val="18"/>
        </w:rPr>
        <w:t xml:space="preserve">spunta </w:t>
      </w:r>
      <w:r w:rsidR="005E3A3C">
        <w:rPr>
          <w:rFonts w:ascii="Verdana" w:hAnsi="Verdana" w:cs="Arial"/>
          <w:sz w:val="18"/>
          <w:szCs w:val="18"/>
        </w:rPr>
        <w:t>di validazione “info borsa”</w:t>
      </w:r>
    </w:p>
    <w:p w14:paraId="30CBAF7F" w14:textId="77777777" w:rsidR="00EA3F51" w:rsidRPr="008A19DA" w:rsidRDefault="00EA3F51" w:rsidP="00EA3F51">
      <w:pPr>
        <w:numPr>
          <w:ilvl w:val="0"/>
          <w:numId w:val="10"/>
        </w:numPr>
        <w:autoSpaceDE w:val="0"/>
        <w:autoSpaceDN w:val="0"/>
        <w:adjustRightInd w:val="0"/>
        <w:jc w:val="both"/>
        <w:rPr>
          <w:rFonts w:ascii="Verdana" w:hAnsi="Verdana" w:cs="Arial"/>
          <w:sz w:val="18"/>
          <w:szCs w:val="18"/>
        </w:rPr>
      </w:pPr>
      <w:proofErr w:type="spellStart"/>
      <w:r>
        <w:rPr>
          <w:rFonts w:ascii="Verdana" w:hAnsi="Verdana" w:cs="Arial"/>
          <w:sz w:val="18"/>
          <w:szCs w:val="18"/>
        </w:rPr>
        <w:t>Change</w:t>
      </w:r>
      <w:proofErr w:type="spellEnd"/>
      <w:r>
        <w:rPr>
          <w:rFonts w:ascii="Verdana" w:hAnsi="Verdana" w:cs="Arial"/>
          <w:sz w:val="18"/>
          <w:szCs w:val="18"/>
        </w:rPr>
        <w:t xml:space="preserve"> F</w:t>
      </w:r>
      <w:r w:rsidR="005E3A3C">
        <w:rPr>
          <w:rFonts w:ascii="Verdana" w:hAnsi="Verdana" w:cs="Arial"/>
          <w:sz w:val="18"/>
          <w:szCs w:val="18"/>
        </w:rPr>
        <w:t xml:space="preserve">orm (solo se utilizzato) caricato e validato con la </w:t>
      </w:r>
      <w:r w:rsidRPr="008A19DA">
        <w:rPr>
          <w:rFonts w:ascii="Verdana" w:hAnsi="Verdana" w:cs="Arial"/>
          <w:sz w:val="18"/>
          <w:szCs w:val="18"/>
        </w:rPr>
        <w:t>spunta d</w:t>
      </w:r>
      <w:r w:rsidR="005E3A3C">
        <w:rPr>
          <w:rFonts w:ascii="Verdana" w:hAnsi="Verdana" w:cs="Arial"/>
          <w:sz w:val="18"/>
          <w:szCs w:val="18"/>
        </w:rPr>
        <w:t>i validazione “info borsa”</w:t>
      </w:r>
      <w:r>
        <w:rPr>
          <w:rFonts w:ascii="Verdana" w:hAnsi="Verdana" w:cs="Arial"/>
          <w:sz w:val="18"/>
          <w:szCs w:val="18"/>
        </w:rPr>
        <w:t xml:space="preserve"> </w:t>
      </w:r>
    </w:p>
    <w:p w14:paraId="11185FD9" w14:textId="77777777" w:rsidR="00EA3F51" w:rsidRPr="008A19DA" w:rsidRDefault="00EA3F51" w:rsidP="00671A1A">
      <w:pPr>
        <w:autoSpaceDE w:val="0"/>
        <w:autoSpaceDN w:val="0"/>
        <w:adjustRightInd w:val="0"/>
        <w:ind w:left="-142"/>
        <w:rPr>
          <w:rFonts w:ascii="Verdana" w:hAnsi="Verdana" w:cs="Arial"/>
          <w:color w:val="000000"/>
          <w:sz w:val="18"/>
          <w:szCs w:val="18"/>
        </w:rPr>
      </w:pPr>
    </w:p>
    <w:p w14:paraId="6F21D0F6" w14:textId="77777777" w:rsidR="00671A1A" w:rsidRPr="00EA3F51" w:rsidRDefault="00671A1A" w:rsidP="00671A1A">
      <w:pPr>
        <w:autoSpaceDE w:val="0"/>
        <w:autoSpaceDN w:val="0"/>
        <w:adjustRightInd w:val="0"/>
        <w:ind w:left="-142"/>
        <w:rPr>
          <w:rFonts w:ascii="Verdana" w:hAnsi="Verdana" w:cs="Arial"/>
          <w:b/>
          <w:color w:val="000000"/>
          <w:sz w:val="18"/>
          <w:szCs w:val="18"/>
        </w:rPr>
      </w:pPr>
      <w:r w:rsidRPr="00EA3F51">
        <w:rPr>
          <w:rFonts w:ascii="Verdana" w:hAnsi="Verdana" w:cs="Arial"/>
          <w:b/>
          <w:color w:val="000000"/>
          <w:sz w:val="18"/>
          <w:szCs w:val="18"/>
        </w:rPr>
        <w:t>In breve:</w:t>
      </w:r>
    </w:p>
    <w:p w14:paraId="7F5A51FE" w14:textId="77777777" w:rsidR="00671A1A" w:rsidRPr="008A19DA" w:rsidRDefault="0020565D" w:rsidP="00671A1A">
      <w:pPr>
        <w:numPr>
          <w:ilvl w:val="0"/>
          <w:numId w:val="12"/>
        </w:numPr>
        <w:autoSpaceDE w:val="0"/>
        <w:autoSpaceDN w:val="0"/>
        <w:adjustRightInd w:val="0"/>
        <w:rPr>
          <w:rFonts w:ascii="Verdana" w:hAnsi="Verdana" w:cs="Arial"/>
          <w:bCs/>
          <w:sz w:val="18"/>
          <w:szCs w:val="18"/>
        </w:rPr>
      </w:pPr>
      <w:r>
        <w:rPr>
          <w:rFonts w:ascii="Verdana" w:hAnsi="Verdana" w:cs="Arial"/>
          <w:color w:val="000000"/>
          <w:sz w:val="18"/>
          <w:szCs w:val="18"/>
        </w:rPr>
        <w:t>Il Settore E</w:t>
      </w:r>
      <w:r w:rsidR="00671A1A" w:rsidRPr="008A19DA">
        <w:rPr>
          <w:rFonts w:ascii="Verdana" w:hAnsi="Verdana" w:cs="Arial"/>
          <w:color w:val="000000"/>
          <w:sz w:val="18"/>
          <w:szCs w:val="18"/>
        </w:rPr>
        <w:t xml:space="preserve">rasmus centrale carica il </w:t>
      </w:r>
      <w:proofErr w:type="spellStart"/>
      <w:r w:rsidR="00671A1A" w:rsidRPr="008A19DA">
        <w:rPr>
          <w:rFonts w:ascii="Verdana" w:hAnsi="Verdana" w:cs="Arial"/>
          <w:color w:val="000000"/>
          <w:sz w:val="18"/>
          <w:szCs w:val="18"/>
        </w:rPr>
        <w:t>ToR</w:t>
      </w:r>
      <w:proofErr w:type="spellEnd"/>
      <w:r w:rsidR="006456D6">
        <w:rPr>
          <w:rFonts w:ascii="Verdana" w:hAnsi="Verdana" w:cs="Arial"/>
          <w:color w:val="000000"/>
          <w:sz w:val="18"/>
          <w:szCs w:val="18"/>
        </w:rPr>
        <w:t xml:space="preserve"> su</w:t>
      </w:r>
      <w:r w:rsidR="00034FFF" w:rsidRPr="008A19DA">
        <w:rPr>
          <w:rFonts w:ascii="Verdana" w:hAnsi="Verdana" w:cs="Arial"/>
          <w:color w:val="000000"/>
          <w:sz w:val="18"/>
          <w:szCs w:val="18"/>
        </w:rPr>
        <w:t xml:space="preserve">lla pagina personale </w:t>
      </w:r>
      <w:r w:rsidR="006456D6">
        <w:rPr>
          <w:rFonts w:ascii="Verdana" w:hAnsi="Verdana" w:cs="Arial"/>
          <w:color w:val="000000"/>
          <w:sz w:val="18"/>
          <w:szCs w:val="18"/>
        </w:rPr>
        <w:t>studente.</w:t>
      </w:r>
    </w:p>
    <w:p w14:paraId="47087B61" w14:textId="77777777" w:rsidR="00671A1A" w:rsidRPr="008A19DA" w:rsidRDefault="00671A1A" w:rsidP="00671A1A">
      <w:pPr>
        <w:numPr>
          <w:ilvl w:val="0"/>
          <w:numId w:val="12"/>
        </w:numPr>
        <w:autoSpaceDE w:val="0"/>
        <w:autoSpaceDN w:val="0"/>
        <w:adjustRightInd w:val="0"/>
        <w:rPr>
          <w:rFonts w:ascii="Verdana" w:hAnsi="Verdana" w:cs="Arial"/>
          <w:color w:val="000000"/>
          <w:sz w:val="18"/>
          <w:szCs w:val="18"/>
        </w:rPr>
      </w:pPr>
      <w:r w:rsidRPr="008A19DA">
        <w:rPr>
          <w:rFonts w:ascii="Verdana" w:hAnsi="Verdana" w:cs="Arial"/>
          <w:color w:val="000000"/>
          <w:sz w:val="18"/>
          <w:szCs w:val="18"/>
        </w:rPr>
        <w:t xml:space="preserve">Lo studente riceve una </w:t>
      </w:r>
      <w:proofErr w:type="gramStart"/>
      <w:r w:rsidR="006456D6">
        <w:rPr>
          <w:rFonts w:ascii="Verdana" w:hAnsi="Verdana" w:cs="Arial"/>
          <w:color w:val="000000"/>
          <w:sz w:val="18"/>
          <w:szCs w:val="18"/>
        </w:rPr>
        <w:t>e</w:t>
      </w:r>
      <w:r w:rsidRPr="008A19DA">
        <w:rPr>
          <w:rFonts w:ascii="Verdana" w:hAnsi="Verdana" w:cs="Arial"/>
          <w:color w:val="000000"/>
          <w:sz w:val="18"/>
          <w:szCs w:val="18"/>
        </w:rPr>
        <w:t>mail</w:t>
      </w:r>
      <w:proofErr w:type="gramEnd"/>
      <w:r w:rsidRPr="008A19DA">
        <w:rPr>
          <w:rFonts w:ascii="Verdana" w:hAnsi="Verdana" w:cs="Arial"/>
          <w:color w:val="000000"/>
          <w:sz w:val="18"/>
          <w:szCs w:val="18"/>
        </w:rPr>
        <w:t xml:space="preserve"> dell’avvenuto caricamento </w:t>
      </w:r>
      <w:r w:rsidR="00B13288">
        <w:rPr>
          <w:rFonts w:ascii="Verdana" w:hAnsi="Verdana" w:cs="Arial"/>
          <w:color w:val="000000"/>
          <w:sz w:val="18"/>
          <w:szCs w:val="18"/>
        </w:rPr>
        <w:t>con le</w:t>
      </w:r>
      <w:r w:rsidRPr="008A19DA">
        <w:rPr>
          <w:rFonts w:ascii="Verdana" w:hAnsi="Verdana" w:cs="Arial"/>
          <w:color w:val="000000"/>
          <w:sz w:val="18"/>
          <w:szCs w:val="18"/>
        </w:rPr>
        <w:t xml:space="preserve"> istruzioni da seguire. </w:t>
      </w:r>
    </w:p>
    <w:p w14:paraId="2B7206B1" w14:textId="77777777" w:rsidR="00671A1A" w:rsidRPr="008A19DA" w:rsidRDefault="00671A1A" w:rsidP="00671A1A">
      <w:pPr>
        <w:numPr>
          <w:ilvl w:val="0"/>
          <w:numId w:val="12"/>
        </w:numPr>
        <w:autoSpaceDE w:val="0"/>
        <w:autoSpaceDN w:val="0"/>
        <w:adjustRightInd w:val="0"/>
        <w:rPr>
          <w:rFonts w:ascii="Verdana" w:hAnsi="Verdana" w:cs="Arial"/>
          <w:color w:val="000000"/>
          <w:sz w:val="18"/>
          <w:szCs w:val="18"/>
        </w:rPr>
      </w:pPr>
      <w:r w:rsidRPr="008A19DA">
        <w:rPr>
          <w:rFonts w:ascii="Verdana" w:hAnsi="Verdana" w:cs="Arial"/>
          <w:color w:val="000000"/>
          <w:sz w:val="18"/>
          <w:szCs w:val="18"/>
        </w:rPr>
        <w:t>Lo studente inserisce i</w:t>
      </w:r>
      <w:r w:rsidR="006456D6">
        <w:rPr>
          <w:rFonts w:ascii="Verdana" w:hAnsi="Verdana" w:cs="Arial"/>
          <w:color w:val="000000"/>
          <w:sz w:val="18"/>
          <w:szCs w:val="18"/>
        </w:rPr>
        <w:t xml:space="preserve"> voti degli esami sostenuti in E</w:t>
      </w:r>
      <w:r w:rsidRPr="008A19DA">
        <w:rPr>
          <w:rFonts w:ascii="Verdana" w:hAnsi="Verdana" w:cs="Arial"/>
          <w:color w:val="000000"/>
          <w:sz w:val="18"/>
          <w:szCs w:val="18"/>
        </w:rPr>
        <w:t>rasmus così c</w:t>
      </w:r>
      <w:r w:rsidR="00A463F1">
        <w:rPr>
          <w:rFonts w:ascii="Verdana" w:hAnsi="Verdana" w:cs="Arial"/>
          <w:color w:val="000000"/>
          <w:sz w:val="18"/>
          <w:szCs w:val="18"/>
        </w:rPr>
        <w:t xml:space="preserve">ome riportati nel </w:t>
      </w:r>
      <w:proofErr w:type="spellStart"/>
      <w:r w:rsidR="00A463F1">
        <w:rPr>
          <w:rFonts w:ascii="Verdana" w:hAnsi="Verdana" w:cs="Arial"/>
          <w:color w:val="000000"/>
          <w:sz w:val="18"/>
          <w:szCs w:val="18"/>
        </w:rPr>
        <w:t>ToR</w:t>
      </w:r>
      <w:proofErr w:type="spellEnd"/>
      <w:r w:rsidR="00A463F1">
        <w:rPr>
          <w:rFonts w:ascii="Verdana" w:hAnsi="Verdana" w:cs="Arial"/>
          <w:color w:val="000000"/>
          <w:sz w:val="18"/>
          <w:szCs w:val="18"/>
        </w:rPr>
        <w:t xml:space="preserve">. </w:t>
      </w:r>
    </w:p>
    <w:p w14:paraId="50776E98" w14:textId="77777777" w:rsidR="00671A1A" w:rsidRPr="006456D6" w:rsidRDefault="00A463F1" w:rsidP="00A463F1">
      <w:pPr>
        <w:numPr>
          <w:ilvl w:val="0"/>
          <w:numId w:val="12"/>
        </w:numPr>
        <w:autoSpaceDE w:val="0"/>
        <w:autoSpaceDN w:val="0"/>
        <w:adjustRightInd w:val="0"/>
        <w:jc w:val="both"/>
        <w:rPr>
          <w:rFonts w:ascii="Verdana" w:hAnsi="Verdana" w:cs="Arial"/>
          <w:b/>
          <w:color w:val="000000"/>
          <w:sz w:val="18"/>
          <w:szCs w:val="18"/>
        </w:rPr>
      </w:pPr>
      <w:r w:rsidRPr="00EA3F51">
        <w:rPr>
          <w:rFonts w:ascii="Verdana" w:hAnsi="Verdana" w:cs="Arial"/>
          <w:color w:val="000000"/>
          <w:sz w:val="18"/>
          <w:szCs w:val="18"/>
        </w:rPr>
        <w:t>Il RAEF riceve un messaggio automatico che lo studente ha inserito i voti e quindi invia allo</w:t>
      </w:r>
      <w:r w:rsidR="00671A1A" w:rsidRPr="00EA3F51">
        <w:rPr>
          <w:rFonts w:ascii="Verdana" w:hAnsi="Verdana" w:cs="Arial"/>
          <w:color w:val="000000"/>
          <w:sz w:val="18"/>
          <w:szCs w:val="18"/>
        </w:rPr>
        <w:t xml:space="preserve"> studente</w:t>
      </w:r>
      <w:r w:rsidR="00671A1A" w:rsidRPr="008A19DA">
        <w:rPr>
          <w:rFonts w:ascii="Verdana" w:hAnsi="Verdana" w:cs="Arial"/>
          <w:color w:val="000000"/>
          <w:sz w:val="18"/>
          <w:szCs w:val="18"/>
        </w:rPr>
        <w:t xml:space="preserve"> una </w:t>
      </w:r>
      <w:proofErr w:type="gramStart"/>
      <w:r w:rsidR="006456D6">
        <w:rPr>
          <w:rFonts w:ascii="Verdana" w:hAnsi="Verdana" w:cs="Arial"/>
          <w:color w:val="000000"/>
          <w:sz w:val="18"/>
          <w:szCs w:val="18"/>
        </w:rPr>
        <w:t>e</w:t>
      </w:r>
      <w:r w:rsidR="00671A1A" w:rsidRPr="008A19DA">
        <w:rPr>
          <w:rFonts w:ascii="Verdana" w:hAnsi="Verdana" w:cs="Arial"/>
          <w:color w:val="000000"/>
          <w:sz w:val="18"/>
          <w:szCs w:val="18"/>
        </w:rPr>
        <w:t>mai</w:t>
      </w:r>
      <w:r w:rsidR="006456D6">
        <w:rPr>
          <w:rFonts w:ascii="Verdana" w:hAnsi="Verdana" w:cs="Arial"/>
          <w:color w:val="000000"/>
          <w:sz w:val="18"/>
          <w:szCs w:val="18"/>
        </w:rPr>
        <w:t>l</w:t>
      </w:r>
      <w:proofErr w:type="gramEnd"/>
      <w:r>
        <w:rPr>
          <w:rFonts w:ascii="Verdana" w:hAnsi="Verdana" w:cs="Arial"/>
          <w:color w:val="000000"/>
          <w:sz w:val="18"/>
          <w:szCs w:val="18"/>
        </w:rPr>
        <w:t>,</w:t>
      </w:r>
      <w:r w:rsidR="006456D6">
        <w:rPr>
          <w:rFonts w:ascii="Verdana" w:hAnsi="Verdana" w:cs="Arial"/>
          <w:color w:val="000000"/>
          <w:sz w:val="18"/>
          <w:szCs w:val="18"/>
        </w:rPr>
        <w:t xml:space="preserve"> </w:t>
      </w:r>
      <w:r>
        <w:rPr>
          <w:rFonts w:ascii="Verdana" w:hAnsi="Verdana" w:cs="Arial"/>
          <w:color w:val="000000"/>
          <w:sz w:val="18"/>
          <w:szCs w:val="18"/>
        </w:rPr>
        <w:t xml:space="preserve">con la quale gli chiede </w:t>
      </w:r>
      <w:r w:rsidR="006456D6">
        <w:rPr>
          <w:rFonts w:ascii="Verdana" w:hAnsi="Verdana" w:cs="Arial"/>
          <w:color w:val="000000"/>
          <w:sz w:val="18"/>
          <w:szCs w:val="18"/>
        </w:rPr>
        <w:t xml:space="preserve">di comunicare le date degli esami, </w:t>
      </w:r>
      <w:r w:rsidR="006456D6" w:rsidRPr="006456D6">
        <w:rPr>
          <w:rFonts w:ascii="Verdana" w:hAnsi="Verdana" w:cs="Arial"/>
          <w:b/>
          <w:color w:val="000000"/>
          <w:sz w:val="18"/>
          <w:szCs w:val="18"/>
        </w:rPr>
        <w:t xml:space="preserve">che nella maggior parte dei casi non sono riportati nel </w:t>
      </w:r>
      <w:proofErr w:type="spellStart"/>
      <w:r w:rsidR="006456D6" w:rsidRPr="006456D6">
        <w:rPr>
          <w:rFonts w:ascii="Verdana" w:hAnsi="Verdana" w:cs="Arial"/>
          <w:b/>
          <w:color w:val="000000"/>
          <w:sz w:val="18"/>
          <w:szCs w:val="18"/>
        </w:rPr>
        <w:t>ToR</w:t>
      </w:r>
      <w:proofErr w:type="spellEnd"/>
      <w:r w:rsidR="006456D6" w:rsidRPr="006456D6">
        <w:rPr>
          <w:rFonts w:ascii="Verdana" w:hAnsi="Verdana" w:cs="Arial"/>
          <w:b/>
          <w:color w:val="000000"/>
          <w:sz w:val="18"/>
          <w:szCs w:val="18"/>
        </w:rPr>
        <w:t xml:space="preserve">. </w:t>
      </w:r>
    </w:p>
    <w:p w14:paraId="10DAA333" w14:textId="77777777" w:rsidR="006456D6" w:rsidRDefault="006456D6" w:rsidP="00A463F1">
      <w:pPr>
        <w:numPr>
          <w:ilvl w:val="0"/>
          <w:numId w:val="12"/>
        </w:numPr>
        <w:autoSpaceDE w:val="0"/>
        <w:autoSpaceDN w:val="0"/>
        <w:adjustRightInd w:val="0"/>
        <w:jc w:val="both"/>
        <w:rPr>
          <w:rFonts w:ascii="Verdana" w:hAnsi="Verdana" w:cs="Arial"/>
          <w:color w:val="000000"/>
          <w:sz w:val="18"/>
          <w:szCs w:val="18"/>
        </w:rPr>
      </w:pPr>
      <w:r>
        <w:rPr>
          <w:rFonts w:ascii="Verdana" w:hAnsi="Verdana" w:cs="Arial"/>
          <w:color w:val="000000"/>
          <w:sz w:val="18"/>
          <w:szCs w:val="18"/>
        </w:rPr>
        <w:t xml:space="preserve">Il REAF inserisce le date degli esami e controlla che lo studente abbia riportato </w:t>
      </w:r>
      <w:r w:rsidR="00A463F1">
        <w:rPr>
          <w:rFonts w:ascii="Verdana" w:hAnsi="Verdana" w:cs="Arial"/>
          <w:color w:val="000000"/>
          <w:sz w:val="18"/>
          <w:szCs w:val="18"/>
        </w:rPr>
        <w:t xml:space="preserve">sulla propria pagina personale </w:t>
      </w:r>
      <w:r>
        <w:rPr>
          <w:rFonts w:ascii="Verdana" w:hAnsi="Verdana" w:cs="Arial"/>
          <w:color w:val="000000"/>
          <w:sz w:val="18"/>
          <w:szCs w:val="18"/>
        </w:rPr>
        <w:t>i voti</w:t>
      </w:r>
      <w:r w:rsidR="00A463F1">
        <w:rPr>
          <w:rFonts w:ascii="Verdana" w:hAnsi="Verdana" w:cs="Arial"/>
          <w:color w:val="000000"/>
          <w:sz w:val="18"/>
          <w:szCs w:val="18"/>
        </w:rPr>
        <w:t xml:space="preserve"> correttamente, come </w:t>
      </w:r>
      <w:r>
        <w:rPr>
          <w:rFonts w:ascii="Verdana" w:hAnsi="Verdana" w:cs="Arial"/>
          <w:color w:val="000000"/>
          <w:sz w:val="18"/>
          <w:szCs w:val="18"/>
        </w:rPr>
        <w:t xml:space="preserve">indicati nel </w:t>
      </w:r>
      <w:proofErr w:type="spellStart"/>
      <w:r>
        <w:rPr>
          <w:rFonts w:ascii="Verdana" w:hAnsi="Verdana" w:cs="Arial"/>
          <w:color w:val="000000"/>
          <w:sz w:val="18"/>
          <w:szCs w:val="18"/>
        </w:rPr>
        <w:t>ToR</w:t>
      </w:r>
      <w:proofErr w:type="spellEnd"/>
      <w:r>
        <w:rPr>
          <w:rFonts w:ascii="Verdana" w:hAnsi="Verdana" w:cs="Arial"/>
          <w:color w:val="000000"/>
          <w:sz w:val="18"/>
          <w:szCs w:val="18"/>
        </w:rPr>
        <w:t xml:space="preserve"> e</w:t>
      </w:r>
      <w:r w:rsidR="00A463F1">
        <w:rPr>
          <w:rFonts w:ascii="Verdana" w:hAnsi="Verdana" w:cs="Arial"/>
          <w:color w:val="000000"/>
          <w:sz w:val="18"/>
          <w:szCs w:val="18"/>
        </w:rPr>
        <w:t xml:space="preserve"> quindi</w:t>
      </w:r>
      <w:r>
        <w:rPr>
          <w:rFonts w:ascii="Verdana" w:hAnsi="Verdana" w:cs="Arial"/>
          <w:color w:val="000000"/>
          <w:sz w:val="18"/>
          <w:szCs w:val="18"/>
        </w:rPr>
        <w:t xml:space="preserve"> invia la </w:t>
      </w:r>
      <w:r w:rsidR="00B13288">
        <w:rPr>
          <w:rFonts w:ascii="Verdana" w:hAnsi="Verdana" w:cs="Arial"/>
          <w:color w:val="000000"/>
          <w:sz w:val="18"/>
          <w:szCs w:val="18"/>
        </w:rPr>
        <w:t>richiesta di convalida</w:t>
      </w:r>
      <w:r>
        <w:rPr>
          <w:rFonts w:ascii="Verdana" w:hAnsi="Verdana" w:cs="Arial"/>
          <w:color w:val="000000"/>
          <w:sz w:val="18"/>
          <w:szCs w:val="18"/>
        </w:rPr>
        <w:t xml:space="preserve"> al RAM. </w:t>
      </w:r>
    </w:p>
    <w:p w14:paraId="2EB3972C" w14:textId="77777777" w:rsidR="00671A1A" w:rsidRPr="008A19DA" w:rsidRDefault="00671A1A" w:rsidP="00671A1A">
      <w:pPr>
        <w:numPr>
          <w:ilvl w:val="0"/>
          <w:numId w:val="12"/>
        </w:numPr>
        <w:autoSpaceDE w:val="0"/>
        <w:autoSpaceDN w:val="0"/>
        <w:adjustRightInd w:val="0"/>
        <w:rPr>
          <w:rFonts w:ascii="Verdana" w:hAnsi="Verdana" w:cs="Arial"/>
          <w:color w:val="000000"/>
          <w:sz w:val="18"/>
          <w:szCs w:val="18"/>
        </w:rPr>
      </w:pPr>
      <w:r w:rsidRPr="008A19DA">
        <w:rPr>
          <w:rFonts w:ascii="Verdana" w:hAnsi="Verdana" w:cs="Arial"/>
          <w:color w:val="000000"/>
          <w:sz w:val="18"/>
          <w:szCs w:val="18"/>
        </w:rPr>
        <w:t xml:space="preserve">Il RAM riceve una </w:t>
      </w:r>
      <w:proofErr w:type="gramStart"/>
      <w:r w:rsidR="006456D6">
        <w:rPr>
          <w:rFonts w:ascii="Verdana" w:hAnsi="Verdana" w:cs="Arial"/>
          <w:color w:val="000000"/>
          <w:sz w:val="18"/>
          <w:szCs w:val="18"/>
        </w:rPr>
        <w:t>e</w:t>
      </w:r>
      <w:r w:rsidR="00B13288">
        <w:rPr>
          <w:rFonts w:ascii="Verdana" w:hAnsi="Verdana" w:cs="Arial"/>
          <w:color w:val="000000"/>
          <w:sz w:val="18"/>
          <w:szCs w:val="18"/>
        </w:rPr>
        <w:t>mail</w:t>
      </w:r>
      <w:proofErr w:type="gramEnd"/>
      <w:r w:rsidR="00B13288">
        <w:rPr>
          <w:rFonts w:ascii="Verdana" w:hAnsi="Verdana" w:cs="Arial"/>
          <w:color w:val="000000"/>
          <w:sz w:val="18"/>
          <w:szCs w:val="18"/>
        </w:rPr>
        <w:t xml:space="preserve"> automatica con i voti inseriti nel </w:t>
      </w:r>
      <w:proofErr w:type="spellStart"/>
      <w:r w:rsidR="00B13288">
        <w:rPr>
          <w:rFonts w:ascii="Verdana" w:hAnsi="Verdana" w:cs="Arial"/>
          <w:color w:val="000000"/>
          <w:sz w:val="18"/>
          <w:szCs w:val="18"/>
        </w:rPr>
        <w:t>ToR</w:t>
      </w:r>
      <w:proofErr w:type="spellEnd"/>
      <w:r w:rsidR="00B13288">
        <w:rPr>
          <w:rFonts w:ascii="Verdana" w:hAnsi="Verdana" w:cs="Arial"/>
          <w:color w:val="000000"/>
          <w:sz w:val="18"/>
          <w:szCs w:val="18"/>
        </w:rPr>
        <w:t xml:space="preserve"> </w:t>
      </w:r>
      <w:r w:rsidRPr="008A19DA">
        <w:rPr>
          <w:rFonts w:ascii="Verdana" w:hAnsi="Verdana" w:cs="Arial"/>
          <w:color w:val="000000"/>
          <w:sz w:val="18"/>
          <w:szCs w:val="18"/>
        </w:rPr>
        <w:t>e procede</w:t>
      </w:r>
      <w:r w:rsidR="009033B3" w:rsidRPr="008A19DA">
        <w:rPr>
          <w:rFonts w:ascii="Verdana" w:hAnsi="Verdana" w:cs="Arial"/>
          <w:color w:val="000000"/>
          <w:sz w:val="18"/>
          <w:szCs w:val="18"/>
        </w:rPr>
        <w:t xml:space="preserve"> con la convalida in trentesimi.</w:t>
      </w:r>
    </w:p>
    <w:p w14:paraId="3ABB3CF0" w14:textId="77777777" w:rsidR="00671A1A" w:rsidRPr="008A19DA" w:rsidRDefault="00671A1A" w:rsidP="00671A1A">
      <w:pPr>
        <w:numPr>
          <w:ilvl w:val="0"/>
          <w:numId w:val="12"/>
        </w:numPr>
        <w:autoSpaceDE w:val="0"/>
        <w:autoSpaceDN w:val="0"/>
        <w:adjustRightInd w:val="0"/>
        <w:rPr>
          <w:rFonts w:ascii="Verdana" w:hAnsi="Verdana" w:cs="Arial"/>
          <w:color w:val="000000"/>
          <w:sz w:val="18"/>
          <w:szCs w:val="18"/>
        </w:rPr>
      </w:pPr>
      <w:r w:rsidRPr="008A19DA">
        <w:rPr>
          <w:rFonts w:ascii="Verdana" w:hAnsi="Verdana" w:cs="Arial"/>
          <w:color w:val="000000"/>
          <w:sz w:val="18"/>
          <w:szCs w:val="18"/>
        </w:rPr>
        <w:t xml:space="preserve">Lo studente riceve una </w:t>
      </w:r>
      <w:proofErr w:type="gramStart"/>
      <w:r w:rsidR="006456D6">
        <w:rPr>
          <w:rFonts w:ascii="Verdana" w:hAnsi="Verdana" w:cs="Arial"/>
          <w:color w:val="000000"/>
          <w:sz w:val="18"/>
          <w:szCs w:val="18"/>
        </w:rPr>
        <w:t>e</w:t>
      </w:r>
      <w:r w:rsidRPr="008A19DA">
        <w:rPr>
          <w:rFonts w:ascii="Verdana" w:hAnsi="Verdana" w:cs="Arial"/>
          <w:color w:val="000000"/>
          <w:sz w:val="18"/>
          <w:szCs w:val="18"/>
        </w:rPr>
        <w:t>mail</w:t>
      </w:r>
      <w:proofErr w:type="gramEnd"/>
      <w:r w:rsidRPr="008A19DA">
        <w:rPr>
          <w:rFonts w:ascii="Verdana" w:hAnsi="Verdana" w:cs="Arial"/>
          <w:color w:val="000000"/>
          <w:sz w:val="18"/>
          <w:szCs w:val="18"/>
        </w:rPr>
        <w:t xml:space="preserve"> </w:t>
      </w:r>
      <w:r w:rsidR="00A463F1">
        <w:rPr>
          <w:rFonts w:ascii="Verdana" w:hAnsi="Verdana" w:cs="Arial"/>
          <w:color w:val="000000"/>
          <w:sz w:val="18"/>
          <w:szCs w:val="18"/>
        </w:rPr>
        <w:t xml:space="preserve">con la proposta del RAM </w:t>
      </w:r>
      <w:r w:rsidRPr="008A19DA">
        <w:rPr>
          <w:rFonts w:ascii="Verdana" w:hAnsi="Verdana" w:cs="Arial"/>
          <w:color w:val="000000"/>
          <w:sz w:val="18"/>
          <w:szCs w:val="18"/>
        </w:rPr>
        <w:t>e dovrà pertanto accettare o rifiutare i voti</w:t>
      </w:r>
      <w:r w:rsidR="009033B3" w:rsidRPr="008A19DA">
        <w:rPr>
          <w:rFonts w:ascii="Verdana" w:hAnsi="Verdana" w:cs="Arial"/>
          <w:color w:val="000000"/>
          <w:sz w:val="18"/>
          <w:szCs w:val="18"/>
        </w:rPr>
        <w:t>.</w:t>
      </w:r>
      <w:r w:rsidRPr="008A19DA">
        <w:rPr>
          <w:rFonts w:ascii="Verdana" w:hAnsi="Verdana" w:cs="Arial"/>
          <w:color w:val="000000"/>
          <w:sz w:val="18"/>
          <w:szCs w:val="18"/>
        </w:rPr>
        <w:t xml:space="preserve"> </w:t>
      </w:r>
    </w:p>
    <w:p w14:paraId="3C1DA7BE" w14:textId="77777777" w:rsidR="00D27217" w:rsidRPr="008A19DA" w:rsidRDefault="00A463F1" w:rsidP="00A463F1">
      <w:pPr>
        <w:numPr>
          <w:ilvl w:val="0"/>
          <w:numId w:val="12"/>
        </w:numPr>
        <w:autoSpaceDE w:val="0"/>
        <w:autoSpaceDN w:val="0"/>
        <w:adjustRightInd w:val="0"/>
        <w:jc w:val="both"/>
        <w:rPr>
          <w:rFonts w:ascii="Verdana" w:hAnsi="Verdana" w:cs="Arial"/>
          <w:color w:val="000000"/>
          <w:sz w:val="18"/>
          <w:szCs w:val="18"/>
        </w:rPr>
      </w:pPr>
      <w:r>
        <w:rPr>
          <w:rFonts w:ascii="Verdana" w:hAnsi="Verdana" w:cs="Arial"/>
          <w:color w:val="000000"/>
          <w:sz w:val="18"/>
          <w:szCs w:val="18"/>
        </w:rPr>
        <w:t>Se i voti sono accettati dallo studente, il</w:t>
      </w:r>
      <w:r w:rsidR="006456D6">
        <w:rPr>
          <w:rFonts w:ascii="Verdana" w:hAnsi="Verdana" w:cs="Arial"/>
          <w:color w:val="000000"/>
          <w:sz w:val="18"/>
          <w:szCs w:val="18"/>
        </w:rPr>
        <w:t xml:space="preserve"> RAM</w:t>
      </w:r>
      <w:r>
        <w:rPr>
          <w:rFonts w:ascii="Verdana" w:hAnsi="Verdana" w:cs="Arial"/>
          <w:color w:val="000000"/>
          <w:sz w:val="18"/>
          <w:szCs w:val="18"/>
        </w:rPr>
        <w:t xml:space="preserve"> genera</w:t>
      </w:r>
      <w:r w:rsidR="00D27217" w:rsidRPr="008A19DA">
        <w:rPr>
          <w:rFonts w:ascii="Verdana" w:hAnsi="Verdana" w:cs="Arial"/>
          <w:color w:val="000000"/>
          <w:sz w:val="18"/>
          <w:szCs w:val="18"/>
        </w:rPr>
        <w:t xml:space="preserve"> un documento con la firma digitale (che lo studente è invitato a stampare e conservare)</w:t>
      </w:r>
      <w:r>
        <w:rPr>
          <w:rFonts w:ascii="Verdana" w:hAnsi="Verdana" w:cs="Arial"/>
          <w:color w:val="000000"/>
          <w:sz w:val="18"/>
          <w:szCs w:val="18"/>
        </w:rPr>
        <w:t xml:space="preserve"> e invia automaticamente una </w:t>
      </w:r>
      <w:proofErr w:type="gramStart"/>
      <w:r>
        <w:rPr>
          <w:rFonts w:ascii="Verdana" w:hAnsi="Verdana" w:cs="Arial"/>
          <w:color w:val="000000"/>
          <w:sz w:val="18"/>
          <w:szCs w:val="18"/>
        </w:rPr>
        <w:t>email</w:t>
      </w:r>
      <w:proofErr w:type="gramEnd"/>
      <w:r>
        <w:rPr>
          <w:rFonts w:ascii="Verdana" w:hAnsi="Verdana" w:cs="Arial"/>
          <w:color w:val="000000"/>
          <w:sz w:val="18"/>
          <w:szCs w:val="18"/>
        </w:rPr>
        <w:t xml:space="preserve"> al RAEF dell’avvenuta convalida. </w:t>
      </w:r>
    </w:p>
    <w:p w14:paraId="58B8F4B8" w14:textId="77777777" w:rsidR="00D27217" w:rsidRDefault="006456D6" w:rsidP="00671A1A">
      <w:pPr>
        <w:numPr>
          <w:ilvl w:val="0"/>
          <w:numId w:val="12"/>
        </w:numPr>
        <w:autoSpaceDE w:val="0"/>
        <w:autoSpaceDN w:val="0"/>
        <w:adjustRightInd w:val="0"/>
        <w:rPr>
          <w:rFonts w:ascii="Verdana" w:hAnsi="Verdana" w:cs="Arial"/>
          <w:color w:val="000000"/>
          <w:sz w:val="18"/>
          <w:szCs w:val="18"/>
        </w:rPr>
      </w:pPr>
      <w:r>
        <w:rPr>
          <w:rFonts w:ascii="Verdana" w:hAnsi="Verdana" w:cs="Arial"/>
          <w:color w:val="000000"/>
          <w:sz w:val="18"/>
          <w:szCs w:val="18"/>
        </w:rPr>
        <w:t xml:space="preserve">Il RAEF </w:t>
      </w:r>
      <w:r w:rsidR="00A463F1">
        <w:rPr>
          <w:rFonts w:ascii="Verdana" w:hAnsi="Verdana" w:cs="Arial"/>
          <w:color w:val="000000"/>
          <w:sz w:val="18"/>
          <w:szCs w:val="18"/>
        </w:rPr>
        <w:t>invia</w:t>
      </w:r>
      <w:r w:rsidR="00D27217" w:rsidRPr="008A19DA">
        <w:rPr>
          <w:rFonts w:ascii="Verdana" w:hAnsi="Verdana" w:cs="Arial"/>
          <w:color w:val="000000"/>
          <w:sz w:val="18"/>
          <w:szCs w:val="18"/>
        </w:rPr>
        <w:t xml:space="preserve"> gli</w:t>
      </w:r>
      <w:r w:rsidR="00A463F1">
        <w:rPr>
          <w:rFonts w:ascii="Verdana" w:hAnsi="Verdana" w:cs="Arial"/>
          <w:color w:val="000000"/>
          <w:sz w:val="18"/>
          <w:szCs w:val="18"/>
        </w:rPr>
        <w:t xml:space="preserve"> esami su INFOSTUD e termina la procedura. </w:t>
      </w:r>
    </w:p>
    <w:p w14:paraId="4A9128BC" w14:textId="77777777" w:rsidR="00A463F1" w:rsidRDefault="00A463F1" w:rsidP="00A463F1">
      <w:pPr>
        <w:autoSpaceDE w:val="0"/>
        <w:autoSpaceDN w:val="0"/>
        <w:adjustRightInd w:val="0"/>
        <w:ind w:left="218"/>
        <w:rPr>
          <w:rFonts w:ascii="Verdana" w:hAnsi="Verdana" w:cs="Arial"/>
          <w:color w:val="000000"/>
          <w:sz w:val="18"/>
          <w:szCs w:val="18"/>
        </w:rPr>
      </w:pPr>
    </w:p>
    <w:p w14:paraId="3DD491BC" w14:textId="77777777" w:rsidR="00AE10CF" w:rsidRDefault="006B77E1" w:rsidP="00AE10CF">
      <w:pPr>
        <w:autoSpaceDE w:val="0"/>
        <w:autoSpaceDN w:val="0"/>
        <w:adjustRightInd w:val="0"/>
        <w:ind w:left="-142"/>
        <w:jc w:val="both"/>
        <w:rPr>
          <w:rFonts w:ascii="Verdana" w:hAnsi="Verdana" w:cs="Arial"/>
          <w:b/>
          <w:color w:val="000000"/>
          <w:sz w:val="18"/>
          <w:szCs w:val="18"/>
        </w:rPr>
      </w:pPr>
      <w:r w:rsidRPr="006B77E1">
        <w:rPr>
          <w:rFonts w:ascii="Verdana" w:hAnsi="Verdana" w:cs="Arial"/>
          <w:b/>
          <w:color w:val="000000"/>
          <w:sz w:val="18"/>
          <w:szCs w:val="18"/>
        </w:rPr>
        <w:t>ESAMI PARZIALI</w:t>
      </w:r>
    </w:p>
    <w:p w14:paraId="1EE7A02E" w14:textId="77777777" w:rsidR="00A463F1" w:rsidRPr="00AE10CF" w:rsidRDefault="00A463F1" w:rsidP="00AE10CF">
      <w:pPr>
        <w:autoSpaceDE w:val="0"/>
        <w:autoSpaceDN w:val="0"/>
        <w:adjustRightInd w:val="0"/>
        <w:ind w:left="-142"/>
        <w:jc w:val="both"/>
        <w:rPr>
          <w:rFonts w:ascii="Verdana" w:hAnsi="Verdana" w:cs="Arial"/>
          <w:b/>
          <w:color w:val="000000"/>
          <w:sz w:val="18"/>
          <w:szCs w:val="18"/>
        </w:rPr>
      </w:pPr>
      <w:r w:rsidRPr="00A463F1">
        <w:rPr>
          <w:rFonts w:ascii="Verdana" w:hAnsi="Verdana" w:cs="Arial"/>
          <w:b/>
          <w:color w:val="000000"/>
          <w:sz w:val="18"/>
          <w:szCs w:val="18"/>
        </w:rPr>
        <w:t>ATTENZIONE:</w:t>
      </w:r>
      <w:r w:rsidR="0009678A">
        <w:rPr>
          <w:rFonts w:ascii="Verdana" w:hAnsi="Verdana" w:cs="Arial"/>
          <w:color w:val="000000"/>
          <w:sz w:val="18"/>
          <w:szCs w:val="18"/>
        </w:rPr>
        <w:t xml:space="preserve"> </w:t>
      </w:r>
      <w:r w:rsidR="00B441CF">
        <w:rPr>
          <w:rFonts w:ascii="Verdana" w:hAnsi="Verdana" w:cs="Arial"/>
          <w:color w:val="000000"/>
          <w:sz w:val="18"/>
          <w:szCs w:val="18"/>
        </w:rPr>
        <w:t xml:space="preserve">con la procedura di convalida </w:t>
      </w:r>
      <w:r w:rsidR="0009678A">
        <w:rPr>
          <w:rFonts w:ascii="Verdana" w:hAnsi="Verdana" w:cs="Arial"/>
          <w:color w:val="000000"/>
          <w:sz w:val="18"/>
          <w:szCs w:val="18"/>
        </w:rPr>
        <w:t>gli esami parziali</w:t>
      </w:r>
      <w:r w:rsidR="00B441CF">
        <w:rPr>
          <w:rFonts w:ascii="Verdana" w:hAnsi="Verdana" w:cs="Arial"/>
          <w:color w:val="000000"/>
          <w:sz w:val="18"/>
          <w:szCs w:val="18"/>
        </w:rPr>
        <w:t xml:space="preserve"> sostenuti all’estero, anche se </w:t>
      </w:r>
      <w:r w:rsidR="0009678A">
        <w:rPr>
          <w:rFonts w:ascii="Verdana" w:hAnsi="Verdana" w:cs="Arial"/>
          <w:color w:val="000000"/>
          <w:sz w:val="18"/>
          <w:szCs w:val="18"/>
        </w:rPr>
        <w:t>visibili su I</w:t>
      </w:r>
      <w:r w:rsidR="00B441CF">
        <w:rPr>
          <w:rFonts w:ascii="Verdana" w:hAnsi="Verdana" w:cs="Arial"/>
          <w:color w:val="000000"/>
          <w:sz w:val="18"/>
          <w:szCs w:val="18"/>
        </w:rPr>
        <w:t>NFOSTUD</w:t>
      </w:r>
      <w:r w:rsidR="0009678A">
        <w:rPr>
          <w:rFonts w:ascii="Verdana" w:hAnsi="Verdana" w:cs="Arial"/>
          <w:color w:val="000000"/>
          <w:sz w:val="18"/>
          <w:szCs w:val="18"/>
        </w:rPr>
        <w:t xml:space="preserve">, </w:t>
      </w:r>
      <w:r>
        <w:rPr>
          <w:rFonts w:ascii="Verdana" w:hAnsi="Verdana" w:cs="Arial"/>
          <w:color w:val="000000"/>
          <w:sz w:val="18"/>
          <w:szCs w:val="18"/>
        </w:rPr>
        <w:t xml:space="preserve">rimangono in standby e potranno essere prenotati </w:t>
      </w:r>
      <w:r w:rsidR="00B441CF">
        <w:rPr>
          <w:rFonts w:ascii="Verdana" w:hAnsi="Verdana" w:cs="Arial"/>
          <w:color w:val="000000"/>
          <w:sz w:val="18"/>
          <w:szCs w:val="18"/>
        </w:rPr>
        <w:t xml:space="preserve">normalmente tramite </w:t>
      </w:r>
      <w:r>
        <w:rPr>
          <w:rFonts w:ascii="Verdana" w:hAnsi="Verdana" w:cs="Arial"/>
          <w:color w:val="000000"/>
          <w:sz w:val="18"/>
          <w:szCs w:val="18"/>
        </w:rPr>
        <w:t xml:space="preserve">INFOSTUD, </w:t>
      </w:r>
      <w:r w:rsidRPr="00A463F1">
        <w:rPr>
          <w:rFonts w:ascii="Verdana" w:hAnsi="Verdana" w:cs="Arial"/>
          <w:b/>
          <w:color w:val="000000"/>
          <w:sz w:val="18"/>
          <w:szCs w:val="18"/>
        </w:rPr>
        <w:t xml:space="preserve">ma solo dopo che la </w:t>
      </w:r>
      <w:r w:rsidR="00B13288">
        <w:rPr>
          <w:rFonts w:ascii="Verdana" w:hAnsi="Verdana" w:cs="Arial"/>
          <w:b/>
          <w:color w:val="000000"/>
          <w:sz w:val="18"/>
          <w:szCs w:val="18"/>
        </w:rPr>
        <w:t xml:space="preserve">suddetta </w:t>
      </w:r>
      <w:r w:rsidRPr="00A463F1">
        <w:rPr>
          <w:rFonts w:ascii="Verdana" w:hAnsi="Verdana" w:cs="Arial"/>
          <w:b/>
          <w:color w:val="000000"/>
          <w:sz w:val="18"/>
          <w:szCs w:val="18"/>
        </w:rPr>
        <w:t xml:space="preserve">procedura sia </w:t>
      </w:r>
      <w:r w:rsidR="0009678A">
        <w:rPr>
          <w:rFonts w:ascii="Verdana" w:hAnsi="Verdana" w:cs="Arial"/>
          <w:b/>
          <w:color w:val="000000"/>
          <w:sz w:val="18"/>
          <w:szCs w:val="18"/>
        </w:rPr>
        <w:t xml:space="preserve">stata </w:t>
      </w:r>
      <w:r w:rsidRPr="00A463F1">
        <w:rPr>
          <w:rFonts w:ascii="Verdana" w:hAnsi="Verdana" w:cs="Arial"/>
          <w:b/>
          <w:color w:val="000000"/>
          <w:sz w:val="18"/>
          <w:szCs w:val="18"/>
        </w:rPr>
        <w:t>completata</w:t>
      </w:r>
      <w:r>
        <w:rPr>
          <w:rFonts w:ascii="Verdana" w:hAnsi="Verdana" w:cs="Arial"/>
          <w:color w:val="000000"/>
          <w:sz w:val="18"/>
          <w:szCs w:val="18"/>
        </w:rPr>
        <w:t xml:space="preserve">. </w:t>
      </w:r>
    </w:p>
    <w:p w14:paraId="36F8D81B" w14:textId="77777777" w:rsidR="00E441DE" w:rsidRDefault="00A463F1" w:rsidP="00E441DE">
      <w:pPr>
        <w:autoSpaceDE w:val="0"/>
        <w:autoSpaceDN w:val="0"/>
        <w:adjustRightInd w:val="0"/>
        <w:ind w:left="-142"/>
        <w:jc w:val="both"/>
        <w:rPr>
          <w:rFonts w:ascii="Verdana" w:hAnsi="Verdana" w:cs="Arial"/>
          <w:color w:val="000000"/>
          <w:sz w:val="18"/>
          <w:szCs w:val="18"/>
        </w:rPr>
      </w:pPr>
      <w:r>
        <w:rPr>
          <w:rFonts w:ascii="Verdana" w:hAnsi="Verdana" w:cs="Arial"/>
          <w:color w:val="000000"/>
          <w:sz w:val="18"/>
          <w:szCs w:val="18"/>
        </w:rPr>
        <w:t>Lo studente dovrà presentarsi il giorno dell’esame con i</w:t>
      </w:r>
      <w:r w:rsidR="00EA3F51">
        <w:rPr>
          <w:rFonts w:ascii="Verdana" w:hAnsi="Verdana" w:cs="Arial"/>
          <w:color w:val="000000"/>
          <w:sz w:val="18"/>
          <w:szCs w:val="18"/>
        </w:rPr>
        <w:t>l certificato generato dal RAM (punto 8 sopracitato).</w:t>
      </w:r>
    </w:p>
    <w:p w14:paraId="03876405" w14:textId="77777777" w:rsidR="00E441DE" w:rsidRDefault="00E441DE" w:rsidP="00E441DE">
      <w:pPr>
        <w:autoSpaceDE w:val="0"/>
        <w:autoSpaceDN w:val="0"/>
        <w:adjustRightInd w:val="0"/>
        <w:ind w:left="-142"/>
        <w:jc w:val="both"/>
        <w:rPr>
          <w:rFonts w:ascii="Verdana" w:hAnsi="Verdana" w:cs="Arial"/>
          <w:b/>
          <w:bCs/>
          <w:color w:val="C00000"/>
          <w:sz w:val="16"/>
          <w:szCs w:val="16"/>
          <w:lang w:bidi="it-IT"/>
        </w:rPr>
      </w:pPr>
    </w:p>
    <w:p w14:paraId="7C14CFFB" w14:textId="77777777" w:rsidR="00717A1D" w:rsidRPr="00DC5AE1" w:rsidRDefault="00A3546F" w:rsidP="00E441DE">
      <w:pPr>
        <w:autoSpaceDE w:val="0"/>
        <w:autoSpaceDN w:val="0"/>
        <w:adjustRightInd w:val="0"/>
        <w:ind w:left="-142"/>
        <w:jc w:val="both"/>
        <w:rPr>
          <w:rFonts w:ascii="Verdana" w:hAnsi="Verdana" w:cs="Arial"/>
          <w:sz w:val="18"/>
          <w:szCs w:val="18"/>
        </w:rPr>
      </w:pPr>
      <w:r w:rsidRPr="00DC5AE1">
        <w:rPr>
          <w:rFonts w:ascii="Verdana" w:hAnsi="Verdana" w:cs="Arial"/>
          <w:b/>
          <w:bCs/>
          <w:sz w:val="16"/>
          <w:szCs w:val="16"/>
          <w:lang w:bidi="it-IT"/>
        </w:rPr>
        <w:t xml:space="preserve">LA TABELLA DI CONVERSIONE ESAMI SOSTENUTI IN ERASMUS SI TROVA SUL SITO DELLA SAPIENZA – PAGINA ERASMUS - </w:t>
      </w:r>
      <w:hyperlink r:id="rId9" w:history="1">
        <w:r w:rsidRPr="00DC5AE1">
          <w:rPr>
            <w:rFonts w:ascii="Verdana" w:hAnsi="Verdana" w:cs="Arial"/>
            <w:b/>
            <w:sz w:val="16"/>
            <w:szCs w:val="16"/>
          </w:rPr>
          <w:t xml:space="preserve">Sapienza ECTS </w:t>
        </w:r>
        <w:proofErr w:type="spellStart"/>
        <w:r w:rsidRPr="00DC5AE1">
          <w:rPr>
            <w:rFonts w:ascii="Verdana" w:hAnsi="Verdana" w:cs="Arial"/>
            <w:b/>
            <w:sz w:val="16"/>
            <w:szCs w:val="16"/>
          </w:rPr>
          <w:t>Grading</w:t>
        </w:r>
        <w:proofErr w:type="spellEnd"/>
        <w:r w:rsidRPr="00DC5AE1">
          <w:rPr>
            <w:rFonts w:ascii="Verdana" w:hAnsi="Verdana" w:cs="Arial"/>
            <w:b/>
            <w:sz w:val="16"/>
            <w:szCs w:val="16"/>
          </w:rPr>
          <w:t xml:space="preserve"> </w:t>
        </w:r>
        <w:proofErr w:type="spellStart"/>
        <w:r w:rsidRPr="00DC5AE1">
          <w:rPr>
            <w:rFonts w:ascii="Verdana" w:hAnsi="Verdana" w:cs="Arial"/>
            <w:b/>
            <w:sz w:val="16"/>
            <w:szCs w:val="16"/>
          </w:rPr>
          <w:t>Table</w:t>
        </w:r>
        <w:proofErr w:type="spellEnd"/>
        <w:r w:rsidRPr="00DC5AE1">
          <w:rPr>
            <w:rFonts w:ascii="Verdana" w:hAnsi="Verdana" w:cs="Arial"/>
            <w:b/>
            <w:sz w:val="16"/>
            <w:szCs w:val="16"/>
          </w:rPr>
          <w:t xml:space="preserve"> </w:t>
        </w:r>
        <w:proofErr w:type="spellStart"/>
        <w:r w:rsidRPr="00DC5AE1">
          <w:rPr>
            <w:rFonts w:ascii="Verdana" w:hAnsi="Verdana" w:cs="Arial"/>
            <w:b/>
            <w:sz w:val="16"/>
            <w:szCs w:val="16"/>
          </w:rPr>
          <w:t>updated</w:t>
        </w:r>
        <w:proofErr w:type="spellEnd"/>
        <w:r w:rsidRPr="00DC5AE1">
          <w:rPr>
            <w:rFonts w:ascii="Verdana" w:hAnsi="Verdana" w:cs="Arial"/>
            <w:b/>
            <w:sz w:val="16"/>
            <w:szCs w:val="16"/>
          </w:rPr>
          <w:t xml:space="preserve"> on 17 March 2015</w:t>
        </w:r>
      </w:hyperlink>
      <w:r w:rsidR="00717A1D" w:rsidRPr="00DC5AE1">
        <w:rPr>
          <w:rFonts w:ascii="Verdana" w:hAnsi="Verdana" w:cs="Arial"/>
          <w:b/>
          <w:sz w:val="16"/>
          <w:szCs w:val="16"/>
        </w:rPr>
        <w:t xml:space="preserve"> </w:t>
      </w:r>
    </w:p>
    <w:p w14:paraId="457BCAEB" w14:textId="77777777" w:rsidR="00647E0F" w:rsidRPr="008A19DA" w:rsidRDefault="00CE3EF0" w:rsidP="00717A1D">
      <w:pPr>
        <w:widowControl w:val="0"/>
        <w:autoSpaceDE w:val="0"/>
        <w:autoSpaceDN w:val="0"/>
        <w:adjustRightInd w:val="0"/>
        <w:spacing w:after="240"/>
        <w:ind w:left="-142" w:right="-7"/>
        <w:jc w:val="both"/>
        <w:rPr>
          <w:rFonts w:ascii="Verdana" w:hAnsi="Verdana" w:cs="Helvetica"/>
          <w:sz w:val="18"/>
          <w:szCs w:val="18"/>
        </w:rPr>
      </w:pPr>
      <w:hyperlink r:id="rId10" w:history="1">
        <w:r w:rsidR="00647E0F" w:rsidRPr="008A19DA">
          <w:rPr>
            <w:rFonts w:ascii="Verdana" w:hAnsi="Verdana" w:cs="Helvetica"/>
            <w:color w:val="0050AE"/>
            <w:sz w:val="18"/>
            <w:szCs w:val="18"/>
            <w:u w:val="single" w:color="0050AE"/>
          </w:rPr>
          <w:t>http://www.uniroma1.it/erasmus/studio/riconoscimento-esami-erasmus</w:t>
        </w:r>
      </w:hyperlink>
      <w:r w:rsidR="00647E0F" w:rsidRPr="008A19DA">
        <w:rPr>
          <w:rFonts w:ascii="Verdana" w:hAnsi="Verdana" w:cs="Helvetica"/>
          <w:sz w:val="18"/>
          <w:szCs w:val="18"/>
        </w:rPr>
        <w:t xml:space="preserve">  </w:t>
      </w:r>
    </w:p>
    <w:p w14:paraId="3924613A" w14:textId="77777777" w:rsidR="004328CB" w:rsidRPr="00E00BA7" w:rsidRDefault="004328CB" w:rsidP="00717A1D">
      <w:pPr>
        <w:widowControl w:val="0"/>
        <w:autoSpaceDE w:val="0"/>
        <w:autoSpaceDN w:val="0"/>
        <w:adjustRightInd w:val="0"/>
        <w:spacing w:after="240"/>
        <w:ind w:left="-142" w:right="-7"/>
        <w:jc w:val="both"/>
        <w:rPr>
          <w:rFonts w:ascii="Verdana" w:hAnsi="Verdana" w:cs="Helvetica"/>
          <w:b/>
          <w:sz w:val="16"/>
          <w:szCs w:val="16"/>
        </w:rPr>
      </w:pPr>
      <w:r w:rsidRPr="00E00BA7">
        <w:rPr>
          <w:rFonts w:ascii="Verdana" w:hAnsi="Verdana" w:cs="Helvetica"/>
          <w:b/>
          <w:sz w:val="16"/>
          <w:szCs w:val="16"/>
        </w:rPr>
        <w:t xml:space="preserve">TUTTA </w:t>
      </w:r>
      <w:r w:rsidR="007D2459">
        <w:rPr>
          <w:rFonts w:ascii="Verdana" w:hAnsi="Verdana" w:cs="Helvetica"/>
          <w:b/>
          <w:sz w:val="16"/>
          <w:szCs w:val="16"/>
        </w:rPr>
        <w:t>LA PROCEDURA DI CONVALIDA DOVRÀ</w:t>
      </w:r>
      <w:r w:rsidRPr="00E00BA7">
        <w:rPr>
          <w:rFonts w:ascii="Verdana" w:hAnsi="Verdana" w:cs="Helvetica"/>
          <w:b/>
          <w:sz w:val="16"/>
          <w:szCs w:val="16"/>
        </w:rPr>
        <w:t xml:space="preserve"> ESSERE CO</w:t>
      </w:r>
      <w:r w:rsidR="00200981" w:rsidRPr="00E00BA7">
        <w:rPr>
          <w:rFonts w:ascii="Verdana" w:hAnsi="Verdana" w:cs="Helvetica"/>
          <w:b/>
          <w:sz w:val="16"/>
          <w:szCs w:val="16"/>
        </w:rPr>
        <w:t>NCLUSA ENTRO IL 31 DICEM</w:t>
      </w:r>
      <w:r w:rsidR="00417499" w:rsidRPr="00E00BA7">
        <w:rPr>
          <w:rFonts w:ascii="Verdana" w:hAnsi="Verdana" w:cs="Helvetica"/>
          <w:b/>
          <w:sz w:val="16"/>
          <w:szCs w:val="16"/>
        </w:rPr>
        <w:t>BRE 2022</w:t>
      </w:r>
      <w:r w:rsidRPr="00E00BA7">
        <w:rPr>
          <w:rFonts w:ascii="Verdana" w:hAnsi="Verdana" w:cs="Helvetica"/>
          <w:b/>
          <w:sz w:val="16"/>
          <w:szCs w:val="16"/>
        </w:rPr>
        <w:t xml:space="preserve">. </w:t>
      </w:r>
    </w:p>
    <w:p w14:paraId="43B2CF54" w14:textId="77777777" w:rsidR="00200981" w:rsidRPr="00E441DE" w:rsidRDefault="00200981" w:rsidP="009E21E2">
      <w:pPr>
        <w:autoSpaceDE w:val="0"/>
        <w:autoSpaceDN w:val="0"/>
        <w:adjustRightInd w:val="0"/>
        <w:ind w:left="-142"/>
        <w:jc w:val="center"/>
        <w:rPr>
          <w:rFonts w:ascii="Verdana" w:hAnsi="Verdana" w:cs="Arial"/>
          <w:b/>
          <w:bCs/>
          <w:color w:val="C00000"/>
          <w:sz w:val="16"/>
          <w:szCs w:val="16"/>
          <w:lang w:bidi="it-IT"/>
        </w:rPr>
      </w:pPr>
    </w:p>
    <w:p w14:paraId="3DC89A83" w14:textId="77777777" w:rsidR="00E441DE" w:rsidRPr="00E441DE" w:rsidRDefault="00E441DE" w:rsidP="00E441DE">
      <w:pPr>
        <w:pStyle w:val="Titolo"/>
        <w:jc w:val="left"/>
        <w:rPr>
          <w:rFonts w:ascii="Verdana" w:hAnsi="Verdana" w:cs="Arial"/>
          <w:b/>
          <w:bCs/>
          <w:color w:val="C00000"/>
          <w:sz w:val="20"/>
          <w:lang w:bidi="it-IT"/>
        </w:rPr>
      </w:pPr>
      <w:r w:rsidRPr="00E441DE">
        <w:rPr>
          <w:rFonts w:ascii="Verdana" w:hAnsi="Verdana" w:cs="Arial"/>
          <w:b/>
          <w:bCs/>
          <w:color w:val="C00000"/>
          <w:sz w:val="16"/>
          <w:szCs w:val="16"/>
          <w:lang w:bidi="it-IT"/>
        </w:rPr>
        <w:t xml:space="preserve">             </w:t>
      </w:r>
      <w:r w:rsidRPr="00E441DE">
        <w:rPr>
          <w:rFonts w:ascii="Verdana" w:hAnsi="Verdana" w:cs="Arial"/>
          <w:b/>
          <w:bCs/>
          <w:color w:val="C00000"/>
          <w:sz w:val="20"/>
          <w:lang w:bidi="it-IT"/>
        </w:rPr>
        <w:t xml:space="preserve">UFFICI </w:t>
      </w:r>
      <w:r w:rsidR="00DF45A8">
        <w:rPr>
          <w:rFonts w:ascii="Verdana" w:hAnsi="Verdana" w:cs="Arial"/>
          <w:b/>
          <w:bCs/>
          <w:color w:val="C00000"/>
          <w:sz w:val="20"/>
          <w:lang w:bidi="it-IT"/>
        </w:rPr>
        <w:t xml:space="preserve">DEI </w:t>
      </w:r>
      <w:r w:rsidRPr="00E441DE">
        <w:rPr>
          <w:rFonts w:ascii="Verdana" w:hAnsi="Verdana" w:cs="Arial"/>
          <w:b/>
          <w:bCs/>
          <w:color w:val="C00000"/>
          <w:sz w:val="20"/>
          <w:lang w:bidi="it-IT"/>
        </w:rPr>
        <w:t>RESPONSABILI ACCADEMICI DELLA MOBILITA`INTERNAZIONALE</w:t>
      </w:r>
    </w:p>
    <w:p w14:paraId="53DC7AFD" w14:textId="77777777" w:rsidR="00E441DE" w:rsidRPr="00975649" w:rsidRDefault="00E441DE" w:rsidP="00E441DE">
      <w:pPr>
        <w:pStyle w:val="Titolo"/>
        <w:ind w:left="-142"/>
        <w:jc w:val="both"/>
        <w:rPr>
          <w:rFonts w:ascii="Verdana" w:hAnsi="Verdana" w:cs="Arial"/>
          <w:b/>
          <w:sz w:val="18"/>
          <w:szCs w:val="18"/>
        </w:rPr>
      </w:pPr>
    </w:p>
    <w:p w14:paraId="4C672F39" w14:textId="77777777" w:rsidR="00E441DE" w:rsidRPr="00975649" w:rsidRDefault="00E441DE" w:rsidP="00E441DE">
      <w:pPr>
        <w:ind w:left="-142"/>
        <w:jc w:val="both"/>
        <w:rPr>
          <w:rFonts w:ascii="Verdana" w:hAnsi="Verdana" w:cs="Arial"/>
          <w:b/>
          <w:sz w:val="18"/>
          <w:szCs w:val="18"/>
        </w:rPr>
      </w:pPr>
      <w:r w:rsidRPr="00975649">
        <w:rPr>
          <w:rFonts w:ascii="Verdana" w:hAnsi="Verdana" w:cs="Arial"/>
          <w:b/>
          <w:sz w:val="18"/>
          <w:szCs w:val="18"/>
        </w:rPr>
        <w:t>SETTORE ERASMUS  - AREA PER L’INTERNAZIONALIZZAZIONE</w:t>
      </w:r>
    </w:p>
    <w:p w14:paraId="2D8B8C74" w14:textId="77777777" w:rsidR="00E441DE" w:rsidRPr="00975649" w:rsidRDefault="00E441DE" w:rsidP="00E441DE">
      <w:pPr>
        <w:ind w:left="-142"/>
        <w:jc w:val="both"/>
        <w:rPr>
          <w:rFonts w:ascii="Verdana" w:hAnsi="Verdana" w:cs="Arial"/>
          <w:color w:val="231F20"/>
          <w:sz w:val="18"/>
          <w:szCs w:val="18"/>
          <w:lang w:bidi="it-IT"/>
        </w:rPr>
      </w:pPr>
      <w:r w:rsidRPr="00975649">
        <w:rPr>
          <w:rFonts w:ascii="Verdana" w:hAnsi="Verdana" w:cs="Arial"/>
          <w:color w:val="231F20"/>
          <w:sz w:val="18"/>
          <w:szCs w:val="18"/>
          <w:lang w:bidi="it-IT"/>
        </w:rPr>
        <w:t>Città Universitaria</w:t>
      </w:r>
      <w:r>
        <w:rPr>
          <w:rFonts w:ascii="Verdana" w:hAnsi="Verdana" w:cs="Arial"/>
          <w:color w:val="231F20"/>
          <w:sz w:val="18"/>
          <w:szCs w:val="18"/>
          <w:lang w:bidi="it-IT"/>
        </w:rPr>
        <w:t xml:space="preserve">, </w:t>
      </w:r>
      <w:r w:rsidRPr="00975649">
        <w:rPr>
          <w:rFonts w:ascii="Verdana" w:hAnsi="Verdana" w:cs="Arial"/>
          <w:color w:val="231F20"/>
          <w:sz w:val="18"/>
          <w:szCs w:val="18"/>
          <w:lang w:bidi="it-IT"/>
        </w:rPr>
        <w:t>Palazzina Tumminelli - Secondo piano- Ingresso da Viale dell'Università, 36 (varco 3)</w:t>
      </w:r>
    </w:p>
    <w:p w14:paraId="5D980373" w14:textId="77777777" w:rsidR="00E441DE" w:rsidRPr="00975649" w:rsidRDefault="00E441DE" w:rsidP="00E441DE">
      <w:pPr>
        <w:ind w:left="-142"/>
        <w:jc w:val="both"/>
        <w:rPr>
          <w:rFonts w:ascii="Verdana" w:hAnsi="Verdana" w:cs="Arial"/>
          <w:b/>
          <w:sz w:val="18"/>
          <w:szCs w:val="18"/>
        </w:rPr>
      </w:pPr>
      <w:r w:rsidRPr="00975649">
        <w:rPr>
          <w:rFonts w:ascii="Verdana" w:hAnsi="Verdana" w:cs="Arial"/>
          <w:b/>
          <w:sz w:val="18"/>
          <w:szCs w:val="18"/>
        </w:rPr>
        <w:t xml:space="preserve">Ricevimento studenti: </w:t>
      </w:r>
      <w:r>
        <w:rPr>
          <w:rFonts w:ascii="Verdana" w:hAnsi="Verdana" w:cs="Arial"/>
          <w:sz w:val="18"/>
          <w:szCs w:val="18"/>
        </w:rPr>
        <w:t>i</w:t>
      </w:r>
      <w:r w:rsidRPr="00975649">
        <w:rPr>
          <w:rFonts w:ascii="Verdana" w:hAnsi="Verdana" w:cs="Arial"/>
          <w:sz w:val="18"/>
          <w:szCs w:val="18"/>
        </w:rPr>
        <w:t xml:space="preserve">n presenza, previo appuntamento da richiedersi a </w:t>
      </w:r>
      <w:hyperlink r:id="rId11" w:history="1">
        <w:r w:rsidRPr="00975649">
          <w:rPr>
            <w:rStyle w:val="Collegamentoipertestuale"/>
            <w:rFonts w:ascii="Verdana" w:hAnsi="Verdana" w:cs="Arial"/>
            <w:sz w:val="18"/>
            <w:szCs w:val="18"/>
          </w:rPr>
          <w:t>smout@uniroma1.it</w:t>
        </w:r>
      </w:hyperlink>
      <w:r w:rsidRPr="00975649">
        <w:rPr>
          <w:rFonts w:ascii="Verdana" w:hAnsi="Verdana" w:cs="Arial"/>
          <w:sz w:val="18"/>
          <w:szCs w:val="18"/>
        </w:rPr>
        <w:t xml:space="preserve"> oppure con modalità online attraverso i sistemi </w:t>
      </w:r>
      <w:proofErr w:type="gramStart"/>
      <w:r w:rsidRPr="00975649">
        <w:rPr>
          <w:rFonts w:ascii="Verdana" w:hAnsi="Verdana" w:cs="Arial"/>
          <w:sz w:val="18"/>
          <w:szCs w:val="18"/>
        </w:rPr>
        <w:t>multi canale</w:t>
      </w:r>
      <w:proofErr w:type="gramEnd"/>
      <w:r w:rsidRPr="00975649">
        <w:rPr>
          <w:rFonts w:ascii="Verdana" w:hAnsi="Verdana" w:cs="Arial"/>
          <w:sz w:val="18"/>
          <w:szCs w:val="18"/>
        </w:rPr>
        <w:t xml:space="preserve"> (email, telefono, video chiamata). </w:t>
      </w:r>
    </w:p>
    <w:p w14:paraId="2BC92D4B" w14:textId="77777777" w:rsidR="00E441DE" w:rsidRPr="00975649" w:rsidRDefault="00E441DE" w:rsidP="00E441DE">
      <w:pPr>
        <w:ind w:left="-142"/>
        <w:jc w:val="both"/>
        <w:rPr>
          <w:rFonts w:ascii="Verdana" w:hAnsi="Verdana" w:cs="Arial"/>
          <w:sz w:val="18"/>
          <w:szCs w:val="18"/>
        </w:rPr>
      </w:pPr>
      <w:r w:rsidRPr="00975649">
        <w:rPr>
          <w:rFonts w:ascii="Verdana" w:hAnsi="Verdana" w:cs="Arial"/>
          <w:sz w:val="18"/>
          <w:szCs w:val="18"/>
        </w:rPr>
        <w:t xml:space="preserve">Telefoni ed indirizzi di posta elettronica sul sito ufficiale della Sapienza – Erasmus </w:t>
      </w:r>
    </w:p>
    <w:p w14:paraId="5FDB59E8" w14:textId="77777777" w:rsidR="00E441DE" w:rsidRDefault="00E441DE" w:rsidP="00E441DE">
      <w:pPr>
        <w:autoSpaceDE w:val="0"/>
        <w:autoSpaceDN w:val="0"/>
        <w:adjustRightInd w:val="0"/>
        <w:ind w:left="-142"/>
        <w:jc w:val="center"/>
        <w:rPr>
          <w:rFonts w:ascii="Verdana" w:hAnsi="Verdana" w:cs="Arial"/>
          <w:b/>
          <w:bCs/>
          <w:color w:val="C00000"/>
          <w:sz w:val="18"/>
          <w:szCs w:val="18"/>
        </w:rPr>
      </w:pPr>
    </w:p>
    <w:p w14:paraId="7D14F3F1" w14:textId="77777777" w:rsidR="00E441DE" w:rsidRPr="00975649" w:rsidRDefault="00E441DE" w:rsidP="00E441DE">
      <w:pPr>
        <w:ind w:left="-142"/>
        <w:jc w:val="both"/>
        <w:rPr>
          <w:rFonts w:ascii="Verdana" w:hAnsi="Verdana" w:cs="Arial"/>
          <w:sz w:val="18"/>
          <w:szCs w:val="18"/>
        </w:rPr>
      </w:pPr>
    </w:p>
    <w:p w14:paraId="27DF5C83" w14:textId="77777777" w:rsidR="00E441DE" w:rsidRPr="00975649" w:rsidRDefault="00E441DE" w:rsidP="00E441DE">
      <w:pPr>
        <w:ind w:left="-142"/>
        <w:jc w:val="both"/>
        <w:rPr>
          <w:rFonts w:ascii="Verdana" w:hAnsi="Verdana" w:cs="Arial"/>
          <w:sz w:val="18"/>
          <w:szCs w:val="18"/>
          <w:u w:val="single"/>
        </w:rPr>
      </w:pPr>
      <w:r w:rsidRPr="00975649">
        <w:rPr>
          <w:rFonts w:ascii="Verdana" w:hAnsi="Verdana" w:cs="Arial"/>
          <w:sz w:val="18"/>
          <w:szCs w:val="18"/>
          <w:u w:val="single"/>
        </w:rPr>
        <w:t>RAEF (Referente Amministrativo Erasmus Facoltà)</w:t>
      </w:r>
    </w:p>
    <w:p w14:paraId="3EECE016" w14:textId="77777777" w:rsidR="00E441DE" w:rsidRPr="00975649" w:rsidRDefault="00E441DE" w:rsidP="00E441DE">
      <w:pPr>
        <w:ind w:left="-142"/>
        <w:jc w:val="both"/>
        <w:rPr>
          <w:rFonts w:ascii="Verdana" w:hAnsi="Verdana" w:cs="Arial"/>
          <w:sz w:val="18"/>
          <w:szCs w:val="18"/>
          <w:u w:val="single"/>
        </w:rPr>
      </w:pPr>
      <w:r w:rsidRPr="00975649">
        <w:rPr>
          <w:rFonts w:ascii="Verdana" w:hAnsi="Verdana" w:cs="Arial"/>
          <w:sz w:val="18"/>
          <w:szCs w:val="18"/>
        </w:rPr>
        <w:t xml:space="preserve">Facoltà Farmacia e Medicina (AREA MEDICA) </w:t>
      </w:r>
    </w:p>
    <w:p w14:paraId="205D854F" w14:textId="77777777" w:rsidR="00E441DE" w:rsidRPr="00975649" w:rsidRDefault="00E441DE" w:rsidP="00E441DE">
      <w:pPr>
        <w:ind w:left="-142"/>
        <w:jc w:val="both"/>
        <w:rPr>
          <w:rFonts w:ascii="Verdana" w:hAnsi="Verdana" w:cs="Arial"/>
          <w:b/>
          <w:sz w:val="18"/>
          <w:szCs w:val="18"/>
        </w:rPr>
      </w:pPr>
      <w:r w:rsidRPr="00975649">
        <w:rPr>
          <w:rFonts w:ascii="Verdana" w:hAnsi="Verdana" w:cs="Arial"/>
          <w:b/>
          <w:sz w:val="18"/>
          <w:szCs w:val="18"/>
        </w:rPr>
        <w:t xml:space="preserve">Dott.ssa Luana Girolami </w:t>
      </w:r>
    </w:p>
    <w:p w14:paraId="3ECFEEF5" w14:textId="77777777" w:rsidR="00E441DE" w:rsidRPr="00975649" w:rsidRDefault="00E441DE" w:rsidP="00E441DE">
      <w:pPr>
        <w:ind w:left="-142"/>
        <w:jc w:val="both"/>
        <w:rPr>
          <w:rFonts w:ascii="Verdana" w:hAnsi="Verdana" w:cs="Arial"/>
          <w:sz w:val="18"/>
          <w:szCs w:val="18"/>
        </w:rPr>
      </w:pPr>
      <w:r w:rsidRPr="00975649">
        <w:rPr>
          <w:rFonts w:ascii="Verdana" w:hAnsi="Verdana" w:cs="Arial"/>
          <w:sz w:val="18"/>
          <w:szCs w:val="18"/>
        </w:rPr>
        <w:t>Palazzina Presidenza ex-</w:t>
      </w:r>
      <w:proofErr w:type="spellStart"/>
      <w:r w:rsidRPr="00975649">
        <w:rPr>
          <w:rFonts w:ascii="Verdana" w:hAnsi="Verdana" w:cs="Arial"/>
          <w:sz w:val="18"/>
          <w:szCs w:val="18"/>
        </w:rPr>
        <w:t>Scree</w:t>
      </w:r>
      <w:proofErr w:type="spellEnd"/>
      <w:r w:rsidRPr="00975649">
        <w:rPr>
          <w:rFonts w:ascii="Verdana" w:hAnsi="Verdana" w:cs="Arial"/>
          <w:sz w:val="18"/>
          <w:szCs w:val="18"/>
        </w:rPr>
        <w:t xml:space="preserve"> – piano terra  </w:t>
      </w:r>
    </w:p>
    <w:p w14:paraId="4A0EFCE1" w14:textId="77777777" w:rsidR="00E441DE" w:rsidRPr="00975649" w:rsidRDefault="00E441DE" w:rsidP="00E441DE">
      <w:pPr>
        <w:ind w:left="-142"/>
        <w:jc w:val="both"/>
        <w:rPr>
          <w:rFonts w:ascii="Verdana" w:hAnsi="Verdana" w:cs="Arial"/>
          <w:b/>
          <w:sz w:val="18"/>
          <w:szCs w:val="18"/>
        </w:rPr>
      </w:pPr>
      <w:r w:rsidRPr="00975649">
        <w:rPr>
          <w:rFonts w:ascii="Verdana" w:hAnsi="Verdana" w:cs="Arial"/>
          <w:b/>
          <w:sz w:val="18"/>
          <w:szCs w:val="18"/>
        </w:rPr>
        <w:t xml:space="preserve">Ricevimento studenti: </w:t>
      </w:r>
      <w:r>
        <w:rPr>
          <w:rFonts w:ascii="Verdana" w:hAnsi="Verdana" w:cs="Arial"/>
          <w:sz w:val="18"/>
          <w:szCs w:val="18"/>
        </w:rPr>
        <w:t>i</w:t>
      </w:r>
      <w:r w:rsidRPr="00975649">
        <w:rPr>
          <w:rFonts w:ascii="Verdana" w:hAnsi="Verdana" w:cs="Arial"/>
          <w:sz w:val="18"/>
          <w:szCs w:val="18"/>
        </w:rPr>
        <w:t xml:space="preserve">n presenza, previo appuntamento da richiedersi via </w:t>
      </w:r>
      <w:proofErr w:type="gramStart"/>
      <w:r w:rsidRPr="00975649">
        <w:rPr>
          <w:rFonts w:ascii="Verdana" w:hAnsi="Verdana" w:cs="Arial"/>
          <w:sz w:val="18"/>
          <w:szCs w:val="18"/>
        </w:rPr>
        <w:t>email</w:t>
      </w:r>
      <w:proofErr w:type="gramEnd"/>
      <w:r w:rsidRPr="00975649">
        <w:rPr>
          <w:rFonts w:ascii="Verdana" w:hAnsi="Verdana" w:cs="Arial"/>
          <w:sz w:val="18"/>
          <w:szCs w:val="18"/>
        </w:rPr>
        <w:t xml:space="preserve"> oppure con modalità telefonica. </w:t>
      </w:r>
    </w:p>
    <w:p w14:paraId="3C080F57" w14:textId="77777777" w:rsidR="00E441DE" w:rsidRPr="00975649" w:rsidRDefault="00E441DE" w:rsidP="00E441DE">
      <w:pPr>
        <w:ind w:left="-142"/>
        <w:jc w:val="both"/>
        <w:rPr>
          <w:rFonts w:ascii="Verdana" w:hAnsi="Verdana" w:cs="Arial"/>
          <w:sz w:val="18"/>
          <w:szCs w:val="18"/>
          <w:lang w:val="en-US"/>
        </w:rPr>
      </w:pPr>
      <w:r w:rsidRPr="00975649">
        <w:rPr>
          <w:rFonts w:ascii="Verdana" w:hAnsi="Verdana" w:cs="Arial"/>
          <w:sz w:val="18"/>
          <w:szCs w:val="18"/>
          <w:lang w:val="en-US"/>
        </w:rPr>
        <w:t>Tel. 06/49918279</w:t>
      </w:r>
    </w:p>
    <w:p w14:paraId="1C416103" w14:textId="77777777" w:rsidR="00E441DE" w:rsidRPr="00975649" w:rsidRDefault="00E441DE" w:rsidP="00E441DE">
      <w:pPr>
        <w:ind w:left="-142"/>
        <w:jc w:val="both"/>
        <w:rPr>
          <w:rFonts w:ascii="Verdana" w:hAnsi="Verdana" w:cs="Arial"/>
          <w:sz w:val="18"/>
          <w:szCs w:val="18"/>
          <w:lang w:val="en-US"/>
        </w:rPr>
      </w:pPr>
      <w:r w:rsidRPr="00975649">
        <w:rPr>
          <w:rFonts w:ascii="Verdana" w:hAnsi="Verdana" w:cs="Arial"/>
          <w:sz w:val="18"/>
          <w:szCs w:val="18"/>
          <w:lang w:val="en-US"/>
        </w:rPr>
        <w:t>Email:</w:t>
      </w:r>
      <w:r w:rsidRPr="00975649">
        <w:rPr>
          <w:sz w:val="18"/>
          <w:szCs w:val="18"/>
          <w:lang w:val="en-US"/>
        </w:rPr>
        <w:t xml:space="preserve"> </w:t>
      </w:r>
      <w:hyperlink r:id="rId12" w:history="1">
        <w:r w:rsidRPr="00975649">
          <w:rPr>
            <w:rStyle w:val="Collegamentoipertestuale"/>
            <w:rFonts w:ascii="Verdana" w:hAnsi="Verdana" w:cs="Arial"/>
            <w:sz w:val="18"/>
            <w:szCs w:val="18"/>
            <w:lang w:val="en-US"/>
          </w:rPr>
          <w:t>luana.girolami@uniroma1.it</w:t>
        </w:r>
      </w:hyperlink>
    </w:p>
    <w:p w14:paraId="133372DB" w14:textId="77777777" w:rsidR="00E441DE" w:rsidRPr="00975649" w:rsidRDefault="00E441DE" w:rsidP="00E441DE">
      <w:pPr>
        <w:ind w:left="-142"/>
        <w:jc w:val="both"/>
        <w:rPr>
          <w:rFonts w:ascii="Verdana" w:hAnsi="Verdana" w:cs="Arial"/>
          <w:sz w:val="18"/>
          <w:szCs w:val="18"/>
          <w:lang w:val="en-US"/>
        </w:rPr>
      </w:pPr>
    </w:p>
    <w:p w14:paraId="37C9E8F7" w14:textId="77777777" w:rsidR="00E441DE" w:rsidRPr="00975649" w:rsidRDefault="00E441DE" w:rsidP="00E441DE">
      <w:pPr>
        <w:ind w:left="-142"/>
        <w:jc w:val="both"/>
        <w:rPr>
          <w:rFonts w:ascii="Verdana" w:hAnsi="Verdana" w:cs="Arial"/>
          <w:sz w:val="18"/>
          <w:szCs w:val="18"/>
          <w:u w:val="single"/>
        </w:rPr>
      </w:pPr>
      <w:r w:rsidRPr="00975649">
        <w:rPr>
          <w:rFonts w:ascii="Verdana" w:hAnsi="Verdana" w:cs="Arial"/>
          <w:sz w:val="18"/>
          <w:szCs w:val="18"/>
          <w:u w:val="single"/>
        </w:rPr>
        <w:t>RAEF (Responsabile Amministrativo Erasmus Facoltà)</w:t>
      </w:r>
    </w:p>
    <w:p w14:paraId="57FB286A" w14:textId="77777777" w:rsidR="00E441DE" w:rsidRPr="00975649" w:rsidRDefault="00E441DE" w:rsidP="00E441DE">
      <w:pPr>
        <w:ind w:left="-142"/>
        <w:jc w:val="both"/>
        <w:rPr>
          <w:rFonts w:ascii="Verdana" w:hAnsi="Verdana" w:cs="Arial"/>
          <w:sz w:val="18"/>
          <w:szCs w:val="18"/>
          <w:u w:val="single"/>
        </w:rPr>
      </w:pPr>
      <w:r w:rsidRPr="00975649">
        <w:rPr>
          <w:rFonts w:ascii="Verdana" w:hAnsi="Verdana" w:cs="Arial"/>
          <w:sz w:val="18"/>
          <w:szCs w:val="18"/>
        </w:rPr>
        <w:t xml:space="preserve">Facoltà Medicina e Odontoiatria </w:t>
      </w:r>
    </w:p>
    <w:p w14:paraId="594A5ECC" w14:textId="77777777" w:rsidR="00E441DE" w:rsidRPr="00975649" w:rsidRDefault="00E441DE" w:rsidP="00E441DE">
      <w:pPr>
        <w:ind w:left="-142"/>
        <w:jc w:val="both"/>
        <w:rPr>
          <w:rFonts w:ascii="Verdana" w:hAnsi="Verdana" w:cs="Arial"/>
          <w:b/>
          <w:sz w:val="18"/>
          <w:szCs w:val="18"/>
        </w:rPr>
      </w:pPr>
      <w:r w:rsidRPr="00975649">
        <w:rPr>
          <w:rFonts w:ascii="Verdana" w:hAnsi="Verdana" w:cs="Arial"/>
          <w:b/>
          <w:sz w:val="18"/>
          <w:szCs w:val="18"/>
        </w:rPr>
        <w:t>Dott.ssa Manuela Gonzales</w:t>
      </w:r>
    </w:p>
    <w:p w14:paraId="15238E5B" w14:textId="77777777" w:rsidR="00E441DE" w:rsidRPr="00975649" w:rsidRDefault="00E441DE" w:rsidP="00E441DE">
      <w:pPr>
        <w:ind w:left="-142"/>
        <w:jc w:val="both"/>
        <w:rPr>
          <w:rFonts w:ascii="Verdana" w:hAnsi="Verdana" w:cs="Arial"/>
          <w:sz w:val="18"/>
          <w:szCs w:val="18"/>
        </w:rPr>
      </w:pPr>
      <w:r w:rsidRPr="00975649">
        <w:rPr>
          <w:rFonts w:ascii="Verdana" w:hAnsi="Verdana" w:cs="Arial"/>
          <w:sz w:val="18"/>
          <w:szCs w:val="18"/>
        </w:rPr>
        <w:t>Palazzina Presidenza ex-</w:t>
      </w:r>
      <w:proofErr w:type="spellStart"/>
      <w:r w:rsidRPr="00975649">
        <w:rPr>
          <w:rFonts w:ascii="Verdana" w:hAnsi="Verdana" w:cs="Arial"/>
          <w:sz w:val="18"/>
          <w:szCs w:val="18"/>
        </w:rPr>
        <w:t>Scree</w:t>
      </w:r>
      <w:proofErr w:type="spellEnd"/>
      <w:r w:rsidRPr="00975649">
        <w:rPr>
          <w:rFonts w:ascii="Verdana" w:hAnsi="Verdana" w:cs="Arial"/>
          <w:sz w:val="18"/>
          <w:szCs w:val="18"/>
        </w:rPr>
        <w:t xml:space="preserve"> – piano terra  </w:t>
      </w:r>
    </w:p>
    <w:p w14:paraId="1018EF29" w14:textId="77777777" w:rsidR="00E441DE" w:rsidRPr="00975649" w:rsidRDefault="00E441DE" w:rsidP="00E441DE">
      <w:pPr>
        <w:ind w:left="-142"/>
        <w:jc w:val="both"/>
        <w:rPr>
          <w:rFonts w:ascii="Verdana" w:hAnsi="Verdana" w:cs="Arial"/>
          <w:b/>
          <w:sz w:val="18"/>
          <w:szCs w:val="18"/>
        </w:rPr>
      </w:pPr>
      <w:r w:rsidRPr="00975649">
        <w:rPr>
          <w:rFonts w:ascii="Verdana" w:hAnsi="Verdana" w:cs="Arial"/>
          <w:b/>
          <w:sz w:val="18"/>
          <w:szCs w:val="18"/>
        </w:rPr>
        <w:t xml:space="preserve">Ricevimento studenti: </w:t>
      </w:r>
      <w:r>
        <w:rPr>
          <w:rFonts w:ascii="Verdana" w:hAnsi="Verdana" w:cs="Arial"/>
          <w:sz w:val="18"/>
          <w:szCs w:val="18"/>
        </w:rPr>
        <w:t>i</w:t>
      </w:r>
      <w:r w:rsidRPr="00975649">
        <w:rPr>
          <w:rFonts w:ascii="Verdana" w:hAnsi="Verdana" w:cs="Arial"/>
          <w:sz w:val="18"/>
          <w:szCs w:val="18"/>
        </w:rPr>
        <w:t xml:space="preserve">n presenza, previo appuntamento da richiedersi via </w:t>
      </w:r>
      <w:proofErr w:type="gramStart"/>
      <w:r w:rsidRPr="00975649">
        <w:rPr>
          <w:rFonts w:ascii="Verdana" w:hAnsi="Verdana" w:cs="Arial"/>
          <w:sz w:val="18"/>
          <w:szCs w:val="18"/>
        </w:rPr>
        <w:t>email</w:t>
      </w:r>
      <w:proofErr w:type="gramEnd"/>
      <w:r w:rsidRPr="00975649">
        <w:rPr>
          <w:rFonts w:ascii="Verdana" w:hAnsi="Verdana" w:cs="Arial"/>
          <w:sz w:val="18"/>
          <w:szCs w:val="18"/>
        </w:rPr>
        <w:t xml:space="preserve"> oppure con modalità telefonica. </w:t>
      </w:r>
    </w:p>
    <w:p w14:paraId="279BB0EB" w14:textId="77777777" w:rsidR="00E441DE" w:rsidRPr="00975649" w:rsidRDefault="00E441DE" w:rsidP="00E441DE">
      <w:pPr>
        <w:ind w:left="-142"/>
        <w:jc w:val="both"/>
        <w:rPr>
          <w:rFonts w:ascii="Verdana" w:hAnsi="Verdana" w:cs="Arial"/>
          <w:sz w:val="18"/>
          <w:szCs w:val="18"/>
          <w:lang w:val="en-US"/>
        </w:rPr>
      </w:pPr>
      <w:r w:rsidRPr="00975649">
        <w:rPr>
          <w:rFonts w:ascii="Verdana" w:hAnsi="Verdana" w:cs="Arial"/>
          <w:sz w:val="18"/>
          <w:szCs w:val="18"/>
          <w:lang w:val="en-US"/>
        </w:rPr>
        <w:t>Tel. 06/49918279</w:t>
      </w:r>
    </w:p>
    <w:p w14:paraId="1ADEE39E" w14:textId="77777777" w:rsidR="00E441DE" w:rsidRPr="00975649" w:rsidRDefault="00E441DE" w:rsidP="00E441DE">
      <w:pPr>
        <w:ind w:left="-142"/>
        <w:jc w:val="both"/>
        <w:rPr>
          <w:rFonts w:ascii="Verdana" w:hAnsi="Verdana" w:cs="Arial"/>
          <w:sz w:val="18"/>
          <w:szCs w:val="18"/>
          <w:lang w:val="en-US"/>
        </w:rPr>
      </w:pPr>
      <w:r w:rsidRPr="00975649">
        <w:rPr>
          <w:rFonts w:ascii="Verdana" w:hAnsi="Verdana" w:cs="Arial"/>
          <w:sz w:val="18"/>
          <w:szCs w:val="18"/>
          <w:lang w:val="en-US"/>
        </w:rPr>
        <w:t xml:space="preserve">Email: </w:t>
      </w:r>
      <w:hyperlink r:id="rId13" w:history="1">
        <w:r w:rsidRPr="00975649">
          <w:rPr>
            <w:rStyle w:val="Collegamentoipertestuale"/>
            <w:rFonts w:ascii="Verdana" w:hAnsi="Verdana" w:cs="Arial"/>
            <w:sz w:val="18"/>
            <w:szCs w:val="18"/>
            <w:lang w:val="en-US"/>
          </w:rPr>
          <w:t>manuela.gonzales@uniroma1.it</w:t>
        </w:r>
      </w:hyperlink>
    </w:p>
    <w:p w14:paraId="73CED95F" w14:textId="77777777" w:rsidR="00E441DE" w:rsidRPr="00975649" w:rsidRDefault="00E441DE" w:rsidP="00E441DE">
      <w:pPr>
        <w:ind w:left="-142"/>
        <w:jc w:val="both"/>
        <w:rPr>
          <w:rFonts w:ascii="Verdana" w:hAnsi="Verdana" w:cs="Arial"/>
          <w:sz w:val="18"/>
          <w:szCs w:val="18"/>
          <w:lang w:val="en-US"/>
        </w:rPr>
      </w:pPr>
    </w:p>
    <w:p w14:paraId="6175FB75" w14:textId="77777777" w:rsidR="00E441DE" w:rsidRPr="00975649" w:rsidRDefault="00E441DE" w:rsidP="00E441DE">
      <w:pPr>
        <w:ind w:left="-142"/>
        <w:jc w:val="both"/>
        <w:rPr>
          <w:rFonts w:ascii="Verdana" w:hAnsi="Verdana" w:cs="Arial"/>
          <w:sz w:val="18"/>
          <w:szCs w:val="18"/>
          <w:u w:val="single"/>
        </w:rPr>
      </w:pPr>
      <w:r w:rsidRPr="00975649">
        <w:rPr>
          <w:rFonts w:ascii="Verdana" w:hAnsi="Verdana" w:cs="Arial"/>
          <w:sz w:val="18"/>
          <w:szCs w:val="18"/>
          <w:u w:val="single"/>
        </w:rPr>
        <w:t>CAM (Coordinatore accademico della mobilità)</w:t>
      </w:r>
    </w:p>
    <w:p w14:paraId="063CB1B7" w14:textId="77777777" w:rsidR="00E441DE" w:rsidRPr="00975649" w:rsidRDefault="00E441DE" w:rsidP="00E441DE">
      <w:pPr>
        <w:ind w:left="-142"/>
        <w:jc w:val="both"/>
        <w:rPr>
          <w:rFonts w:ascii="Verdana" w:hAnsi="Verdana" w:cs="Arial"/>
          <w:sz w:val="18"/>
          <w:szCs w:val="18"/>
        </w:rPr>
      </w:pPr>
      <w:r w:rsidRPr="00975649">
        <w:rPr>
          <w:rFonts w:ascii="Verdana" w:hAnsi="Verdana" w:cs="Arial"/>
          <w:sz w:val="18"/>
          <w:szCs w:val="18"/>
        </w:rPr>
        <w:t xml:space="preserve">Facoltà Farmacia e Medicina – AREA MEDICA  - </w:t>
      </w:r>
      <w:r w:rsidRPr="00975649">
        <w:rPr>
          <w:rFonts w:ascii="Verdana" w:hAnsi="Verdana" w:cs="Arial"/>
          <w:b/>
          <w:sz w:val="18"/>
          <w:szCs w:val="18"/>
        </w:rPr>
        <w:t>Prof. Giuseppe Bersani</w:t>
      </w:r>
    </w:p>
    <w:p w14:paraId="617A76C5" w14:textId="77777777" w:rsidR="00E441DE" w:rsidRPr="00975649" w:rsidRDefault="00E441DE" w:rsidP="00E441DE">
      <w:pPr>
        <w:ind w:left="-142"/>
        <w:jc w:val="both"/>
        <w:rPr>
          <w:rFonts w:ascii="Verdana" w:hAnsi="Verdana" w:cs="Arial"/>
          <w:sz w:val="18"/>
          <w:szCs w:val="18"/>
        </w:rPr>
      </w:pPr>
      <w:proofErr w:type="gramStart"/>
      <w:r w:rsidRPr="00975649">
        <w:rPr>
          <w:rFonts w:ascii="Verdana" w:hAnsi="Verdana" w:cs="Arial"/>
          <w:sz w:val="18"/>
          <w:szCs w:val="18"/>
        </w:rPr>
        <w:t>Email</w:t>
      </w:r>
      <w:proofErr w:type="gramEnd"/>
      <w:r w:rsidRPr="00975649">
        <w:rPr>
          <w:rFonts w:ascii="Verdana" w:hAnsi="Verdana" w:cs="Arial"/>
          <w:sz w:val="18"/>
          <w:szCs w:val="18"/>
        </w:rPr>
        <w:t xml:space="preserve">: </w:t>
      </w:r>
      <w:hyperlink r:id="rId14" w:history="1">
        <w:r w:rsidRPr="00975649">
          <w:rPr>
            <w:rStyle w:val="Collegamentoipertestuale"/>
            <w:rFonts w:ascii="Verdana" w:hAnsi="Verdana" w:cs="Arial"/>
            <w:color w:val="auto"/>
            <w:sz w:val="18"/>
            <w:szCs w:val="18"/>
          </w:rPr>
          <w:t>giuseppe.bersani@uniroma1.it</w:t>
        </w:r>
      </w:hyperlink>
    </w:p>
    <w:p w14:paraId="322B53BC" w14:textId="77777777" w:rsidR="00E441DE" w:rsidRPr="00975649" w:rsidRDefault="00E441DE" w:rsidP="00E441DE">
      <w:pPr>
        <w:ind w:left="-142"/>
        <w:jc w:val="both"/>
        <w:rPr>
          <w:rFonts w:ascii="Verdana" w:hAnsi="Verdana" w:cs="Arial"/>
          <w:sz w:val="18"/>
          <w:szCs w:val="18"/>
        </w:rPr>
      </w:pPr>
    </w:p>
    <w:p w14:paraId="433829EA" w14:textId="77777777" w:rsidR="00E441DE" w:rsidRPr="00975649" w:rsidRDefault="00E441DE" w:rsidP="00E441DE">
      <w:pPr>
        <w:ind w:left="-142"/>
        <w:jc w:val="both"/>
        <w:rPr>
          <w:rFonts w:ascii="Verdana" w:hAnsi="Verdana" w:cs="Arial"/>
          <w:sz w:val="18"/>
          <w:szCs w:val="18"/>
          <w:u w:val="single"/>
        </w:rPr>
      </w:pPr>
      <w:r w:rsidRPr="00975649">
        <w:rPr>
          <w:rFonts w:ascii="Verdana" w:hAnsi="Verdana" w:cs="Arial"/>
          <w:sz w:val="18"/>
          <w:szCs w:val="18"/>
          <w:u w:val="single"/>
        </w:rPr>
        <w:t xml:space="preserve">CAM (Coordinatore accademico della mobilità) </w:t>
      </w:r>
      <w:r w:rsidRPr="00975649">
        <w:rPr>
          <w:rFonts w:ascii="Verdana" w:hAnsi="Verdana" w:cs="Arial"/>
          <w:sz w:val="18"/>
          <w:szCs w:val="18"/>
        </w:rPr>
        <w:t xml:space="preserve">– </w:t>
      </w:r>
    </w:p>
    <w:p w14:paraId="5CACCEF2" w14:textId="77777777" w:rsidR="00E441DE" w:rsidRPr="00975649" w:rsidRDefault="00E441DE" w:rsidP="00E441DE">
      <w:pPr>
        <w:ind w:left="-142"/>
        <w:jc w:val="both"/>
        <w:rPr>
          <w:rFonts w:ascii="Verdana" w:hAnsi="Verdana" w:cs="Arial"/>
          <w:sz w:val="18"/>
          <w:szCs w:val="18"/>
        </w:rPr>
      </w:pPr>
      <w:r w:rsidRPr="00975649">
        <w:rPr>
          <w:rFonts w:ascii="Verdana" w:hAnsi="Verdana" w:cs="Arial"/>
          <w:sz w:val="18"/>
          <w:szCs w:val="18"/>
        </w:rPr>
        <w:t xml:space="preserve">Facoltà Farmacia e Medicina – AREA MEDICA  - </w:t>
      </w:r>
      <w:r w:rsidRPr="00975649">
        <w:rPr>
          <w:rFonts w:ascii="Verdana" w:hAnsi="Verdana" w:cs="Arial"/>
          <w:b/>
          <w:sz w:val="18"/>
          <w:szCs w:val="18"/>
        </w:rPr>
        <w:t xml:space="preserve">Prof.ssa Daniela De Biase </w:t>
      </w:r>
    </w:p>
    <w:p w14:paraId="6C8C0B0E" w14:textId="77777777" w:rsidR="00E441DE" w:rsidRPr="00975649" w:rsidRDefault="00E441DE" w:rsidP="00E441DE">
      <w:pPr>
        <w:ind w:left="-142"/>
        <w:jc w:val="both"/>
        <w:rPr>
          <w:rFonts w:ascii="Verdana" w:hAnsi="Verdana" w:cs="Arial"/>
          <w:sz w:val="18"/>
          <w:szCs w:val="18"/>
        </w:rPr>
      </w:pPr>
      <w:proofErr w:type="gramStart"/>
      <w:r w:rsidRPr="00975649">
        <w:rPr>
          <w:rFonts w:ascii="Verdana" w:hAnsi="Verdana" w:cs="Arial"/>
          <w:sz w:val="18"/>
          <w:szCs w:val="18"/>
        </w:rPr>
        <w:t>Email</w:t>
      </w:r>
      <w:proofErr w:type="gramEnd"/>
      <w:r w:rsidRPr="00975649">
        <w:rPr>
          <w:rFonts w:ascii="Verdana" w:hAnsi="Verdana" w:cs="Arial"/>
          <w:sz w:val="18"/>
          <w:szCs w:val="18"/>
        </w:rPr>
        <w:t>: daniela.debiase@uniroma1.it</w:t>
      </w:r>
    </w:p>
    <w:p w14:paraId="5390FC90" w14:textId="77777777" w:rsidR="00E441DE" w:rsidRPr="00975649" w:rsidRDefault="00E441DE" w:rsidP="00E441DE">
      <w:pPr>
        <w:ind w:left="-142"/>
        <w:jc w:val="both"/>
        <w:rPr>
          <w:rFonts w:ascii="Verdana" w:hAnsi="Verdana" w:cs="Arial"/>
          <w:sz w:val="18"/>
          <w:szCs w:val="18"/>
        </w:rPr>
      </w:pPr>
    </w:p>
    <w:p w14:paraId="7C36107A" w14:textId="77777777" w:rsidR="00E441DE" w:rsidRPr="00975649" w:rsidRDefault="00E441DE" w:rsidP="00E441DE">
      <w:pPr>
        <w:ind w:left="-142"/>
        <w:jc w:val="both"/>
        <w:rPr>
          <w:rFonts w:ascii="Verdana" w:hAnsi="Verdana" w:cs="Arial"/>
          <w:sz w:val="18"/>
          <w:szCs w:val="18"/>
          <w:u w:val="single"/>
        </w:rPr>
      </w:pPr>
      <w:r w:rsidRPr="00975649">
        <w:rPr>
          <w:rFonts w:ascii="Verdana" w:hAnsi="Verdana" w:cs="Arial"/>
          <w:sz w:val="18"/>
          <w:szCs w:val="18"/>
          <w:u w:val="single"/>
        </w:rPr>
        <w:t>CAM (Coordinatore accademico della mobilità)</w:t>
      </w:r>
    </w:p>
    <w:p w14:paraId="4123154D" w14:textId="77777777" w:rsidR="00E441DE" w:rsidRPr="00975649" w:rsidRDefault="00E441DE" w:rsidP="00E441DE">
      <w:pPr>
        <w:ind w:left="-142"/>
        <w:jc w:val="both"/>
        <w:rPr>
          <w:rFonts w:ascii="Verdana" w:hAnsi="Verdana" w:cs="Arial"/>
          <w:b/>
          <w:sz w:val="18"/>
          <w:szCs w:val="18"/>
        </w:rPr>
      </w:pPr>
      <w:r w:rsidRPr="00975649">
        <w:rPr>
          <w:rFonts w:ascii="Verdana" w:hAnsi="Verdana" w:cs="Arial"/>
          <w:sz w:val="18"/>
          <w:szCs w:val="18"/>
        </w:rPr>
        <w:t xml:space="preserve">Facoltà Medicina e Odontoiatria - </w:t>
      </w:r>
      <w:r w:rsidRPr="00975649">
        <w:rPr>
          <w:rFonts w:ascii="Verdana" w:hAnsi="Verdana" w:cs="Arial"/>
          <w:b/>
          <w:sz w:val="18"/>
          <w:szCs w:val="18"/>
        </w:rPr>
        <w:t xml:space="preserve">Prof.ssa Frida Leonetti </w:t>
      </w:r>
    </w:p>
    <w:p w14:paraId="79F503E9" w14:textId="77777777" w:rsidR="00E441DE" w:rsidRPr="00975649" w:rsidRDefault="00E441DE" w:rsidP="00E441DE">
      <w:pPr>
        <w:ind w:left="-142"/>
        <w:jc w:val="both"/>
        <w:rPr>
          <w:rFonts w:ascii="Verdana" w:hAnsi="Verdana" w:cs="Arial"/>
          <w:sz w:val="18"/>
          <w:szCs w:val="18"/>
        </w:rPr>
      </w:pPr>
      <w:proofErr w:type="gramStart"/>
      <w:r w:rsidRPr="00975649">
        <w:rPr>
          <w:rFonts w:ascii="Verdana" w:hAnsi="Verdana" w:cs="Arial"/>
          <w:sz w:val="18"/>
          <w:szCs w:val="18"/>
        </w:rPr>
        <w:t>Email</w:t>
      </w:r>
      <w:proofErr w:type="gramEnd"/>
      <w:r w:rsidRPr="00975649">
        <w:rPr>
          <w:rFonts w:ascii="Verdana" w:hAnsi="Verdana" w:cs="Arial"/>
          <w:sz w:val="18"/>
          <w:szCs w:val="18"/>
        </w:rPr>
        <w:t xml:space="preserve">: </w:t>
      </w:r>
      <w:hyperlink r:id="rId15" w:history="1">
        <w:r w:rsidRPr="00975649">
          <w:rPr>
            <w:rStyle w:val="Collegamentoipertestuale"/>
            <w:rFonts w:ascii="Verdana" w:hAnsi="Verdana" w:cs="Arial"/>
            <w:color w:val="auto"/>
            <w:sz w:val="18"/>
            <w:szCs w:val="18"/>
          </w:rPr>
          <w:t>frida.leonetti@uniroma1.it</w:t>
        </w:r>
      </w:hyperlink>
    </w:p>
    <w:p w14:paraId="47A3F2C9" w14:textId="77777777" w:rsidR="00E441DE" w:rsidRPr="00975649" w:rsidRDefault="00E441DE" w:rsidP="00E441DE">
      <w:pPr>
        <w:ind w:left="-142"/>
        <w:jc w:val="both"/>
        <w:rPr>
          <w:rFonts w:ascii="Verdana" w:hAnsi="Verdana" w:cs="Arial"/>
          <w:sz w:val="18"/>
          <w:szCs w:val="18"/>
        </w:rPr>
      </w:pPr>
    </w:p>
    <w:p w14:paraId="77A5EDA5" w14:textId="77777777" w:rsidR="00E441DE" w:rsidRPr="00975649" w:rsidRDefault="00E441DE" w:rsidP="00E441DE">
      <w:pPr>
        <w:ind w:left="-142"/>
        <w:jc w:val="both"/>
        <w:rPr>
          <w:rFonts w:ascii="Verdana" w:hAnsi="Verdana" w:cs="Arial"/>
          <w:sz w:val="18"/>
          <w:szCs w:val="18"/>
          <w:u w:val="single"/>
        </w:rPr>
      </w:pPr>
      <w:r w:rsidRPr="00975649">
        <w:rPr>
          <w:rFonts w:ascii="Verdana" w:hAnsi="Verdana" w:cs="Arial"/>
          <w:sz w:val="18"/>
          <w:szCs w:val="18"/>
          <w:u w:val="single"/>
        </w:rPr>
        <w:t>CAM (Coordinatore accademico della mobilità)</w:t>
      </w:r>
    </w:p>
    <w:p w14:paraId="339AD0F9" w14:textId="77777777" w:rsidR="00E441DE" w:rsidRPr="00975649" w:rsidRDefault="00E441DE" w:rsidP="00E441DE">
      <w:pPr>
        <w:ind w:left="-142"/>
        <w:jc w:val="both"/>
        <w:rPr>
          <w:rFonts w:ascii="Verdana" w:hAnsi="Verdana" w:cs="Arial"/>
          <w:b/>
          <w:sz w:val="18"/>
          <w:szCs w:val="18"/>
        </w:rPr>
      </w:pPr>
      <w:r w:rsidRPr="00975649">
        <w:rPr>
          <w:rFonts w:ascii="Verdana" w:hAnsi="Verdana" w:cs="Arial"/>
          <w:sz w:val="18"/>
          <w:szCs w:val="18"/>
        </w:rPr>
        <w:t xml:space="preserve">Facoltà Medicina e Odontoiatria - </w:t>
      </w:r>
      <w:r w:rsidRPr="00975649">
        <w:rPr>
          <w:rFonts w:ascii="Verdana" w:hAnsi="Verdana" w:cs="Arial"/>
          <w:b/>
          <w:sz w:val="18"/>
          <w:szCs w:val="18"/>
        </w:rPr>
        <w:t>Prof. Umberto Romeo</w:t>
      </w:r>
    </w:p>
    <w:p w14:paraId="554FA803" w14:textId="77777777" w:rsidR="00E441DE" w:rsidRPr="00975649" w:rsidRDefault="00E441DE" w:rsidP="00E441DE">
      <w:pPr>
        <w:ind w:left="-142"/>
        <w:jc w:val="both"/>
        <w:rPr>
          <w:rFonts w:ascii="Verdana" w:hAnsi="Verdana" w:cs="Arial"/>
          <w:sz w:val="18"/>
          <w:szCs w:val="18"/>
        </w:rPr>
      </w:pPr>
      <w:proofErr w:type="gramStart"/>
      <w:r w:rsidRPr="00975649">
        <w:rPr>
          <w:rFonts w:ascii="Verdana" w:hAnsi="Verdana" w:cs="Arial"/>
          <w:sz w:val="18"/>
          <w:szCs w:val="18"/>
        </w:rPr>
        <w:t>Email</w:t>
      </w:r>
      <w:proofErr w:type="gramEnd"/>
      <w:r w:rsidRPr="00975649">
        <w:rPr>
          <w:rFonts w:ascii="Verdana" w:hAnsi="Verdana" w:cs="Arial"/>
          <w:sz w:val="18"/>
          <w:szCs w:val="18"/>
        </w:rPr>
        <w:t xml:space="preserve">: </w:t>
      </w:r>
      <w:hyperlink r:id="rId16" w:history="1">
        <w:r w:rsidRPr="00975649">
          <w:rPr>
            <w:rStyle w:val="Collegamentoipertestuale"/>
            <w:rFonts w:ascii="Verdana" w:hAnsi="Verdana" w:cs="Arial"/>
            <w:color w:val="auto"/>
            <w:sz w:val="18"/>
            <w:szCs w:val="18"/>
          </w:rPr>
          <w:t>umberto.romeo@uniroma1.it</w:t>
        </w:r>
      </w:hyperlink>
    </w:p>
    <w:p w14:paraId="6BED66D6" w14:textId="77777777" w:rsidR="00E441DE" w:rsidRPr="00975649" w:rsidRDefault="00E441DE" w:rsidP="00E441DE">
      <w:pPr>
        <w:ind w:left="-142"/>
        <w:jc w:val="both"/>
        <w:rPr>
          <w:rFonts w:ascii="Verdana" w:hAnsi="Verdana" w:cs="Arial"/>
          <w:sz w:val="18"/>
          <w:szCs w:val="18"/>
        </w:rPr>
      </w:pPr>
    </w:p>
    <w:p w14:paraId="0D8F013A" w14:textId="77777777" w:rsidR="00E441DE" w:rsidRPr="00975649" w:rsidRDefault="00E441DE" w:rsidP="00E441DE">
      <w:pPr>
        <w:ind w:left="-142"/>
        <w:jc w:val="both"/>
        <w:rPr>
          <w:rFonts w:ascii="Verdana" w:hAnsi="Verdana" w:cs="Arial"/>
          <w:sz w:val="18"/>
          <w:szCs w:val="18"/>
          <w:u w:val="single"/>
        </w:rPr>
      </w:pPr>
      <w:r w:rsidRPr="00975649">
        <w:rPr>
          <w:rFonts w:ascii="Verdana" w:hAnsi="Verdana" w:cs="Arial"/>
          <w:sz w:val="18"/>
          <w:szCs w:val="18"/>
          <w:u w:val="single"/>
        </w:rPr>
        <w:t>CAM (Coordinatore accademico della mobilità)</w:t>
      </w:r>
    </w:p>
    <w:p w14:paraId="422ECDAF" w14:textId="77777777" w:rsidR="00E441DE" w:rsidRPr="00975649" w:rsidRDefault="00E441DE" w:rsidP="00E441DE">
      <w:pPr>
        <w:ind w:left="-142"/>
        <w:jc w:val="both"/>
        <w:rPr>
          <w:rFonts w:ascii="Verdana" w:hAnsi="Verdana" w:cs="Arial"/>
          <w:sz w:val="18"/>
          <w:szCs w:val="18"/>
        </w:rPr>
      </w:pPr>
      <w:r w:rsidRPr="00975649">
        <w:rPr>
          <w:rFonts w:ascii="Verdana" w:hAnsi="Verdana" w:cs="Arial"/>
          <w:sz w:val="18"/>
          <w:szCs w:val="18"/>
        </w:rPr>
        <w:t xml:space="preserve">Facoltà Medicina e Odontoiatria/Farmacia e Medicina (area medica) </w:t>
      </w:r>
    </w:p>
    <w:p w14:paraId="18959495" w14:textId="77777777" w:rsidR="00E441DE" w:rsidRPr="00975649" w:rsidRDefault="00E441DE" w:rsidP="00E441DE">
      <w:pPr>
        <w:ind w:left="-142"/>
        <w:jc w:val="both"/>
        <w:rPr>
          <w:rFonts w:ascii="Verdana" w:hAnsi="Verdana" w:cs="Arial"/>
          <w:sz w:val="18"/>
          <w:szCs w:val="18"/>
        </w:rPr>
      </w:pPr>
      <w:r w:rsidRPr="00975649">
        <w:rPr>
          <w:rFonts w:ascii="Verdana" w:hAnsi="Verdana" w:cs="Arial"/>
          <w:sz w:val="18"/>
          <w:szCs w:val="18"/>
        </w:rPr>
        <w:t>Professioni sanitarie – area infermieristica-ostetrica</w:t>
      </w:r>
    </w:p>
    <w:p w14:paraId="3D71E215" w14:textId="77777777" w:rsidR="00E441DE" w:rsidRPr="00975649" w:rsidRDefault="00E441DE" w:rsidP="00E441DE">
      <w:pPr>
        <w:ind w:left="-142"/>
        <w:jc w:val="both"/>
        <w:rPr>
          <w:rFonts w:ascii="Verdana" w:hAnsi="Verdana" w:cs="Arial"/>
          <w:b/>
          <w:sz w:val="18"/>
          <w:szCs w:val="18"/>
        </w:rPr>
      </w:pPr>
      <w:r w:rsidRPr="00975649">
        <w:rPr>
          <w:rFonts w:ascii="Verdana" w:hAnsi="Verdana" w:cs="Arial"/>
          <w:b/>
          <w:sz w:val="18"/>
          <w:szCs w:val="18"/>
        </w:rPr>
        <w:t xml:space="preserve">Prof. Serafino Ricci </w:t>
      </w:r>
    </w:p>
    <w:p w14:paraId="54FB242F" w14:textId="77777777" w:rsidR="00E441DE" w:rsidRPr="00975649" w:rsidRDefault="00E441DE" w:rsidP="00E441DE">
      <w:pPr>
        <w:ind w:left="-142"/>
        <w:jc w:val="both"/>
        <w:rPr>
          <w:rFonts w:ascii="Verdana" w:hAnsi="Verdana" w:cs="Arial"/>
          <w:sz w:val="18"/>
          <w:szCs w:val="18"/>
        </w:rPr>
      </w:pPr>
      <w:proofErr w:type="gramStart"/>
      <w:r w:rsidRPr="00975649">
        <w:rPr>
          <w:rFonts w:ascii="Verdana" w:hAnsi="Verdana" w:cs="Arial"/>
          <w:sz w:val="18"/>
          <w:szCs w:val="18"/>
        </w:rPr>
        <w:t>Email</w:t>
      </w:r>
      <w:proofErr w:type="gramEnd"/>
      <w:r w:rsidRPr="00975649">
        <w:rPr>
          <w:rFonts w:ascii="Verdana" w:hAnsi="Verdana" w:cs="Arial"/>
          <w:sz w:val="18"/>
          <w:szCs w:val="18"/>
        </w:rPr>
        <w:t>: serafino.ricci@uniroma1.it</w:t>
      </w:r>
    </w:p>
    <w:p w14:paraId="41A7EFC6" w14:textId="77777777" w:rsidR="00E441DE" w:rsidRPr="00975649" w:rsidRDefault="00E441DE" w:rsidP="00E441DE">
      <w:pPr>
        <w:ind w:left="-142"/>
        <w:jc w:val="both"/>
        <w:rPr>
          <w:rFonts w:ascii="Verdana" w:hAnsi="Verdana" w:cs="Arial"/>
          <w:b/>
          <w:sz w:val="18"/>
          <w:szCs w:val="18"/>
        </w:rPr>
      </w:pPr>
    </w:p>
    <w:p w14:paraId="62A64A75" w14:textId="77777777" w:rsidR="00E441DE" w:rsidRPr="00975649" w:rsidRDefault="00E441DE" w:rsidP="00E441DE">
      <w:pPr>
        <w:ind w:left="-142"/>
        <w:jc w:val="both"/>
        <w:rPr>
          <w:rFonts w:ascii="Verdana" w:hAnsi="Verdana" w:cs="Arial"/>
          <w:sz w:val="18"/>
          <w:szCs w:val="18"/>
          <w:u w:val="single"/>
        </w:rPr>
      </w:pPr>
      <w:r w:rsidRPr="00975649">
        <w:rPr>
          <w:rFonts w:ascii="Verdana" w:hAnsi="Verdana" w:cs="Arial"/>
          <w:sz w:val="18"/>
          <w:szCs w:val="18"/>
          <w:u w:val="single"/>
        </w:rPr>
        <w:t>CAM (Coordinatore accademico della mobilità)</w:t>
      </w:r>
    </w:p>
    <w:p w14:paraId="208347F1" w14:textId="77777777" w:rsidR="00E441DE" w:rsidRPr="00975649" w:rsidRDefault="00E441DE" w:rsidP="00E441DE">
      <w:pPr>
        <w:ind w:left="-142"/>
        <w:jc w:val="both"/>
        <w:rPr>
          <w:rFonts w:ascii="Verdana" w:hAnsi="Verdana" w:cs="Arial"/>
          <w:sz w:val="18"/>
          <w:szCs w:val="18"/>
        </w:rPr>
      </w:pPr>
      <w:r w:rsidRPr="00975649">
        <w:rPr>
          <w:rFonts w:ascii="Verdana" w:hAnsi="Verdana" w:cs="Arial"/>
          <w:sz w:val="18"/>
          <w:szCs w:val="18"/>
        </w:rPr>
        <w:t xml:space="preserve">Facoltà Medicina e Odontoiatria/Farmacia e Medicina (area medica) </w:t>
      </w:r>
    </w:p>
    <w:p w14:paraId="676BAF6E" w14:textId="77777777" w:rsidR="00E441DE" w:rsidRPr="00975649" w:rsidRDefault="00E441DE" w:rsidP="00E441DE">
      <w:pPr>
        <w:ind w:left="-142"/>
        <w:jc w:val="both"/>
        <w:rPr>
          <w:rFonts w:ascii="Verdana" w:hAnsi="Verdana" w:cs="Arial"/>
          <w:sz w:val="18"/>
          <w:szCs w:val="18"/>
        </w:rPr>
      </w:pPr>
      <w:r w:rsidRPr="00975649">
        <w:rPr>
          <w:rFonts w:ascii="Verdana" w:hAnsi="Verdana" w:cs="Arial"/>
          <w:sz w:val="18"/>
          <w:szCs w:val="18"/>
        </w:rPr>
        <w:t>Professioni sanitarie – area riabilitazione</w:t>
      </w:r>
    </w:p>
    <w:p w14:paraId="293608B9" w14:textId="77777777" w:rsidR="00E441DE" w:rsidRPr="00975649" w:rsidRDefault="00E441DE" w:rsidP="00E441DE">
      <w:pPr>
        <w:ind w:left="-142"/>
        <w:jc w:val="both"/>
        <w:rPr>
          <w:rFonts w:ascii="Verdana" w:hAnsi="Verdana" w:cs="Arial"/>
          <w:b/>
          <w:sz w:val="18"/>
          <w:szCs w:val="18"/>
        </w:rPr>
      </w:pPr>
      <w:r w:rsidRPr="00975649">
        <w:rPr>
          <w:rFonts w:ascii="Verdana" w:hAnsi="Verdana" w:cs="Arial"/>
          <w:b/>
          <w:sz w:val="18"/>
          <w:szCs w:val="18"/>
        </w:rPr>
        <w:t>Prof.ssa Donatella Valente</w:t>
      </w:r>
    </w:p>
    <w:p w14:paraId="18F95B0E" w14:textId="77777777" w:rsidR="00E441DE" w:rsidRPr="00975649" w:rsidRDefault="00E441DE" w:rsidP="00E441DE">
      <w:pPr>
        <w:ind w:left="-142"/>
        <w:jc w:val="both"/>
        <w:rPr>
          <w:rFonts w:ascii="Verdana" w:hAnsi="Verdana" w:cs="Arial"/>
          <w:sz w:val="18"/>
          <w:szCs w:val="18"/>
        </w:rPr>
      </w:pPr>
      <w:proofErr w:type="gramStart"/>
      <w:r w:rsidRPr="00975649">
        <w:rPr>
          <w:rFonts w:ascii="Verdana" w:hAnsi="Verdana" w:cs="Arial"/>
          <w:sz w:val="18"/>
          <w:szCs w:val="18"/>
        </w:rPr>
        <w:t>Email</w:t>
      </w:r>
      <w:proofErr w:type="gramEnd"/>
      <w:r w:rsidRPr="00975649">
        <w:rPr>
          <w:rFonts w:ascii="Verdana" w:hAnsi="Verdana" w:cs="Arial"/>
          <w:sz w:val="18"/>
          <w:szCs w:val="18"/>
        </w:rPr>
        <w:t>: donatella.valente@uniroma1.it</w:t>
      </w:r>
    </w:p>
    <w:p w14:paraId="3126E441" w14:textId="77777777" w:rsidR="00E441DE" w:rsidRPr="00975649" w:rsidRDefault="00E441DE" w:rsidP="00E441DE">
      <w:pPr>
        <w:ind w:left="-142"/>
        <w:jc w:val="both"/>
        <w:rPr>
          <w:rFonts w:ascii="Verdana" w:hAnsi="Verdana" w:cs="Arial"/>
          <w:sz w:val="18"/>
          <w:szCs w:val="18"/>
        </w:rPr>
      </w:pPr>
    </w:p>
    <w:p w14:paraId="3C0F65FC" w14:textId="77777777" w:rsidR="00E441DE" w:rsidRPr="00E441DE" w:rsidRDefault="00E441DE" w:rsidP="00E441DE">
      <w:pPr>
        <w:ind w:left="-142"/>
        <w:jc w:val="both"/>
        <w:rPr>
          <w:rFonts w:ascii="Verdana" w:hAnsi="Verdana" w:cs="Arial"/>
          <w:b/>
          <w:sz w:val="18"/>
          <w:szCs w:val="18"/>
          <w:u w:val="single"/>
        </w:rPr>
      </w:pPr>
      <w:r w:rsidRPr="00975649">
        <w:rPr>
          <w:rFonts w:ascii="Verdana" w:hAnsi="Verdana" w:cs="Arial"/>
          <w:b/>
          <w:sz w:val="18"/>
          <w:szCs w:val="18"/>
          <w:u w:val="single"/>
        </w:rPr>
        <w:t>RAM (Responsabile accademico della mobilità)</w:t>
      </w:r>
      <w:r>
        <w:rPr>
          <w:rFonts w:ascii="Verdana" w:hAnsi="Verdana" w:cs="Arial"/>
          <w:b/>
          <w:sz w:val="18"/>
          <w:szCs w:val="18"/>
          <w:u w:val="single"/>
        </w:rPr>
        <w:t xml:space="preserve"> </w:t>
      </w:r>
      <w:r w:rsidRPr="00975649">
        <w:rPr>
          <w:rFonts w:ascii="Verdana" w:hAnsi="Verdana" w:cs="Arial"/>
          <w:sz w:val="18"/>
          <w:szCs w:val="18"/>
        </w:rPr>
        <w:t xml:space="preserve">Ogni corso di Laurea ha un RAM di riferimento. Elenco disponibile sul sito ufficiale Sapienza. </w:t>
      </w:r>
    </w:p>
    <w:p w14:paraId="35C83C41" w14:textId="77777777" w:rsidR="00FA1F58" w:rsidRDefault="00FA1F58" w:rsidP="00E441DE">
      <w:pPr>
        <w:autoSpaceDE w:val="0"/>
        <w:autoSpaceDN w:val="0"/>
        <w:adjustRightInd w:val="0"/>
        <w:jc w:val="both"/>
        <w:rPr>
          <w:rFonts w:ascii="Verdana" w:hAnsi="Verdana" w:cs="Arial"/>
          <w:color w:val="000000"/>
          <w:sz w:val="18"/>
          <w:szCs w:val="18"/>
        </w:rPr>
      </w:pPr>
    </w:p>
    <w:sectPr w:rsidR="00FA1F58" w:rsidSect="004B7594">
      <w:pgSz w:w="11900" w:h="16840"/>
      <w:pgMar w:top="1417" w:right="1134" w:bottom="1134" w:left="113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861A98"/>
    <w:multiLevelType w:val="hybridMultilevel"/>
    <w:tmpl w:val="01EACDE8"/>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3AA5020"/>
    <w:multiLevelType w:val="hybridMultilevel"/>
    <w:tmpl w:val="E05A77C8"/>
    <w:lvl w:ilvl="0" w:tplc="8F9AA98C">
      <w:numFmt w:val="bullet"/>
      <w:lvlText w:val="-"/>
      <w:lvlJc w:val="left"/>
      <w:pPr>
        <w:ind w:left="1065" w:hanging="360"/>
      </w:pPr>
      <w:rPr>
        <w:rFonts w:ascii="Calibri" w:eastAsia="Times New Roman" w:hAnsi="Calibri" w:cs="Calibri" w:hint="default"/>
      </w:rPr>
    </w:lvl>
    <w:lvl w:ilvl="1" w:tplc="04100003" w:tentative="1">
      <w:start w:val="1"/>
      <w:numFmt w:val="bullet"/>
      <w:lvlText w:val="o"/>
      <w:lvlJc w:val="left"/>
      <w:pPr>
        <w:ind w:left="1785" w:hanging="360"/>
      </w:pPr>
      <w:rPr>
        <w:rFonts w:ascii="Courier New" w:hAnsi="Courier New" w:cs="Courier New" w:hint="default"/>
      </w:rPr>
    </w:lvl>
    <w:lvl w:ilvl="2" w:tplc="04100005" w:tentative="1">
      <w:start w:val="1"/>
      <w:numFmt w:val="bullet"/>
      <w:lvlText w:val=""/>
      <w:lvlJc w:val="left"/>
      <w:pPr>
        <w:ind w:left="2505" w:hanging="360"/>
      </w:pPr>
      <w:rPr>
        <w:rFonts w:ascii="Wingdings" w:hAnsi="Wingdings" w:hint="default"/>
      </w:rPr>
    </w:lvl>
    <w:lvl w:ilvl="3" w:tplc="04100001" w:tentative="1">
      <w:start w:val="1"/>
      <w:numFmt w:val="bullet"/>
      <w:lvlText w:val=""/>
      <w:lvlJc w:val="left"/>
      <w:pPr>
        <w:ind w:left="3225" w:hanging="360"/>
      </w:pPr>
      <w:rPr>
        <w:rFonts w:ascii="Symbol" w:hAnsi="Symbol" w:hint="default"/>
      </w:rPr>
    </w:lvl>
    <w:lvl w:ilvl="4" w:tplc="04100003" w:tentative="1">
      <w:start w:val="1"/>
      <w:numFmt w:val="bullet"/>
      <w:lvlText w:val="o"/>
      <w:lvlJc w:val="left"/>
      <w:pPr>
        <w:ind w:left="3945" w:hanging="360"/>
      </w:pPr>
      <w:rPr>
        <w:rFonts w:ascii="Courier New" w:hAnsi="Courier New" w:cs="Courier New" w:hint="default"/>
      </w:rPr>
    </w:lvl>
    <w:lvl w:ilvl="5" w:tplc="04100005" w:tentative="1">
      <w:start w:val="1"/>
      <w:numFmt w:val="bullet"/>
      <w:lvlText w:val=""/>
      <w:lvlJc w:val="left"/>
      <w:pPr>
        <w:ind w:left="4665" w:hanging="360"/>
      </w:pPr>
      <w:rPr>
        <w:rFonts w:ascii="Wingdings" w:hAnsi="Wingdings" w:hint="default"/>
      </w:rPr>
    </w:lvl>
    <w:lvl w:ilvl="6" w:tplc="04100001" w:tentative="1">
      <w:start w:val="1"/>
      <w:numFmt w:val="bullet"/>
      <w:lvlText w:val=""/>
      <w:lvlJc w:val="left"/>
      <w:pPr>
        <w:ind w:left="5385" w:hanging="360"/>
      </w:pPr>
      <w:rPr>
        <w:rFonts w:ascii="Symbol" w:hAnsi="Symbol" w:hint="default"/>
      </w:rPr>
    </w:lvl>
    <w:lvl w:ilvl="7" w:tplc="04100003" w:tentative="1">
      <w:start w:val="1"/>
      <w:numFmt w:val="bullet"/>
      <w:lvlText w:val="o"/>
      <w:lvlJc w:val="left"/>
      <w:pPr>
        <w:ind w:left="6105" w:hanging="360"/>
      </w:pPr>
      <w:rPr>
        <w:rFonts w:ascii="Courier New" w:hAnsi="Courier New" w:cs="Courier New" w:hint="default"/>
      </w:rPr>
    </w:lvl>
    <w:lvl w:ilvl="8" w:tplc="04100005" w:tentative="1">
      <w:start w:val="1"/>
      <w:numFmt w:val="bullet"/>
      <w:lvlText w:val=""/>
      <w:lvlJc w:val="left"/>
      <w:pPr>
        <w:ind w:left="6825" w:hanging="360"/>
      </w:pPr>
      <w:rPr>
        <w:rFonts w:ascii="Wingdings" w:hAnsi="Wingdings" w:hint="default"/>
      </w:rPr>
    </w:lvl>
  </w:abstractNum>
  <w:abstractNum w:abstractNumId="3" w15:restartNumberingAfterBreak="0">
    <w:nsid w:val="050B18B2"/>
    <w:multiLevelType w:val="hybridMultilevel"/>
    <w:tmpl w:val="1D1C3870"/>
    <w:lvl w:ilvl="0" w:tplc="83467C12">
      <w:start w:val="1"/>
      <w:numFmt w:val="decimal"/>
      <w:lvlText w:val="%1)"/>
      <w:lvlJc w:val="left"/>
      <w:pPr>
        <w:ind w:left="218" w:hanging="360"/>
      </w:pPr>
      <w:rPr>
        <w:rFonts w:hint="default"/>
        <w:b w:val="0"/>
      </w:rPr>
    </w:lvl>
    <w:lvl w:ilvl="1" w:tplc="04100019" w:tentative="1">
      <w:start w:val="1"/>
      <w:numFmt w:val="lowerLetter"/>
      <w:lvlText w:val="%2."/>
      <w:lvlJc w:val="left"/>
      <w:pPr>
        <w:ind w:left="938" w:hanging="360"/>
      </w:pPr>
    </w:lvl>
    <w:lvl w:ilvl="2" w:tplc="0410001B" w:tentative="1">
      <w:start w:val="1"/>
      <w:numFmt w:val="lowerRoman"/>
      <w:lvlText w:val="%3."/>
      <w:lvlJc w:val="right"/>
      <w:pPr>
        <w:ind w:left="1658" w:hanging="180"/>
      </w:pPr>
    </w:lvl>
    <w:lvl w:ilvl="3" w:tplc="0410000F" w:tentative="1">
      <w:start w:val="1"/>
      <w:numFmt w:val="decimal"/>
      <w:lvlText w:val="%4."/>
      <w:lvlJc w:val="left"/>
      <w:pPr>
        <w:ind w:left="2378" w:hanging="360"/>
      </w:pPr>
    </w:lvl>
    <w:lvl w:ilvl="4" w:tplc="04100019" w:tentative="1">
      <w:start w:val="1"/>
      <w:numFmt w:val="lowerLetter"/>
      <w:lvlText w:val="%5."/>
      <w:lvlJc w:val="left"/>
      <w:pPr>
        <w:ind w:left="3098" w:hanging="360"/>
      </w:pPr>
    </w:lvl>
    <w:lvl w:ilvl="5" w:tplc="0410001B" w:tentative="1">
      <w:start w:val="1"/>
      <w:numFmt w:val="lowerRoman"/>
      <w:lvlText w:val="%6."/>
      <w:lvlJc w:val="right"/>
      <w:pPr>
        <w:ind w:left="3818" w:hanging="180"/>
      </w:pPr>
    </w:lvl>
    <w:lvl w:ilvl="6" w:tplc="0410000F" w:tentative="1">
      <w:start w:val="1"/>
      <w:numFmt w:val="decimal"/>
      <w:lvlText w:val="%7."/>
      <w:lvlJc w:val="left"/>
      <w:pPr>
        <w:ind w:left="4538" w:hanging="360"/>
      </w:pPr>
    </w:lvl>
    <w:lvl w:ilvl="7" w:tplc="04100019" w:tentative="1">
      <w:start w:val="1"/>
      <w:numFmt w:val="lowerLetter"/>
      <w:lvlText w:val="%8."/>
      <w:lvlJc w:val="left"/>
      <w:pPr>
        <w:ind w:left="5258" w:hanging="360"/>
      </w:pPr>
    </w:lvl>
    <w:lvl w:ilvl="8" w:tplc="0410001B" w:tentative="1">
      <w:start w:val="1"/>
      <w:numFmt w:val="lowerRoman"/>
      <w:lvlText w:val="%9."/>
      <w:lvlJc w:val="right"/>
      <w:pPr>
        <w:ind w:left="5978" w:hanging="180"/>
      </w:pPr>
    </w:lvl>
  </w:abstractNum>
  <w:abstractNum w:abstractNumId="4" w15:restartNumberingAfterBreak="0">
    <w:nsid w:val="05332675"/>
    <w:multiLevelType w:val="hybridMultilevel"/>
    <w:tmpl w:val="E8DE1F3C"/>
    <w:lvl w:ilvl="0" w:tplc="23F8507A">
      <w:start w:val="1"/>
      <w:numFmt w:val="bullet"/>
      <w:lvlText w:val="-"/>
      <w:lvlJc w:val="left"/>
      <w:pPr>
        <w:ind w:left="1080" w:hanging="360"/>
      </w:pPr>
      <w:rPr>
        <w:rFonts w:ascii="Arial" w:eastAsia="Times New Roman" w:hAnsi="Arial" w:cs="Aria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5" w15:restartNumberingAfterBreak="0">
    <w:nsid w:val="062277A9"/>
    <w:multiLevelType w:val="hybridMultilevel"/>
    <w:tmpl w:val="B41898D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0E7D07E8"/>
    <w:multiLevelType w:val="hybridMultilevel"/>
    <w:tmpl w:val="DB46855A"/>
    <w:lvl w:ilvl="0" w:tplc="0410000D">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159116DC"/>
    <w:multiLevelType w:val="hybridMultilevel"/>
    <w:tmpl w:val="44C0FFD0"/>
    <w:lvl w:ilvl="0" w:tplc="04100001">
      <w:start w:val="1"/>
      <w:numFmt w:val="bullet"/>
      <w:lvlText w:val=""/>
      <w:lvlJc w:val="left"/>
      <w:pPr>
        <w:ind w:left="578" w:hanging="360"/>
      </w:pPr>
      <w:rPr>
        <w:rFonts w:ascii="Symbol" w:hAnsi="Symbol" w:hint="default"/>
      </w:rPr>
    </w:lvl>
    <w:lvl w:ilvl="1" w:tplc="04100003" w:tentative="1">
      <w:start w:val="1"/>
      <w:numFmt w:val="bullet"/>
      <w:lvlText w:val="o"/>
      <w:lvlJc w:val="left"/>
      <w:pPr>
        <w:ind w:left="1298" w:hanging="360"/>
      </w:pPr>
      <w:rPr>
        <w:rFonts w:ascii="Courier New" w:hAnsi="Courier New" w:hint="default"/>
      </w:rPr>
    </w:lvl>
    <w:lvl w:ilvl="2" w:tplc="04100005" w:tentative="1">
      <w:start w:val="1"/>
      <w:numFmt w:val="bullet"/>
      <w:lvlText w:val=""/>
      <w:lvlJc w:val="left"/>
      <w:pPr>
        <w:ind w:left="2018" w:hanging="360"/>
      </w:pPr>
      <w:rPr>
        <w:rFonts w:ascii="Wingdings" w:hAnsi="Wingdings" w:hint="default"/>
      </w:rPr>
    </w:lvl>
    <w:lvl w:ilvl="3" w:tplc="04100001" w:tentative="1">
      <w:start w:val="1"/>
      <w:numFmt w:val="bullet"/>
      <w:lvlText w:val=""/>
      <w:lvlJc w:val="left"/>
      <w:pPr>
        <w:ind w:left="2738" w:hanging="360"/>
      </w:pPr>
      <w:rPr>
        <w:rFonts w:ascii="Symbol" w:hAnsi="Symbol" w:hint="default"/>
      </w:rPr>
    </w:lvl>
    <w:lvl w:ilvl="4" w:tplc="04100003" w:tentative="1">
      <w:start w:val="1"/>
      <w:numFmt w:val="bullet"/>
      <w:lvlText w:val="o"/>
      <w:lvlJc w:val="left"/>
      <w:pPr>
        <w:ind w:left="3458" w:hanging="360"/>
      </w:pPr>
      <w:rPr>
        <w:rFonts w:ascii="Courier New" w:hAnsi="Courier New" w:hint="default"/>
      </w:rPr>
    </w:lvl>
    <w:lvl w:ilvl="5" w:tplc="04100005" w:tentative="1">
      <w:start w:val="1"/>
      <w:numFmt w:val="bullet"/>
      <w:lvlText w:val=""/>
      <w:lvlJc w:val="left"/>
      <w:pPr>
        <w:ind w:left="4178" w:hanging="360"/>
      </w:pPr>
      <w:rPr>
        <w:rFonts w:ascii="Wingdings" w:hAnsi="Wingdings" w:hint="default"/>
      </w:rPr>
    </w:lvl>
    <w:lvl w:ilvl="6" w:tplc="04100001" w:tentative="1">
      <w:start w:val="1"/>
      <w:numFmt w:val="bullet"/>
      <w:lvlText w:val=""/>
      <w:lvlJc w:val="left"/>
      <w:pPr>
        <w:ind w:left="4898" w:hanging="360"/>
      </w:pPr>
      <w:rPr>
        <w:rFonts w:ascii="Symbol" w:hAnsi="Symbol" w:hint="default"/>
      </w:rPr>
    </w:lvl>
    <w:lvl w:ilvl="7" w:tplc="04100003" w:tentative="1">
      <w:start w:val="1"/>
      <w:numFmt w:val="bullet"/>
      <w:lvlText w:val="o"/>
      <w:lvlJc w:val="left"/>
      <w:pPr>
        <w:ind w:left="5618" w:hanging="360"/>
      </w:pPr>
      <w:rPr>
        <w:rFonts w:ascii="Courier New" w:hAnsi="Courier New" w:hint="default"/>
      </w:rPr>
    </w:lvl>
    <w:lvl w:ilvl="8" w:tplc="04100005" w:tentative="1">
      <w:start w:val="1"/>
      <w:numFmt w:val="bullet"/>
      <w:lvlText w:val=""/>
      <w:lvlJc w:val="left"/>
      <w:pPr>
        <w:ind w:left="6338" w:hanging="360"/>
      </w:pPr>
      <w:rPr>
        <w:rFonts w:ascii="Wingdings" w:hAnsi="Wingdings" w:hint="default"/>
      </w:rPr>
    </w:lvl>
  </w:abstractNum>
  <w:abstractNum w:abstractNumId="8" w15:restartNumberingAfterBreak="0">
    <w:nsid w:val="175306F1"/>
    <w:multiLevelType w:val="multilevel"/>
    <w:tmpl w:val="FAA077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98C4D46"/>
    <w:multiLevelType w:val="hybridMultilevel"/>
    <w:tmpl w:val="89D637FE"/>
    <w:lvl w:ilvl="0" w:tplc="6BB8FFEC">
      <w:numFmt w:val="bullet"/>
      <w:lvlText w:val="-"/>
      <w:lvlJc w:val="left"/>
      <w:pPr>
        <w:ind w:left="1069" w:hanging="360"/>
      </w:pPr>
      <w:rPr>
        <w:rFonts w:ascii="Calibri" w:eastAsiaTheme="minorEastAsia" w:hAnsi="Calibri" w:cs="Calibri"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abstractNum w:abstractNumId="10" w15:restartNumberingAfterBreak="0">
    <w:nsid w:val="1B681810"/>
    <w:multiLevelType w:val="hybridMultilevel"/>
    <w:tmpl w:val="17C8D0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A5F4A92"/>
    <w:multiLevelType w:val="hybridMultilevel"/>
    <w:tmpl w:val="30628874"/>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BA8758D"/>
    <w:multiLevelType w:val="hybridMultilevel"/>
    <w:tmpl w:val="F86E2F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EF17F76"/>
    <w:multiLevelType w:val="hybridMultilevel"/>
    <w:tmpl w:val="1A325F7E"/>
    <w:lvl w:ilvl="0" w:tplc="E402CDE2">
      <w:start w:val="1"/>
      <w:numFmt w:val="decimal"/>
      <w:lvlText w:val="%1)"/>
      <w:lvlJc w:val="left"/>
      <w:pPr>
        <w:ind w:left="218" w:hanging="360"/>
      </w:pPr>
      <w:rPr>
        <w:rFonts w:hint="default"/>
        <w:b w:val="0"/>
      </w:rPr>
    </w:lvl>
    <w:lvl w:ilvl="1" w:tplc="04100019" w:tentative="1">
      <w:start w:val="1"/>
      <w:numFmt w:val="lowerLetter"/>
      <w:lvlText w:val="%2."/>
      <w:lvlJc w:val="left"/>
      <w:pPr>
        <w:ind w:left="938" w:hanging="360"/>
      </w:pPr>
    </w:lvl>
    <w:lvl w:ilvl="2" w:tplc="0410001B" w:tentative="1">
      <w:start w:val="1"/>
      <w:numFmt w:val="lowerRoman"/>
      <w:lvlText w:val="%3."/>
      <w:lvlJc w:val="right"/>
      <w:pPr>
        <w:ind w:left="1658" w:hanging="180"/>
      </w:pPr>
    </w:lvl>
    <w:lvl w:ilvl="3" w:tplc="0410000F" w:tentative="1">
      <w:start w:val="1"/>
      <w:numFmt w:val="decimal"/>
      <w:lvlText w:val="%4."/>
      <w:lvlJc w:val="left"/>
      <w:pPr>
        <w:ind w:left="2378" w:hanging="360"/>
      </w:pPr>
    </w:lvl>
    <w:lvl w:ilvl="4" w:tplc="04100019" w:tentative="1">
      <w:start w:val="1"/>
      <w:numFmt w:val="lowerLetter"/>
      <w:lvlText w:val="%5."/>
      <w:lvlJc w:val="left"/>
      <w:pPr>
        <w:ind w:left="3098" w:hanging="360"/>
      </w:pPr>
    </w:lvl>
    <w:lvl w:ilvl="5" w:tplc="0410001B" w:tentative="1">
      <w:start w:val="1"/>
      <w:numFmt w:val="lowerRoman"/>
      <w:lvlText w:val="%6."/>
      <w:lvlJc w:val="right"/>
      <w:pPr>
        <w:ind w:left="3818" w:hanging="180"/>
      </w:pPr>
    </w:lvl>
    <w:lvl w:ilvl="6" w:tplc="0410000F" w:tentative="1">
      <w:start w:val="1"/>
      <w:numFmt w:val="decimal"/>
      <w:lvlText w:val="%7."/>
      <w:lvlJc w:val="left"/>
      <w:pPr>
        <w:ind w:left="4538" w:hanging="360"/>
      </w:pPr>
    </w:lvl>
    <w:lvl w:ilvl="7" w:tplc="04100019" w:tentative="1">
      <w:start w:val="1"/>
      <w:numFmt w:val="lowerLetter"/>
      <w:lvlText w:val="%8."/>
      <w:lvlJc w:val="left"/>
      <w:pPr>
        <w:ind w:left="5258" w:hanging="360"/>
      </w:pPr>
    </w:lvl>
    <w:lvl w:ilvl="8" w:tplc="0410001B" w:tentative="1">
      <w:start w:val="1"/>
      <w:numFmt w:val="lowerRoman"/>
      <w:lvlText w:val="%9."/>
      <w:lvlJc w:val="right"/>
      <w:pPr>
        <w:ind w:left="5978" w:hanging="180"/>
      </w:pPr>
    </w:lvl>
  </w:abstractNum>
  <w:abstractNum w:abstractNumId="14" w15:restartNumberingAfterBreak="0">
    <w:nsid w:val="31F95A52"/>
    <w:multiLevelType w:val="hybridMultilevel"/>
    <w:tmpl w:val="17FED90C"/>
    <w:lvl w:ilvl="0" w:tplc="4948B408">
      <w:start w:val="1"/>
      <w:numFmt w:val="decimal"/>
      <w:lvlText w:val="%1)"/>
      <w:lvlJc w:val="left"/>
      <w:pPr>
        <w:ind w:left="720" w:hanging="360"/>
      </w:pPr>
      <w:rPr>
        <w:rFonts w:hint="default"/>
        <w:b/>
        <w:u w:val="no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34DD3092"/>
    <w:multiLevelType w:val="hybridMultilevel"/>
    <w:tmpl w:val="F87AE9A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417B526F"/>
    <w:multiLevelType w:val="hybridMultilevel"/>
    <w:tmpl w:val="1B2497D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45D53824"/>
    <w:multiLevelType w:val="hybridMultilevel"/>
    <w:tmpl w:val="01DE1E1C"/>
    <w:lvl w:ilvl="0" w:tplc="04100001">
      <w:start w:val="1"/>
      <w:numFmt w:val="bullet"/>
      <w:lvlText w:val=""/>
      <w:lvlJc w:val="left"/>
      <w:pPr>
        <w:ind w:left="578" w:hanging="360"/>
      </w:pPr>
      <w:rPr>
        <w:rFonts w:ascii="Symbol" w:hAnsi="Symbol" w:hint="default"/>
      </w:rPr>
    </w:lvl>
    <w:lvl w:ilvl="1" w:tplc="04100003" w:tentative="1">
      <w:start w:val="1"/>
      <w:numFmt w:val="bullet"/>
      <w:lvlText w:val="o"/>
      <w:lvlJc w:val="left"/>
      <w:pPr>
        <w:ind w:left="1298" w:hanging="360"/>
      </w:pPr>
      <w:rPr>
        <w:rFonts w:ascii="Courier New" w:hAnsi="Courier New" w:cs="Courier New" w:hint="default"/>
      </w:rPr>
    </w:lvl>
    <w:lvl w:ilvl="2" w:tplc="04100005" w:tentative="1">
      <w:start w:val="1"/>
      <w:numFmt w:val="bullet"/>
      <w:lvlText w:val=""/>
      <w:lvlJc w:val="left"/>
      <w:pPr>
        <w:ind w:left="2018" w:hanging="360"/>
      </w:pPr>
      <w:rPr>
        <w:rFonts w:ascii="Wingdings" w:hAnsi="Wingdings" w:hint="default"/>
      </w:rPr>
    </w:lvl>
    <w:lvl w:ilvl="3" w:tplc="04100001" w:tentative="1">
      <w:start w:val="1"/>
      <w:numFmt w:val="bullet"/>
      <w:lvlText w:val=""/>
      <w:lvlJc w:val="left"/>
      <w:pPr>
        <w:ind w:left="2738" w:hanging="360"/>
      </w:pPr>
      <w:rPr>
        <w:rFonts w:ascii="Symbol" w:hAnsi="Symbol" w:hint="default"/>
      </w:rPr>
    </w:lvl>
    <w:lvl w:ilvl="4" w:tplc="04100003" w:tentative="1">
      <w:start w:val="1"/>
      <w:numFmt w:val="bullet"/>
      <w:lvlText w:val="o"/>
      <w:lvlJc w:val="left"/>
      <w:pPr>
        <w:ind w:left="3458" w:hanging="360"/>
      </w:pPr>
      <w:rPr>
        <w:rFonts w:ascii="Courier New" w:hAnsi="Courier New" w:cs="Courier New" w:hint="default"/>
      </w:rPr>
    </w:lvl>
    <w:lvl w:ilvl="5" w:tplc="04100005" w:tentative="1">
      <w:start w:val="1"/>
      <w:numFmt w:val="bullet"/>
      <w:lvlText w:val=""/>
      <w:lvlJc w:val="left"/>
      <w:pPr>
        <w:ind w:left="4178" w:hanging="360"/>
      </w:pPr>
      <w:rPr>
        <w:rFonts w:ascii="Wingdings" w:hAnsi="Wingdings" w:hint="default"/>
      </w:rPr>
    </w:lvl>
    <w:lvl w:ilvl="6" w:tplc="04100001" w:tentative="1">
      <w:start w:val="1"/>
      <w:numFmt w:val="bullet"/>
      <w:lvlText w:val=""/>
      <w:lvlJc w:val="left"/>
      <w:pPr>
        <w:ind w:left="4898" w:hanging="360"/>
      </w:pPr>
      <w:rPr>
        <w:rFonts w:ascii="Symbol" w:hAnsi="Symbol" w:hint="default"/>
      </w:rPr>
    </w:lvl>
    <w:lvl w:ilvl="7" w:tplc="04100003" w:tentative="1">
      <w:start w:val="1"/>
      <w:numFmt w:val="bullet"/>
      <w:lvlText w:val="o"/>
      <w:lvlJc w:val="left"/>
      <w:pPr>
        <w:ind w:left="5618" w:hanging="360"/>
      </w:pPr>
      <w:rPr>
        <w:rFonts w:ascii="Courier New" w:hAnsi="Courier New" w:cs="Courier New" w:hint="default"/>
      </w:rPr>
    </w:lvl>
    <w:lvl w:ilvl="8" w:tplc="04100005" w:tentative="1">
      <w:start w:val="1"/>
      <w:numFmt w:val="bullet"/>
      <w:lvlText w:val=""/>
      <w:lvlJc w:val="left"/>
      <w:pPr>
        <w:ind w:left="6338" w:hanging="360"/>
      </w:pPr>
      <w:rPr>
        <w:rFonts w:ascii="Wingdings" w:hAnsi="Wingdings" w:hint="default"/>
      </w:rPr>
    </w:lvl>
  </w:abstractNum>
  <w:abstractNum w:abstractNumId="18" w15:restartNumberingAfterBreak="0">
    <w:nsid w:val="499B1384"/>
    <w:multiLevelType w:val="hybridMultilevel"/>
    <w:tmpl w:val="D2F4751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4BA37F39"/>
    <w:multiLevelType w:val="hybridMultilevel"/>
    <w:tmpl w:val="ED80102E"/>
    <w:lvl w:ilvl="0" w:tplc="04100001">
      <w:start w:val="1"/>
      <w:numFmt w:val="bullet"/>
      <w:lvlText w:val=""/>
      <w:lvlJc w:val="left"/>
      <w:pPr>
        <w:ind w:left="578" w:hanging="360"/>
      </w:pPr>
      <w:rPr>
        <w:rFonts w:ascii="Symbol" w:hAnsi="Symbol" w:hint="default"/>
      </w:rPr>
    </w:lvl>
    <w:lvl w:ilvl="1" w:tplc="04100003" w:tentative="1">
      <w:start w:val="1"/>
      <w:numFmt w:val="bullet"/>
      <w:lvlText w:val="o"/>
      <w:lvlJc w:val="left"/>
      <w:pPr>
        <w:ind w:left="1298" w:hanging="360"/>
      </w:pPr>
      <w:rPr>
        <w:rFonts w:ascii="Courier New" w:hAnsi="Courier New" w:cs="Courier New" w:hint="default"/>
      </w:rPr>
    </w:lvl>
    <w:lvl w:ilvl="2" w:tplc="04100005" w:tentative="1">
      <w:start w:val="1"/>
      <w:numFmt w:val="bullet"/>
      <w:lvlText w:val=""/>
      <w:lvlJc w:val="left"/>
      <w:pPr>
        <w:ind w:left="2018" w:hanging="360"/>
      </w:pPr>
      <w:rPr>
        <w:rFonts w:ascii="Wingdings" w:hAnsi="Wingdings" w:hint="default"/>
      </w:rPr>
    </w:lvl>
    <w:lvl w:ilvl="3" w:tplc="04100001" w:tentative="1">
      <w:start w:val="1"/>
      <w:numFmt w:val="bullet"/>
      <w:lvlText w:val=""/>
      <w:lvlJc w:val="left"/>
      <w:pPr>
        <w:ind w:left="2738" w:hanging="360"/>
      </w:pPr>
      <w:rPr>
        <w:rFonts w:ascii="Symbol" w:hAnsi="Symbol" w:hint="default"/>
      </w:rPr>
    </w:lvl>
    <w:lvl w:ilvl="4" w:tplc="04100003" w:tentative="1">
      <w:start w:val="1"/>
      <w:numFmt w:val="bullet"/>
      <w:lvlText w:val="o"/>
      <w:lvlJc w:val="left"/>
      <w:pPr>
        <w:ind w:left="3458" w:hanging="360"/>
      </w:pPr>
      <w:rPr>
        <w:rFonts w:ascii="Courier New" w:hAnsi="Courier New" w:cs="Courier New" w:hint="default"/>
      </w:rPr>
    </w:lvl>
    <w:lvl w:ilvl="5" w:tplc="04100005" w:tentative="1">
      <w:start w:val="1"/>
      <w:numFmt w:val="bullet"/>
      <w:lvlText w:val=""/>
      <w:lvlJc w:val="left"/>
      <w:pPr>
        <w:ind w:left="4178" w:hanging="360"/>
      </w:pPr>
      <w:rPr>
        <w:rFonts w:ascii="Wingdings" w:hAnsi="Wingdings" w:hint="default"/>
      </w:rPr>
    </w:lvl>
    <w:lvl w:ilvl="6" w:tplc="04100001" w:tentative="1">
      <w:start w:val="1"/>
      <w:numFmt w:val="bullet"/>
      <w:lvlText w:val=""/>
      <w:lvlJc w:val="left"/>
      <w:pPr>
        <w:ind w:left="4898" w:hanging="360"/>
      </w:pPr>
      <w:rPr>
        <w:rFonts w:ascii="Symbol" w:hAnsi="Symbol" w:hint="default"/>
      </w:rPr>
    </w:lvl>
    <w:lvl w:ilvl="7" w:tplc="04100003" w:tentative="1">
      <w:start w:val="1"/>
      <w:numFmt w:val="bullet"/>
      <w:lvlText w:val="o"/>
      <w:lvlJc w:val="left"/>
      <w:pPr>
        <w:ind w:left="5618" w:hanging="360"/>
      </w:pPr>
      <w:rPr>
        <w:rFonts w:ascii="Courier New" w:hAnsi="Courier New" w:cs="Courier New" w:hint="default"/>
      </w:rPr>
    </w:lvl>
    <w:lvl w:ilvl="8" w:tplc="04100005" w:tentative="1">
      <w:start w:val="1"/>
      <w:numFmt w:val="bullet"/>
      <w:lvlText w:val=""/>
      <w:lvlJc w:val="left"/>
      <w:pPr>
        <w:ind w:left="6338" w:hanging="360"/>
      </w:pPr>
      <w:rPr>
        <w:rFonts w:ascii="Wingdings" w:hAnsi="Wingdings" w:hint="default"/>
      </w:rPr>
    </w:lvl>
  </w:abstractNum>
  <w:abstractNum w:abstractNumId="20" w15:restartNumberingAfterBreak="0">
    <w:nsid w:val="554915AC"/>
    <w:multiLevelType w:val="hybridMultilevel"/>
    <w:tmpl w:val="2248666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58895307"/>
    <w:multiLevelType w:val="hybridMultilevel"/>
    <w:tmpl w:val="D834C0F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595B51B2"/>
    <w:multiLevelType w:val="hybridMultilevel"/>
    <w:tmpl w:val="D24A1244"/>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5C4809FB"/>
    <w:multiLevelType w:val="hybridMultilevel"/>
    <w:tmpl w:val="2820ADC4"/>
    <w:lvl w:ilvl="0" w:tplc="00010410">
      <w:start w:val="1"/>
      <w:numFmt w:val="bullet"/>
      <w:lvlText w:val=""/>
      <w:lvlJc w:val="left"/>
      <w:pPr>
        <w:tabs>
          <w:tab w:val="num" w:pos="1440"/>
        </w:tabs>
        <w:ind w:left="1440" w:hanging="360"/>
      </w:pPr>
      <w:rPr>
        <w:rFonts w:ascii="Symbol" w:hAnsi="Symbol" w:hint="default"/>
      </w:rPr>
    </w:lvl>
    <w:lvl w:ilvl="1" w:tplc="00030410" w:tentative="1">
      <w:start w:val="1"/>
      <w:numFmt w:val="bullet"/>
      <w:lvlText w:val="o"/>
      <w:lvlJc w:val="left"/>
      <w:pPr>
        <w:tabs>
          <w:tab w:val="num" w:pos="2160"/>
        </w:tabs>
        <w:ind w:left="2160" w:hanging="360"/>
      </w:pPr>
      <w:rPr>
        <w:rFonts w:ascii="Courier New" w:hAnsi="Courier New" w:hint="default"/>
      </w:rPr>
    </w:lvl>
    <w:lvl w:ilvl="2" w:tplc="00050410" w:tentative="1">
      <w:start w:val="1"/>
      <w:numFmt w:val="bullet"/>
      <w:lvlText w:val=""/>
      <w:lvlJc w:val="left"/>
      <w:pPr>
        <w:tabs>
          <w:tab w:val="num" w:pos="2880"/>
        </w:tabs>
        <w:ind w:left="2880" w:hanging="360"/>
      </w:pPr>
      <w:rPr>
        <w:rFonts w:ascii="Wingdings" w:hAnsi="Wingdings" w:hint="default"/>
      </w:rPr>
    </w:lvl>
    <w:lvl w:ilvl="3" w:tplc="00010410" w:tentative="1">
      <w:start w:val="1"/>
      <w:numFmt w:val="bullet"/>
      <w:lvlText w:val=""/>
      <w:lvlJc w:val="left"/>
      <w:pPr>
        <w:tabs>
          <w:tab w:val="num" w:pos="3600"/>
        </w:tabs>
        <w:ind w:left="3600" w:hanging="360"/>
      </w:pPr>
      <w:rPr>
        <w:rFonts w:ascii="Symbol" w:hAnsi="Symbol" w:hint="default"/>
      </w:rPr>
    </w:lvl>
    <w:lvl w:ilvl="4" w:tplc="00030410" w:tentative="1">
      <w:start w:val="1"/>
      <w:numFmt w:val="bullet"/>
      <w:lvlText w:val="o"/>
      <w:lvlJc w:val="left"/>
      <w:pPr>
        <w:tabs>
          <w:tab w:val="num" w:pos="4320"/>
        </w:tabs>
        <w:ind w:left="4320" w:hanging="360"/>
      </w:pPr>
      <w:rPr>
        <w:rFonts w:ascii="Courier New" w:hAnsi="Courier New" w:hint="default"/>
      </w:rPr>
    </w:lvl>
    <w:lvl w:ilvl="5" w:tplc="00050410" w:tentative="1">
      <w:start w:val="1"/>
      <w:numFmt w:val="bullet"/>
      <w:lvlText w:val=""/>
      <w:lvlJc w:val="left"/>
      <w:pPr>
        <w:tabs>
          <w:tab w:val="num" w:pos="5040"/>
        </w:tabs>
        <w:ind w:left="5040" w:hanging="360"/>
      </w:pPr>
      <w:rPr>
        <w:rFonts w:ascii="Wingdings" w:hAnsi="Wingdings" w:hint="default"/>
      </w:rPr>
    </w:lvl>
    <w:lvl w:ilvl="6" w:tplc="00010410" w:tentative="1">
      <w:start w:val="1"/>
      <w:numFmt w:val="bullet"/>
      <w:lvlText w:val=""/>
      <w:lvlJc w:val="left"/>
      <w:pPr>
        <w:tabs>
          <w:tab w:val="num" w:pos="5760"/>
        </w:tabs>
        <w:ind w:left="5760" w:hanging="360"/>
      </w:pPr>
      <w:rPr>
        <w:rFonts w:ascii="Symbol" w:hAnsi="Symbol" w:hint="default"/>
      </w:rPr>
    </w:lvl>
    <w:lvl w:ilvl="7" w:tplc="00030410" w:tentative="1">
      <w:start w:val="1"/>
      <w:numFmt w:val="bullet"/>
      <w:lvlText w:val="o"/>
      <w:lvlJc w:val="left"/>
      <w:pPr>
        <w:tabs>
          <w:tab w:val="num" w:pos="6480"/>
        </w:tabs>
        <w:ind w:left="6480" w:hanging="360"/>
      </w:pPr>
      <w:rPr>
        <w:rFonts w:ascii="Courier New" w:hAnsi="Courier New" w:hint="default"/>
      </w:rPr>
    </w:lvl>
    <w:lvl w:ilvl="8" w:tplc="00050410" w:tentative="1">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5CBC53DC"/>
    <w:multiLevelType w:val="hybridMultilevel"/>
    <w:tmpl w:val="F17824B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EDE1B17"/>
    <w:multiLevelType w:val="hybridMultilevel"/>
    <w:tmpl w:val="0ACEBBB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718A1316"/>
    <w:multiLevelType w:val="hybridMultilevel"/>
    <w:tmpl w:val="C374C4B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77B41903"/>
    <w:multiLevelType w:val="hybridMultilevel"/>
    <w:tmpl w:val="AAF4D90E"/>
    <w:lvl w:ilvl="0" w:tplc="0410000F">
      <w:start w:val="1"/>
      <w:numFmt w:val="decimal"/>
      <w:lvlText w:val="%1."/>
      <w:lvlJc w:val="left"/>
      <w:pPr>
        <w:ind w:left="644"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77E27938"/>
    <w:multiLevelType w:val="hybridMultilevel"/>
    <w:tmpl w:val="8E48F26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793F3DB5"/>
    <w:multiLevelType w:val="hybridMultilevel"/>
    <w:tmpl w:val="F01266D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7B0C614A"/>
    <w:multiLevelType w:val="hybridMultilevel"/>
    <w:tmpl w:val="3D961B3C"/>
    <w:lvl w:ilvl="0" w:tplc="04100001">
      <w:start w:val="1"/>
      <w:numFmt w:val="bullet"/>
      <w:lvlText w:val=""/>
      <w:lvlJc w:val="left"/>
      <w:pPr>
        <w:ind w:left="578" w:hanging="360"/>
      </w:pPr>
      <w:rPr>
        <w:rFonts w:ascii="Symbol" w:hAnsi="Symbol" w:hint="default"/>
      </w:rPr>
    </w:lvl>
    <w:lvl w:ilvl="1" w:tplc="04100003" w:tentative="1">
      <w:start w:val="1"/>
      <w:numFmt w:val="bullet"/>
      <w:lvlText w:val="o"/>
      <w:lvlJc w:val="left"/>
      <w:pPr>
        <w:ind w:left="1298" w:hanging="360"/>
      </w:pPr>
      <w:rPr>
        <w:rFonts w:ascii="Courier New" w:hAnsi="Courier New" w:cs="Courier New" w:hint="default"/>
      </w:rPr>
    </w:lvl>
    <w:lvl w:ilvl="2" w:tplc="04100005" w:tentative="1">
      <w:start w:val="1"/>
      <w:numFmt w:val="bullet"/>
      <w:lvlText w:val=""/>
      <w:lvlJc w:val="left"/>
      <w:pPr>
        <w:ind w:left="2018" w:hanging="360"/>
      </w:pPr>
      <w:rPr>
        <w:rFonts w:ascii="Wingdings" w:hAnsi="Wingdings" w:hint="default"/>
      </w:rPr>
    </w:lvl>
    <w:lvl w:ilvl="3" w:tplc="04100001" w:tentative="1">
      <w:start w:val="1"/>
      <w:numFmt w:val="bullet"/>
      <w:lvlText w:val=""/>
      <w:lvlJc w:val="left"/>
      <w:pPr>
        <w:ind w:left="2738" w:hanging="360"/>
      </w:pPr>
      <w:rPr>
        <w:rFonts w:ascii="Symbol" w:hAnsi="Symbol" w:hint="default"/>
      </w:rPr>
    </w:lvl>
    <w:lvl w:ilvl="4" w:tplc="04100003" w:tentative="1">
      <w:start w:val="1"/>
      <w:numFmt w:val="bullet"/>
      <w:lvlText w:val="o"/>
      <w:lvlJc w:val="left"/>
      <w:pPr>
        <w:ind w:left="3458" w:hanging="360"/>
      </w:pPr>
      <w:rPr>
        <w:rFonts w:ascii="Courier New" w:hAnsi="Courier New" w:cs="Courier New" w:hint="default"/>
      </w:rPr>
    </w:lvl>
    <w:lvl w:ilvl="5" w:tplc="04100005" w:tentative="1">
      <w:start w:val="1"/>
      <w:numFmt w:val="bullet"/>
      <w:lvlText w:val=""/>
      <w:lvlJc w:val="left"/>
      <w:pPr>
        <w:ind w:left="4178" w:hanging="360"/>
      </w:pPr>
      <w:rPr>
        <w:rFonts w:ascii="Wingdings" w:hAnsi="Wingdings" w:hint="default"/>
      </w:rPr>
    </w:lvl>
    <w:lvl w:ilvl="6" w:tplc="04100001" w:tentative="1">
      <w:start w:val="1"/>
      <w:numFmt w:val="bullet"/>
      <w:lvlText w:val=""/>
      <w:lvlJc w:val="left"/>
      <w:pPr>
        <w:ind w:left="4898" w:hanging="360"/>
      </w:pPr>
      <w:rPr>
        <w:rFonts w:ascii="Symbol" w:hAnsi="Symbol" w:hint="default"/>
      </w:rPr>
    </w:lvl>
    <w:lvl w:ilvl="7" w:tplc="04100003" w:tentative="1">
      <w:start w:val="1"/>
      <w:numFmt w:val="bullet"/>
      <w:lvlText w:val="o"/>
      <w:lvlJc w:val="left"/>
      <w:pPr>
        <w:ind w:left="5618" w:hanging="360"/>
      </w:pPr>
      <w:rPr>
        <w:rFonts w:ascii="Courier New" w:hAnsi="Courier New" w:cs="Courier New" w:hint="default"/>
      </w:rPr>
    </w:lvl>
    <w:lvl w:ilvl="8" w:tplc="04100005" w:tentative="1">
      <w:start w:val="1"/>
      <w:numFmt w:val="bullet"/>
      <w:lvlText w:val=""/>
      <w:lvlJc w:val="left"/>
      <w:pPr>
        <w:ind w:left="6338" w:hanging="360"/>
      </w:pPr>
      <w:rPr>
        <w:rFonts w:ascii="Wingdings" w:hAnsi="Wingdings" w:hint="default"/>
      </w:rPr>
    </w:lvl>
  </w:abstractNum>
  <w:abstractNum w:abstractNumId="31" w15:restartNumberingAfterBreak="0">
    <w:nsid w:val="7C367AA1"/>
    <w:multiLevelType w:val="hybridMultilevel"/>
    <w:tmpl w:val="339A136A"/>
    <w:lvl w:ilvl="0" w:tplc="47F6F6A2">
      <w:start w:val="1"/>
      <w:numFmt w:val="decimal"/>
      <w:lvlText w:val="%1."/>
      <w:lvlJc w:val="left"/>
      <w:pPr>
        <w:ind w:left="218" w:hanging="360"/>
      </w:pPr>
      <w:rPr>
        <w:rFonts w:hint="default"/>
        <w:b/>
      </w:rPr>
    </w:lvl>
    <w:lvl w:ilvl="1" w:tplc="04100019" w:tentative="1">
      <w:start w:val="1"/>
      <w:numFmt w:val="lowerLetter"/>
      <w:lvlText w:val="%2."/>
      <w:lvlJc w:val="left"/>
      <w:pPr>
        <w:ind w:left="938" w:hanging="360"/>
      </w:pPr>
    </w:lvl>
    <w:lvl w:ilvl="2" w:tplc="0410001B" w:tentative="1">
      <w:start w:val="1"/>
      <w:numFmt w:val="lowerRoman"/>
      <w:lvlText w:val="%3."/>
      <w:lvlJc w:val="right"/>
      <w:pPr>
        <w:ind w:left="1658" w:hanging="180"/>
      </w:pPr>
    </w:lvl>
    <w:lvl w:ilvl="3" w:tplc="0410000F" w:tentative="1">
      <w:start w:val="1"/>
      <w:numFmt w:val="decimal"/>
      <w:lvlText w:val="%4."/>
      <w:lvlJc w:val="left"/>
      <w:pPr>
        <w:ind w:left="2378" w:hanging="360"/>
      </w:pPr>
    </w:lvl>
    <w:lvl w:ilvl="4" w:tplc="04100019" w:tentative="1">
      <w:start w:val="1"/>
      <w:numFmt w:val="lowerLetter"/>
      <w:lvlText w:val="%5."/>
      <w:lvlJc w:val="left"/>
      <w:pPr>
        <w:ind w:left="3098" w:hanging="360"/>
      </w:pPr>
    </w:lvl>
    <w:lvl w:ilvl="5" w:tplc="0410001B" w:tentative="1">
      <w:start w:val="1"/>
      <w:numFmt w:val="lowerRoman"/>
      <w:lvlText w:val="%6."/>
      <w:lvlJc w:val="right"/>
      <w:pPr>
        <w:ind w:left="3818" w:hanging="180"/>
      </w:pPr>
    </w:lvl>
    <w:lvl w:ilvl="6" w:tplc="0410000F" w:tentative="1">
      <w:start w:val="1"/>
      <w:numFmt w:val="decimal"/>
      <w:lvlText w:val="%7."/>
      <w:lvlJc w:val="left"/>
      <w:pPr>
        <w:ind w:left="4538" w:hanging="360"/>
      </w:pPr>
    </w:lvl>
    <w:lvl w:ilvl="7" w:tplc="04100019" w:tentative="1">
      <w:start w:val="1"/>
      <w:numFmt w:val="lowerLetter"/>
      <w:lvlText w:val="%8."/>
      <w:lvlJc w:val="left"/>
      <w:pPr>
        <w:ind w:left="5258" w:hanging="360"/>
      </w:pPr>
    </w:lvl>
    <w:lvl w:ilvl="8" w:tplc="0410001B" w:tentative="1">
      <w:start w:val="1"/>
      <w:numFmt w:val="lowerRoman"/>
      <w:lvlText w:val="%9."/>
      <w:lvlJc w:val="right"/>
      <w:pPr>
        <w:ind w:left="5978" w:hanging="180"/>
      </w:pPr>
    </w:lvl>
  </w:abstractNum>
  <w:abstractNum w:abstractNumId="32" w15:restartNumberingAfterBreak="0">
    <w:nsid w:val="7D916C27"/>
    <w:multiLevelType w:val="multilevel"/>
    <w:tmpl w:val="FAA077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3"/>
  </w:num>
  <w:num w:numId="2">
    <w:abstractNumId w:val="14"/>
  </w:num>
  <w:num w:numId="3">
    <w:abstractNumId w:val="24"/>
  </w:num>
  <w:num w:numId="4">
    <w:abstractNumId w:val="18"/>
  </w:num>
  <w:num w:numId="5">
    <w:abstractNumId w:val="10"/>
  </w:num>
  <w:num w:numId="6">
    <w:abstractNumId w:val="28"/>
  </w:num>
  <w:num w:numId="7">
    <w:abstractNumId w:val="16"/>
  </w:num>
  <w:num w:numId="8">
    <w:abstractNumId w:val="1"/>
  </w:num>
  <w:num w:numId="9">
    <w:abstractNumId w:val="26"/>
  </w:num>
  <w:num w:numId="10">
    <w:abstractNumId w:val="4"/>
  </w:num>
  <w:num w:numId="11">
    <w:abstractNumId w:val="13"/>
  </w:num>
  <w:num w:numId="12">
    <w:abstractNumId w:val="3"/>
  </w:num>
  <w:num w:numId="13">
    <w:abstractNumId w:val="0"/>
  </w:num>
  <w:num w:numId="14">
    <w:abstractNumId w:val="31"/>
  </w:num>
  <w:num w:numId="15">
    <w:abstractNumId w:val="21"/>
  </w:num>
  <w:num w:numId="16">
    <w:abstractNumId w:val="12"/>
  </w:num>
  <w:num w:numId="17">
    <w:abstractNumId w:val="7"/>
  </w:num>
  <w:num w:numId="18">
    <w:abstractNumId w:val="27"/>
  </w:num>
  <w:num w:numId="19">
    <w:abstractNumId w:val="9"/>
  </w:num>
  <w:num w:numId="20">
    <w:abstractNumId w:val="11"/>
  </w:num>
  <w:num w:numId="21">
    <w:abstractNumId w:val="6"/>
  </w:num>
  <w:num w:numId="22">
    <w:abstractNumId w:val="22"/>
  </w:num>
  <w:num w:numId="23">
    <w:abstractNumId w:val="2"/>
  </w:num>
  <w:num w:numId="24">
    <w:abstractNumId w:val="15"/>
  </w:num>
  <w:num w:numId="25">
    <w:abstractNumId w:val="30"/>
  </w:num>
  <w:num w:numId="26">
    <w:abstractNumId w:val="17"/>
  </w:num>
  <w:num w:numId="27">
    <w:abstractNumId w:val="19"/>
  </w:num>
  <w:num w:numId="28">
    <w:abstractNumId w:val="8"/>
    <w:lvlOverride w:ilvl="0">
      <w:startOverride w:val="3"/>
    </w:lvlOverride>
  </w:num>
  <w:num w:numId="29">
    <w:abstractNumId w:val="32"/>
  </w:num>
  <w:num w:numId="30">
    <w:abstractNumId w:val="20"/>
  </w:num>
  <w:num w:numId="31">
    <w:abstractNumId w:val="25"/>
  </w:num>
  <w:num w:numId="32">
    <w:abstractNumId w:val="5"/>
  </w:num>
  <w:num w:numId="3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revisionView w:inkAnnotations="0"/>
  <w:defaultTabStop w:val="708"/>
  <w:hyphenationZone w:val="283"/>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2BAC"/>
    <w:rsid w:val="00002AE0"/>
    <w:rsid w:val="000131AC"/>
    <w:rsid w:val="00021CC5"/>
    <w:rsid w:val="00023EA8"/>
    <w:rsid w:val="00031D07"/>
    <w:rsid w:val="00034FFF"/>
    <w:rsid w:val="000414C1"/>
    <w:rsid w:val="00050232"/>
    <w:rsid w:val="00050EA5"/>
    <w:rsid w:val="00065B54"/>
    <w:rsid w:val="000676EF"/>
    <w:rsid w:val="000851E7"/>
    <w:rsid w:val="00085FF6"/>
    <w:rsid w:val="0009467A"/>
    <w:rsid w:val="00094F67"/>
    <w:rsid w:val="0009678A"/>
    <w:rsid w:val="000A209A"/>
    <w:rsid w:val="000A506E"/>
    <w:rsid w:val="000A66D9"/>
    <w:rsid w:val="000B1239"/>
    <w:rsid w:val="000B3496"/>
    <w:rsid w:val="000B3A2A"/>
    <w:rsid w:val="000C6E54"/>
    <w:rsid w:val="000D3316"/>
    <w:rsid w:val="001042C4"/>
    <w:rsid w:val="00111EAB"/>
    <w:rsid w:val="001125EA"/>
    <w:rsid w:val="0013174D"/>
    <w:rsid w:val="00164626"/>
    <w:rsid w:val="0017373E"/>
    <w:rsid w:val="00193CFE"/>
    <w:rsid w:val="001D25C2"/>
    <w:rsid w:val="001D410B"/>
    <w:rsid w:val="001E58AD"/>
    <w:rsid w:val="001F68DB"/>
    <w:rsid w:val="00200981"/>
    <w:rsid w:val="00205077"/>
    <w:rsid w:val="0020565D"/>
    <w:rsid w:val="00214005"/>
    <w:rsid w:val="00215520"/>
    <w:rsid w:val="002236A5"/>
    <w:rsid w:val="00246C72"/>
    <w:rsid w:val="0026450E"/>
    <w:rsid w:val="00266D7E"/>
    <w:rsid w:val="00270C29"/>
    <w:rsid w:val="00275CD2"/>
    <w:rsid w:val="002826B8"/>
    <w:rsid w:val="002A410E"/>
    <w:rsid w:val="002D5666"/>
    <w:rsid w:val="002E1EF2"/>
    <w:rsid w:val="002F067A"/>
    <w:rsid w:val="00336538"/>
    <w:rsid w:val="0034237D"/>
    <w:rsid w:val="00345C86"/>
    <w:rsid w:val="003463B8"/>
    <w:rsid w:val="00352B2B"/>
    <w:rsid w:val="00354388"/>
    <w:rsid w:val="00354567"/>
    <w:rsid w:val="0036217C"/>
    <w:rsid w:val="00363309"/>
    <w:rsid w:val="003819BD"/>
    <w:rsid w:val="00385C15"/>
    <w:rsid w:val="003A0719"/>
    <w:rsid w:val="003A5A4F"/>
    <w:rsid w:val="003B26E3"/>
    <w:rsid w:val="003B37BA"/>
    <w:rsid w:val="003D0D3A"/>
    <w:rsid w:val="003E3C76"/>
    <w:rsid w:val="003E480A"/>
    <w:rsid w:val="003E530A"/>
    <w:rsid w:val="003F2CE5"/>
    <w:rsid w:val="003F5968"/>
    <w:rsid w:val="003F6345"/>
    <w:rsid w:val="00417499"/>
    <w:rsid w:val="004328CB"/>
    <w:rsid w:val="00455FE3"/>
    <w:rsid w:val="00462520"/>
    <w:rsid w:val="00465CAE"/>
    <w:rsid w:val="00475962"/>
    <w:rsid w:val="00491F8A"/>
    <w:rsid w:val="004A0525"/>
    <w:rsid w:val="004A316D"/>
    <w:rsid w:val="004B4B90"/>
    <w:rsid w:val="004B7594"/>
    <w:rsid w:val="004C129A"/>
    <w:rsid w:val="004C5658"/>
    <w:rsid w:val="005026B0"/>
    <w:rsid w:val="00506D6F"/>
    <w:rsid w:val="0051262E"/>
    <w:rsid w:val="00523AFA"/>
    <w:rsid w:val="00532B58"/>
    <w:rsid w:val="005337C0"/>
    <w:rsid w:val="00540E0F"/>
    <w:rsid w:val="00540F9D"/>
    <w:rsid w:val="00544153"/>
    <w:rsid w:val="00544DAD"/>
    <w:rsid w:val="0056427D"/>
    <w:rsid w:val="005728D4"/>
    <w:rsid w:val="00573D8C"/>
    <w:rsid w:val="0057689D"/>
    <w:rsid w:val="005837A3"/>
    <w:rsid w:val="0059347B"/>
    <w:rsid w:val="0059589D"/>
    <w:rsid w:val="005A32FD"/>
    <w:rsid w:val="005A55E9"/>
    <w:rsid w:val="005B34CD"/>
    <w:rsid w:val="005B4D4D"/>
    <w:rsid w:val="005C570D"/>
    <w:rsid w:val="005C75E3"/>
    <w:rsid w:val="005E1243"/>
    <w:rsid w:val="005E3A3C"/>
    <w:rsid w:val="005E58E4"/>
    <w:rsid w:val="005F62E7"/>
    <w:rsid w:val="005F7A21"/>
    <w:rsid w:val="00607A7F"/>
    <w:rsid w:val="006114F5"/>
    <w:rsid w:val="006127F8"/>
    <w:rsid w:val="006147A3"/>
    <w:rsid w:val="0061534F"/>
    <w:rsid w:val="006160F7"/>
    <w:rsid w:val="006217B5"/>
    <w:rsid w:val="00626BED"/>
    <w:rsid w:val="00632941"/>
    <w:rsid w:val="0064388B"/>
    <w:rsid w:val="006456D6"/>
    <w:rsid w:val="00645CA6"/>
    <w:rsid w:val="00647E0F"/>
    <w:rsid w:val="00664740"/>
    <w:rsid w:val="00671A1A"/>
    <w:rsid w:val="0067262B"/>
    <w:rsid w:val="00672C3A"/>
    <w:rsid w:val="006731DE"/>
    <w:rsid w:val="00690A19"/>
    <w:rsid w:val="006B77E1"/>
    <w:rsid w:val="006E11DC"/>
    <w:rsid w:val="007043B5"/>
    <w:rsid w:val="00704CC1"/>
    <w:rsid w:val="00711326"/>
    <w:rsid w:val="00712C83"/>
    <w:rsid w:val="00717A1D"/>
    <w:rsid w:val="00727CBB"/>
    <w:rsid w:val="007338A7"/>
    <w:rsid w:val="0074393A"/>
    <w:rsid w:val="00751F96"/>
    <w:rsid w:val="00752AEC"/>
    <w:rsid w:val="00762956"/>
    <w:rsid w:val="007733F1"/>
    <w:rsid w:val="0078067B"/>
    <w:rsid w:val="00781621"/>
    <w:rsid w:val="0078192B"/>
    <w:rsid w:val="00792FB1"/>
    <w:rsid w:val="00795840"/>
    <w:rsid w:val="007A58DB"/>
    <w:rsid w:val="007A6BB3"/>
    <w:rsid w:val="007A7E61"/>
    <w:rsid w:val="007B16BA"/>
    <w:rsid w:val="007D2459"/>
    <w:rsid w:val="007D64F0"/>
    <w:rsid w:val="007E02BE"/>
    <w:rsid w:val="007E52AE"/>
    <w:rsid w:val="007E6952"/>
    <w:rsid w:val="0081133C"/>
    <w:rsid w:val="0081154A"/>
    <w:rsid w:val="008132EC"/>
    <w:rsid w:val="008230A6"/>
    <w:rsid w:val="008236D2"/>
    <w:rsid w:val="00824297"/>
    <w:rsid w:val="00831A72"/>
    <w:rsid w:val="00845797"/>
    <w:rsid w:val="008476C1"/>
    <w:rsid w:val="008557DC"/>
    <w:rsid w:val="008758F6"/>
    <w:rsid w:val="00895FD6"/>
    <w:rsid w:val="008A19DA"/>
    <w:rsid w:val="008B637A"/>
    <w:rsid w:val="008C4F47"/>
    <w:rsid w:val="009003A0"/>
    <w:rsid w:val="009033B3"/>
    <w:rsid w:val="00907D02"/>
    <w:rsid w:val="009102D7"/>
    <w:rsid w:val="00921E43"/>
    <w:rsid w:val="00930156"/>
    <w:rsid w:val="009348E7"/>
    <w:rsid w:val="00935802"/>
    <w:rsid w:val="00944EF0"/>
    <w:rsid w:val="00946A79"/>
    <w:rsid w:val="00952211"/>
    <w:rsid w:val="00960F74"/>
    <w:rsid w:val="00964F3A"/>
    <w:rsid w:val="00975649"/>
    <w:rsid w:val="00986600"/>
    <w:rsid w:val="0099180E"/>
    <w:rsid w:val="00996E22"/>
    <w:rsid w:val="009A3E42"/>
    <w:rsid w:val="009B1923"/>
    <w:rsid w:val="009B1F2B"/>
    <w:rsid w:val="009C4951"/>
    <w:rsid w:val="009C7E4E"/>
    <w:rsid w:val="009E190F"/>
    <w:rsid w:val="009E21E2"/>
    <w:rsid w:val="009F01E2"/>
    <w:rsid w:val="009F375E"/>
    <w:rsid w:val="00A06E07"/>
    <w:rsid w:val="00A115D0"/>
    <w:rsid w:val="00A32AF3"/>
    <w:rsid w:val="00A32D67"/>
    <w:rsid w:val="00A3546F"/>
    <w:rsid w:val="00A463F1"/>
    <w:rsid w:val="00A47AC2"/>
    <w:rsid w:val="00A6005D"/>
    <w:rsid w:val="00A72347"/>
    <w:rsid w:val="00A874E1"/>
    <w:rsid w:val="00A92DD2"/>
    <w:rsid w:val="00A9518D"/>
    <w:rsid w:val="00AA1137"/>
    <w:rsid w:val="00AA7A45"/>
    <w:rsid w:val="00AB13FA"/>
    <w:rsid w:val="00AB71B9"/>
    <w:rsid w:val="00AE10CF"/>
    <w:rsid w:val="00AE439A"/>
    <w:rsid w:val="00AF1905"/>
    <w:rsid w:val="00AF52E5"/>
    <w:rsid w:val="00B04CD6"/>
    <w:rsid w:val="00B11BC0"/>
    <w:rsid w:val="00B127E4"/>
    <w:rsid w:val="00B13288"/>
    <w:rsid w:val="00B14FAB"/>
    <w:rsid w:val="00B4150C"/>
    <w:rsid w:val="00B441CF"/>
    <w:rsid w:val="00B45FF5"/>
    <w:rsid w:val="00B51683"/>
    <w:rsid w:val="00B5695E"/>
    <w:rsid w:val="00B6088F"/>
    <w:rsid w:val="00B67A8E"/>
    <w:rsid w:val="00B74CEA"/>
    <w:rsid w:val="00B83F7D"/>
    <w:rsid w:val="00B84DE0"/>
    <w:rsid w:val="00B87124"/>
    <w:rsid w:val="00B87F25"/>
    <w:rsid w:val="00BA6285"/>
    <w:rsid w:val="00BB1BCA"/>
    <w:rsid w:val="00BB2E61"/>
    <w:rsid w:val="00BE6E54"/>
    <w:rsid w:val="00C0337F"/>
    <w:rsid w:val="00C13DC6"/>
    <w:rsid w:val="00C211E5"/>
    <w:rsid w:val="00C32FF8"/>
    <w:rsid w:val="00C3528A"/>
    <w:rsid w:val="00C37E43"/>
    <w:rsid w:val="00C414AB"/>
    <w:rsid w:val="00C45F19"/>
    <w:rsid w:val="00C56B02"/>
    <w:rsid w:val="00C752EF"/>
    <w:rsid w:val="00C84256"/>
    <w:rsid w:val="00C94EF0"/>
    <w:rsid w:val="00CA21CB"/>
    <w:rsid w:val="00CC6730"/>
    <w:rsid w:val="00CC6E65"/>
    <w:rsid w:val="00CC7F27"/>
    <w:rsid w:val="00CD54F6"/>
    <w:rsid w:val="00CE3EF0"/>
    <w:rsid w:val="00CF685E"/>
    <w:rsid w:val="00D0583A"/>
    <w:rsid w:val="00D06DD5"/>
    <w:rsid w:val="00D27217"/>
    <w:rsid w:val="00D44642"/>
    <w:rsid w:val="00D61682"/>
    <w:rsid w:val="00D63EEA"/>
    <w:rsid w:val="00D65082"/>
    <w:rsid w:val="00D72D02"/>
    <w:rsid w:val="00DB166D"/>
    <w:rsid w:val="00DB2742"/>
    <w:rsid w:val="00DC5AE1"/>
    <w:rsid w:val="00DF45A8"/>
    <w:rsid w:val="00E00BA7"/>
    <w:rsid w:val="00E0252E"/>
    <w:rsid w:val="00E052A6"/>
    <w:rsid w:val="00E076C2"/>
    <w:rsid w:val="00E120D8"/>
    <w:rsid w:val="00E15FA2"/>
    <w:rsid w:val="00E24A20"/>
    <w:rsid w:val="00E333EE"/>
    <w:rsid w:val="00E441DE"/>
    <w:rsid w:val="00E550BD"/>
    <w:rsid w:val="00E74684"/>
    <w:rsid w:val="00E7511B"/>
    <w:rsid w:val="00E7677A"/>
    <w:rsid w:val="00E90D7B"/>
    <w:rsid w:val="00EA3F51"/>
    <w:rsid w:val="00EA475D"/>
    <w:rsid w:val="00EB2BAC"/>
    <w:rsid w:val="00ED7DA9"/>
    <w:rsid w:val="00EF1057"/>
    <w:rsid w:val="00F01E4C"/>
    <w:rsid w:val="00F022B4"/>
    <w:rsid w:val="00F052FF"/>
    <w:rsid w:val="00F150B1"/>
    <w:rsid w:val="00F1530A"/>
    <w:rsid w:val="00F233EB"/>
    <w:rsid w:val="00F313DA"/>
    <w:rsid w:val="00F477AC"/>
    <w:rsid w:val="00F62D2C"/>
    <w:rsid w:val="00F63816"/>
    <w:rsid w:val="00F75B2D"/>
    <w:rsid w:val="00F808EF"/>
    <w:rsid w:val="00FA1F58"/>
    <w:rsid w:val="00FA662F"/>
    <w:rsid w:val="00FB2760"/>
    <w:rsid w:val="00FB635D"/>
    <w:rsid w:val="00FD26C3"/>
    <w:rsid w:val="00FE183E"/>
    <w:rsid w:val="00FE5770"/>
    <w:rsid w:val="00FF0FBC"/>
    <w:rsid w:val="00FF490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223A8B3A"/>
  <w15:docId w15:val="{25CE7646-54AA-4D2E-8240-407744166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61682"/>
    <w:rPr>
      <w:sz w:val="24"/>
      <w:szCs w:val="24"/>
    </w:rPr>
  </w:style>
  <w:style w:type="paragraph" w:styleId="Titolo1">
    <w:name w:val="heading 1"/>
    <w:basedOn w:val="Normale"/>
    <w:next w:val="Normale"/>
    <w:link w:val="Titolo1Carattere"/>
    <w:qFormat/>
    <w:rsid w:val="00BB1BCA"/>
    <w:pPr>
      <w:keepNext/>
      <w:jc w:val="both"/>
      <w:outlineLvl w:val="0"/>
    </w:pPr>
    <w:rPr>
      <w:rFonts w:ascii="Arial" w:hAnsi="Arial"/>
      <w:szCs w:val="20"/>
    </w:rPr>
  </w:style>
  <w:style w:type="paragraph" w:styleId="Titolo2">
    <w:name w:val="heading 2"/>
    <w:basedOn w:val="Normale"/>
    <w:next w:val="Normale"/>
    <w:link w:val="Titolo2Carattere"/>
    <w:uiPriority w:val="9"/>
    <w:unhideWhenUsed/>
    <w:qFormat/>
    <w:rsid w:val="00D0583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sid w:val="00BB1BCA"/>
    <w:rPr>
      <w:rFonts w:ascii="Arial" w:hAnsi="Arial"/>
      <w:sz w:val="24"/>
    </w:rPr>
  </w:style>
  <w:style w:type="paragraph" w:styleId="Titolo">
    <w:name w:val="Title"/>
    <w:basedOn w:val="Normale"/>
    <w:link w:val="TitoloCarattere"/>
    <w:qFormat/>
    <w:rsid w:val="00BB1BCA"/>
    <w:pPr>
      <w:jc w:val="center"/>
    </w:pPr>
    <w:rPr>
      <w:rFonts w:ascii="Arial" w:hAnsi="Arial"/>
      <w:sz w:val="28"/>
      <w:szCs w:val="20"/>
    </w:rPr>
  </w:style>
  <w:style w:type="character" w:customStyle="1" w:styleId="TitoloCarattere">
    <w:name w:val="Titolo Carattere"/>
    <w:link w:val="Titolo"/>
    <w:rsid w:val="00BB1BCA"/>
    <w:rPr>
      <w:rFonts w:ascii="Arial" w:hAnsi="Arial"/>
      <w:sz w:val="28"/>
    </w:rPr>
  </w:style>
  <w:style w:type="paragraph" w:styleId="Corpotesto">
    <w:name w:val="Body Text"/>
    <w:basedOn w:val="Normale"/>
    <w:link w:val="CorpotestoCarattere"/>
    <w:rsid w:val="00BB1BCA"/>
    <w:rPr>
      <w:rFonts w:ascii="Arial" w:hAnsi="Arial"/>
      <w:szCs w:val="20"/>
    </w:rPr>
  </w:style>
  <w:style w:type="character" w:customStyle="1" w:styleId="CorpotestoCarattere">
    <w:name w:val="Corpo testo Carattere"/>
    <w:link w:val="Corpotesto"/>
    <w:rsid w:val="00BB1BCA"/>
    <w:rPr>
      <w:rFonts w:ascii="Arial" w:hAnsi="Arial"/>
      <w:sz w:val="24"/>
    </w:rPr>
  </w:style>
  <w:style w:type="character" w:styleId="Collegamentoipertestuale">
    <w:name w:val="Hyperlink"/>
    <w:rsid w:val="00BB1BCA"/>
    <w:rPr>
      <w:color w:val="0000FF"/>
      <w:u w:val="single"/>
    </w:rPr>
  </w:style>
  <w:style w:type="paragraph" w:styleId="Corpodeltesto2">
    <w:name w:val="Body Text 2"/>
    <w:basedOn w:val="Normale"/>
    <w:link w:val="Corpodeltesto2Carattere"/>
    <w:uiPriority w:val="99"/>
    <w:unhideWhenUsed/>
    <w:rsid w:val="00BB1BCA"/>
    <w:pPr>
      <w:spacing w:after="120" w:line="480" w:lineRule="auto"/>
    </w:pPr>
  </w:style>
  <w:style w:type="character" w:customStyle="1" w:styleId="Corpodeltesto2Carattere">
    <w:name w:val="Corpo del testo 2 Carattere"/>
    <w:link w:val="Corpodeltesto2"/>
    <w:uiPriority w:val="99"/>
    <w:rsid w:val="00BB1BCA"/>
    <w:rPr>
      <w:sz w:val="24"/>
      <w:szCs w:val="24"/>
    </w:rPr>
  </w:style>
  <w:style w:type="character" w:styleId="Collegamentovisitato">
    <w:name w:val="FollowedHyperlink"/>
    <w:uiPriority w:val="99"/>
    <w:semiHidden/>
    <w:unhideWhenUsed/>
    <w:rsid w:val="006E11DC"/>
    <w:rPr>
      <w:color w:val="800080"/>
      <w:u w:val="single"/>
    </w:rPr>
  </w:style>
  <w:style w:type="paragraph" w:styleId="Paragrafoelenco">
    <w:name w:val="List Paragraph"/>
    <w:basedOn w:val="Normale"/>
    <w:uiPriority w:val="34"/>
    <w:qFormat/>
    <w:rsid w:val="00085FF6"/>
    <w:pPr>
      <w:ind w:left="720"/>
      <w:contextualSpacing/>
    </w:pPr>
  </w:style>
  <w:style w:type="paragraph" w:styleId="Testofumetto">
    <w:name w:val="Balloon Text"/>
    <w:basedOn w:val="Normale"/>
    <w:link w:val="TestofumettoCarattere"/>
    <w:uiPriority w:val="99"/>
    <w:semiHidden/>
    <w:unhideWhenUsed/>
    <w:rsid w:val="0081154A"/>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1154A"/>
    <w:rPr>
      <w:rFonts w:ascii="Tahoma" w:hAnsi="Tahoma" w:cs="Tahoma"/>
      <w:sz w:val="16"/>
      <w:szCs w:val="16"/>
    </w:rPr>
  </w:style>
  <w:style w:type="paragraph" w:styleId="NormaleWeb">
    <w:name w:val="Normal (Web)"/>
    <w:basedOn w:val="Normale"/>
    <w:uiPriority w:val="99"/>
    <w:semiHidden/>
    <w:unhideWhenUsed/>
    <w:rsid w:val="00D0583A"/>
    <w:pPr>
      <w:spacing w:before="100" w:beforeAutospacing="1" w:after="100" w:afterAutospacing="1"/>
    </w:pPr>
  </w:style>
  <w:style w:type="character" w:styleId="Enfasigrassetto">
    <w:name w:val="Strong"/>
    <w:basedOn w:val="Carpredefinitoparagrafo"/>
    <w:uiPriority w:val="22"/>
    <w:qFormat/>
    <w:rsid w:val="00D0583A"/>
    <w:rPr>
      <w:b/>
      <w:bCs/>
    </w:rPr>
  </w:style>
  <w:style w:type="character" w:customStyle="1" w:styleId="Titolo2Carattere">
    <w:name w:val="Titolo 2 Carattere"/>
    <w:basedOn w:val="Carpredefinitoparagrafo"/>
    <w:link w:val="Titolo2"/>
    <w:uiPriority w:val="9"/>
    <w:rsid w:val="00D0583A"/>
    <w:rPr>
      <w:rFonts w:asciiTheme="majorHAnsi" w:eastAsiaTheme="majorEastAsia" w:hAnsiTheme="majorHAnsi" w:cstheme="majorBidi"/>
      <w:color w:val="365F91" w:themeColor="accent1" w:themeShade="BF"/>
      <w:sz w:val="26"/>
      <w:szCs w:val="26"/>
    </w:rPr>
  </w:style>
  <w:style w:type="paragraph" w:customStyle="1" w:styleId="active">
    <w:name w:val="active"/>
    <w:basedOn w:val="Normale"/>
    <w:rsid w:val="00D0583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1216384">
      <w:bodyDiv w:val="1"/>
      <w:marLeft w:val="0"/>
      <w:marRight w:val="0"/>
      <w:marTop w:val="0"/>
      <w:marBottom w:val="0"/>
      <w:divBdr>
        <w:top w:val="none" w:sz="0" w:space="0" w:color="auto"/>
        <w:left w:val="none" w:sz="0" w:space="0" w:color="auto"/>
        <w:bottom w:val="none" w:sz="0" w:space="0" w:color="auto"/>
        <w:right w:val="none" w:sz="0" w:space="0" w:color="auto"/>
      </w:divBdr>
      <w:divsChild>
        <w:div w:id="389811027">
          <w:marLeft w:val="0"/>
          <w:marRight w:val="0"/>
          <w:marTop w:val="0"/>
          <w:marBottom w:val="0"/>
          <w:divBdr>
            <w:top w:val="none" w:sz="0" w:space="0" w:color="auto"/>
            <w:left w:val="none" w:sz="0" w:space="0" w:color="auto"/>
            <w:bottom w:val="none" w:sz="0" w:space="0" w:color="auto"/>
            <w:right w:val="none" w:sz="0" w:space="0" w:color="auto"/>
          </w:divBdr>
          <w:divsChild>
            <w:div w:id="1689789263">
              <w:marLeft w:val="0"/>
              <w:marRight w:val="0"/>
              <w:marTop w:val="0"/>
              <w:marBottom w:val="0"/>
              <w:divBdr>
                <w:top w:val="none" w:sz="0" w:space="0" w:color="auto"/>
                <w:left w:val="none" w:sz="0" w:space="0" w:color="auto"/>
                <w:bottom w:val="none" w:sz="0" w:space="0" w:color="auto"/>
                <w:right w:val="none" w:sz="0" w:space="0" w:color="auto"/>
              </w:divBdr>
            </w:div>
          </w:divsChild>
        </w:div>
        <w:div w:id="1870485000">
          <w:marLeft w:val="0"/>
          <w:marRight w:val="0"/>
          <w:marTop w:val="0"/>
          <w:marBottom w:val="0"/>
          <w:divBdr>
            <w:top w:val="none" w:sz="0" w:space="0" w:color="auto"/>
            <w:left w:val="none" w:sz="0" w:space="0" w:color="auto"/>
            <w:bottom w:val="none" w:sz="0" w:space="0" w:color="auto"/>
            <w:right w:val="none" w:sz="0" w:space="0" w:color="auto"/>
          </w:divBdr>
          <w:divsChild>
            <w:div w:id="257519456">
              <w:marLeft w:val="0"/>
              <w:marRight w:val="0"/>
              <w:marTop w:val="0"/>
              <w:marBottom w:val="0"/>
              <w:divBdr>
                <w:top w:val="none" w:sz="0" w:space="0" w:color="auto"/>
                <w:left w:val="none" w:sz="0" w:space="0" w:color="auto"/>
                <w:bottom w:val="none" w:sz="0" w:space="0" w:color="auto"/>
                <w:right w:val="none" w:sz="0" w:space="0" w:color="auto"/>
              </w:divBdr>
              <w:divsChild>
                <w:div w:id="68159015">
                  <w:marLeft w:val="0"/>
                  <w:marRight w:val="0"/>
                  <w:marTop w:val="0"/>
                  <w:marBottom w:val="0"/>
                  <w:divBdr>
                    <w:top w:val="none" w:sz="0" w:space="0" w:color="auto"/>
                    <w:left w:val="none" w:sz="0" w:space="0" w:color="auto"/>
                    <w:bottom w:val="none" w:sz="0" w:space="0" w:color="auto"/>
                    <w:right w:val="none" w:sz="0" w:space="0" w:color="auto"/>
                  </w:divBdr>
                  <w:divsChild>
                    <w:div w:id="1777142121">
                      <w:marLeft w:val="0"/>
                      <w:marRight w:val="0"/>
                      <w:marTop w:val="0"/>
                      <w:marBottom w:val="0"/>
                      <w:divBdr>
                        <w:top w:val="none" w:sz="0" w:space="0" w:color="auto"/>
                        <w:left w:val="none" w:sz="0" w:space="0" w:color="auto"/>
                        <w:bottom w:val="none" w:sz="0" w:space="0" w:color="auto"/>
                        <w:right w:val="none" w:sz="0" w:space="0" w:color="auto"/>
                      </w:divBdr>
                      <w:divsChild>
                        <w:div w:id="516114013">
                          <w:marLeft w:val="0"/>
                          <w:marRight w:val="0"/>
                          <w:marTop w:val="0"/>
                          <w:marBottom w:val="0"/>
                          <w:divBdr>
                            <w:top w:val="none" w:sz="0" w:space="0" w:color="auto"/>
                            <w:left w:val="none" w:sz="0" w:space="0" w:color="auto"/>
                            <w:bottom w:val="none" w:sz="0" w:space="0" w:color="auto"/>
                            <w:right w:val="none" w:sz="0" w:space="0" w:color="auto"/>
                          </w:divBdr>
                          <w:divsChild>
                            <w:div w:id="1347170458">
                              <w:marLeft w:val="0"/>
                              <w:marRight w:val="0"/>
                              <w:marTop w:val="0"/>
                              <w:marBottom w:val="0"/>
                              <w:divBdr>
                                <w:top w:val="none" w:sz="0" w:space="0" w:color="auto"/>
                                <w:left w:val="none" w:sz="0" w:space="0" w:color="auto"/>
                                <w:bottom w:val="none" w:sz="0" w:space="0" w:color="auto"/>
                                <w:right w:val="none" w:sz="0" w:space="0" w:color="auto"/>
                              </w:divBdr>
                              <w:divsChild>
                                <w:div w:id="101733037">
                                  <w:marLeft w:val="0"/>
                                  <w:marRight w:val="0"/>
                                  <w:marTop w:val="0"/>
                                  <w:marBottom w:val="0"/>
                                  <w:divBdr>
                                    <w:top w:val="none" w:sz="0" w:space="0" w:color="auto"/>
                                    <w:left w:val="none" w:sz="0" w:space="0" w:color="auto"/>
                                    <w:bottom w:val="none" w:sz="0" w:space="0" w:color="auto"/>
                                    <w:right w:val="none" w:sz="0" w:space="0" w:color="auto"/>
                                  </w:divBdr>
                                  <w:divsChild>
                                    <w:div w:id="1110010327">
                                      <w:marLeft w:val="0"/>
                                      <w:marRight w:val="0"/>
                                      <w:marTop w:val="0"/>
                                      <w:marBottom w:val="0"/>
                                      <w:divBdr>
                                        <w:top w:val="none" w:sz="0" w:space="0" w:color="auto"/>
                                        <w:left w:val="none" w:sz="0" w:space="0" w:color="auto"/>
                                        <w:bottom w:val="none" w:sz="0" w:space="0" w:color="auto"/>
                                        <w:right w:val="none" w:sz="0" w:space="0" w:color="auto"/>
                                      </w:divBdr>
                                      <w:divsChild>
                                        <w:div w:id="1161702254">
                                          <w:marLeft w:val="0"/>
                                          <w:marRight w:val="0"/>
                                          <w:marTop w:val="0"/>
                                          <w:marBottom w:val="0"/>
                                          <w:divBdr>
                                            <w:top w:val="none" w:sz="0" w:space="0" w:color="auto"/>
                                            <w:left w:val="none" w:sz="0" w:space="0" w:color="auto"/>
                                            <w:bottom w:val="none" w:sz="0" w:space="0" w:color="auto"/>
                                            <w:right w:val="none" w:sz="0" w:space="0" w:color="auto"/>
                                          </w:divBdr>
                                          <w:divsChild>
                                            <w:div w:id="1945113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21237697">
      <w:bodyDiv w:val="1"/>
      <w:marLeft w:val="0"/>
      <w:marRight w:val="0"/>
      <w:marTop w:val="0"/>
      <w:marBottom w:val="0"/>
      <w:divBdr>
        <w:top w:val="none" w:sz="0" w:space="0" w:color="auto"/>
        <w:left w:val="none" w:sz="0" w:space="0" w:color="auto"/>
        <w:bottom w:val="none" w:sz="0" w:space="0" w:color="auto"/>
        <w:right w:val="none" w:sz="0" w:space="0" w:color="auto"/>
      </w:divBdr>
    </w:div>
    <w:div w:id="919487215">
      <w:bodyDiv w:val="1"/>
      <w:marLeft w:val="0"/>
      <w:marRight w:val="0"/>
      <w:marTop w:val="0"/>
      <w:marBottom w:val="0"/>
      <w:divBdr>
        <w:top w:val="none" w:sz="0" w:space="0" w:color="auto"/>
        <w:left w:val="none" w:sz="0" w:space="0" w:color="auto"/>
        <w:bottom w:val="none" w:sz="0" w:space="0" w:color="auto"/>
        <w:right w:val="none" w:sz="0" w:space="0" w:color="auto"/>
      </w:divBdr>
    </w:div>
    <w:div w:id="1417821790">
      <w:bodyDiv w:val="1"/>
      <w:marLeft w:val="0"/>
      <w:marRight w:val="0"/>
      <w:marTop w:val="0"/>
      <w:marBottom w:val="0"/>
      <w:divBdr>
        <w:top w:val="none" w:sz="0" w:space="0" w:color="auto"/>
        <w:left w:val="none" w:sz="0" w:space="0" w:color="auto"/>
        <w:bottom w:val="none" w:sz="0" w:space="0" w:color="auto"/>
        <w:right w:val="none" w:sz="0" w:space="0" w:color="auto"/>
      </w:divBdr>
      <w:divsChild>
        <w:div w:id="2005887306">
          <w:marLeft w:val="0"/>
          <w:marRight w:val="0"/>
          <w:marTop w:val="0"/>
          <w:marBottom w:val="0"/>
          <w:divBdr>
            <w:top w:val="none" w:sz="0" w:space="0" w:color="auto"/>
            <w:left w:val="none" w:sz="0" w:space="0" w:color="auto"/>
            <w:bottom w:val="none" w:sz="0" w:space="0" w:color="auto"/>
            <w:right w:val="none" w:sz="0" w:space="0" w:color="auto"/>
          </w:divBdr>
          <w:divsChild>
            <w:div w:id="378867072">
              <w:marLeft w:val="0"/>
              <w:marRight w:val="0"/>
              <w:marTop w:val="0"/>
              <w:marBottom w:val="0"/>
              <w:divBdr>
                <w:top w:val="none" w:sz="0" w:space="0" w:color="auto"/>
                <w:left w:val="none" w:sz="0" w:space="0" w:color="auto"/>
                <w:bottom w:val="none" w:sz="0" w:space="0" w:color="auto"/>
                <w:right w:val="none" w:sz="0" w:space="0" w:color="auto"/>
              </w:divBdr>
              <w:divsChild>
                <w:div w:id="1020163578">
                  <w:marLeft w:val="0"/>
                  <w:marRight w:val="0"/>
                  <w:marTop w:val="0"/>
                  <w:marBottom w:val="0"/>
                  <w:divBdr>
                    <w:top w:val="none" w:sz="0" w:space="0" w:color="auto"/>
                    <w:left w:val="none" w:sz="0" w:space="0" w:color="auto"/>
                    <w:bottom w:val="none" w:sz="0" w:space="0" w:color="auto"/>
                    <w:right w:val="none" w:sz="0" w:space="0" w:color="auto"/>
                  </w:divBdr>
                  <w:divsChild>
                    <w:div w:id="671760667">
                      <w:marLeft w:val="0"/>
                      <w:marRight w:val="0"/>
                      <w:marTop w:val="0"/>
                      <w:marBottom w:val="0"/>
                      <w:divBdr>
                        <w:top w:val="none" w:sz="0" w:space="0" w:color="auto"/>
                        <w:left w:val="none" w:sz="0" w:space="0" w:color="auto"/>
                        <w:bottom w:val="none" w:sz="0" w:space="0" w:color="auto"/>
                        <w:right w:val="none" w:sz="0" w:space="0" w:color="auto"/>
                      </w:divBdr>
                      <w:divsChild>
                        <w:div w:id="733233875">
                          <w:marLeft w:val="0"/>
                          <w:marRight w:val="0"/>
                          <w:marTop w:val="0"/>
                          <w:marBottom w:val="0"/>
                          <w:divBdr>
                            <w:top w:val="none" w:sz="0" w:space="0" w:color="auto"/>
                            <w:left w:val="none" w:sz="0" w:space="0" w:color="auto"/>
                            <w:bottom w:val="none" w:sz="0" w:space="0" w:color="auto"/>
                            <w:right w:val="none" w:sz="0" w:space="0" w:color="auto"/>
                          </w:divBdr>
                          <w:divsChild>
                            <w:div w:id="144291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3140873">
          <w:marLeft w:val="0"/>
          <w:marRight w:val="0"/>
          <w:marTop w:val="0"/>
          <w:marBottom w:val="0"/>
          <w:divBdr>
            <w:top w:val="none" w:sz="0" w:space="0" w:color="auto"/>
            <w:left w:val="none" w:sz="0" w:space="0" w:color="auto"/>
            <w:bottom w:val="none" w:sz="0" w:space="0" w:color="auto"/>
            <w:right w:val="none" w:sz="0" w:space="0" w:color="auto"/>
          </w:divBdr>
          <w:divsChild>
            <w:div w:id="1641568422">
              <w:marLeft w:val="0"/>
              <w:marRight w:val="0"/>
              <w:marTop w:val="0"/>
              <w:marBottom w:val="0"/>
              <w:divBdr>
                <w:top w:val="none" w:sz="0" w:space="0" w:color="auto"/>
                <w:left w:val="none" w:sz="0" w:space="0" w:color="auto"/>
                <w:bottom w:val="none" w:sz="0" w:space="0" w:color="auto"/>
                <w:right w:val="none" w:sz="0" w:space="0" w:color="auto"/>
              </w:divBdr>
              <w:divsChild>
                <w:div w:id="1851944453">
                  <w:marLeft w:val="0"/>
                  <w:marRight w:val="0"/>
                  <w:marTop w:val="0"/>
                  <w:marBottom w:val="0"/>
                  <w:divBdr>
                    <w:top w:val="none" w:sz="0" w:space="0" w:color="auto"/>
                    <w:left w:val="none" w:sz="0" w:space="0" w:color="auto"/>
                    <w:bottom w:val="none" w:sz="0" w:space="0" w:color="auto"/>
                    <w:right w:val="none" w:sz="0" w:space="0" w:color="auto"/>
                  </w:divBdr>
                  <w:divsChild>
                    <w:div w:id="764231727">
                      <w:marLeft w:val="0"/>
                      <w:marRight w:val="0"/>
                      <w:marTop w:val="0"/>
                      <w:marBottom w:val="0"/>
                      <w:divBdr>
                        <w:top w:val="none" w:sz="0" w:space="0" w:color="auto"/>
                        <w:left w:val="none" w:sz="0" w:space="0" w:color="auto"/>
                        <w:bottom w:val="none" w:sz="0" w:space="0" w:color="auto"/>
                        <w:right w:val="none" w:sz="0" w:space="0" w:color="auto"/>
                      </w:divBdr>
                      <w:divsChild>
                        <w:div w:id="1964535780">
                          <w:marLeft w:val="0"/>
                          <w:marRight w:val="0"/>
                          <w:marTop w:val="0"/>
                          <w:marBottom w:val="0"/>
                          <w:divBdr>
                            <w:top w:val="none" w:sz="0" w:space="0" w:color="auto"/>
                            <w:left w:val="none" w:sz="0" w:space="0" w:color="auto"/>
                            <w:bottom w:val="none" w:sz="0" w:space="0" w:color="auto"/>
                            <w:right w:val="none" w:sz="0" w:space="0" w:color="auto"/>
                          </w:divBdr>
                          <w:divsChild>
                            <w:div w:id="1626426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mout@uniroma1.it" TargetMode="External"/><Relationship Id="rId13" Type="http://schemas.openxmlformats.org/officeDocument/2006/relationships/hyperlink" Target="mailto:manuela.gonzales@uniroma1.it"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151.100.101.75/pp2013/login.aspx" TargetMode="External"/><Relationship Id="rId12" Type="http://schemas.openxmlformats.org/officeDocument/2006/relationships/hyperlink" Target="mailto:luana.girolami@uniroma1.i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frida.leonetti@uniroma1.it"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mailto:smout@uniroma1.it" TargetMode="External"/><Relationship Id="rId5" Type="http://schemas.openxmlformats.org/officeDocument/2006/relationships/webSettings" Target="webSettings.xml"/><Relationship Id="rId15" Type="http://schemas.openxmlformats.org/officeDocument/2006/relationships/hyperlink" Target="mailto:frida.leonetti@uniroma1.it" TargetMode="External"/><Relationship Id="rId10" Type="http://schemas.openxmlformats.org/officeDocument/2006/relationships/hyperlink" Target="http://www.uniroma1.it/erasmus/studio/riconoscimento-esami-erasmus" TargetMode="External"/><Relationship Id="rId4" Type="http://schemas.openxmlformats.org/officeDocument/2006/relationships/settings" Target="settings.xml"/><Relationship Id="rId9" Type="http://schemas.openxmlformats.org/officeDocument/2006/relationships/hyperlink" Target="http://www.uniroma1.it/sites/default/files/allegati/IROMA01_ECTS-GradingTable_17March2015_.pdf" TargetMode="External"/><Relationship Id="rId14" Type="http://schemas.openxmlformats.org/officeDocument/2006/relationships/hyperlink" Target="mailto:giuseppe.bersani@uniroma1.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302D1F-9474-4950-B21C-2DA650021C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3808</Words>
  <Characters>21709</Characters>
  <Application>Microsoft Office Word</Application>
  <DocSecurity>0</DocSecurity>
  <Lines>180</Lines>
  <Paragraphs>50</Paragraphs>
  <ScaleCrop>false</ScaleCrop>
  <HeadingPairs>
    <vt:vector size="2" baseType="variant">
      <vt:variant>
        <vt:lpstr>Titolo</vt:lpstr>
      </vt:variant>
      <vt:variant>
        <vt:i4>1</vt:i4>
      </vt:variant>
    </vt:vector>
  </HeadingPairs>
  <TitlesOfParts>
    <vt:vector size="1" baseType="lpstr">
      <vt:lpstr>Gentili studenti,</vt:lpstr>
    </vt:vector>
  </TitlesOfParts>
  <Company/>
  <LinksUpToDate>false</LinksUpToDate>
  <CharactersWithSpaces>25467</CharactersWithSpaces>
  <SharedDoc>false</SharedDoc>
  <HLinks>
    <vt:vector size="24" baseType="variant">
      <vt:variant>
        <vt:i4>4325435</vt:i4>
      </vt:variant>
      <vt:variant>
        <vt:i4>9</vt:i4>
      </vt:variant>
      <vt:variant>
        <vt:i4>0</vt:i4>
      </vt:variant>
      <vt:variant>
        <vt:i4>5</vt:i4>
      </vt:variant>
      <vt:variant>
        <vt:lpwstr>mailto:smout@uniroma1.it</vt:lpwstr>
      </vt:variant>
      <vt:variant>
        <vt:lpwstr/>
      </vt:variant>
      <vt:variant>
        <vt:i4>3473496</vt:i4>
      </vt:variant>
      <vt:variant>
        <vt:i4>6</vt:i4>
      </vt:variant>
      <vt:variant>
        <vt:i4>0</vt:i4>
      </vt:variant>
      <vt:variant>
        <vt:i4>5</vt:i4>
      </vt:variant>
      <vt:variant>
        <vt:lpwstr>http://151.100.101.75/pp2013/login.aspx</vt:lpwstr>
      </vt:variant>
      <vt:variant>
        <vt:lpwstr/>
      </vt:variant>
      <vt:variant>
        <vt:i4>7798828</vt:i4>
      </vt:variant>
      <vt:variant>
        <vt:i4>3</vt:i4>
      </vt:variant>
      <vt:variant>
        <vt:i4>0</vt:i4>
      </vt:variant>
      <vt:variant>
        <vt:i4>5</vt:i4>
      </vt:variant>
      <vt:variant>
        <vt:lpwstr>mailto:frida.leonetti@uniroma1.it</vt:lpwstr>
      </vt:variant>
      <vt:variant>
        <vt:lpwstr/>
      </vt:variant>
      <vt:variant>
        <vt:i4>5898261</vt:i4>
      </vt:variant>
      <vt:variant>
        <vt:i4>0</vt:i4>
      </vt:variant>
      <vt:variant>
        <vt:i4>0</vt:i4>
      </vt:variant>
      <vt:variant>
        <vt:i4>5</vt:i4>
      </vt:variant>
      <vt:variant>
        <vt:lpwstr>mailto:giuseppe.bersani@uniroma1.it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Gentili studenti,</dc:title>
  <dc:creator>Universita roma</dc:creator>
  <cp:lastModifiedBy>SILVANOLIPPO</cp:lastModifiedBy>
  <cp:revision>2</cp:revision>
  <cp:lastPrinted>2015-04-27T07:19:00Z</cp:lastPrinted>
  <dcterms:created xsi:type="dcterms:W3CDTF">2021-04-14T06:19:00Z</dcterms:created>
  <dcterms:modified xsi:type="dcterms:W3CDTF">2021-04-14T06:19:00Z</dcterms:modified>
</cp:coreProperties>
</file>