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1175" w14:textId="77777777" w:rsidR="002631AD" w:rsidRPr="00A763BC" w:rsidRDefault="00B37672" w:rsidP="00A763BC">
      <w:pPr>
        <w:jc w:val="center"/>
        <w:rPr>
          <w:b/>
          <w:color w:val="FF0000"/>
          <w:sz w:val="32"/>
          <w:szCs w:val="32"/>
        </w:rPr>
      </w:pPr>
      <w:r w:rsidRPr="00A763BC">
        <w:rPr>
          <w:b/>
          <w:color w:val="FF0000"/>
          <w:sz w:val="32"/>
          <w:szCs w:val="32"/>
        </w:rPr>
        <w:t>COME SARA’ il MEDICO DEL FUTURO ?</w:t>
      </w:r>
    </w:p>
    <w:p w14:paraId="7458C232" w14:textId="2F91B05D" w:rsidR="0043611D" w:rsidRPr="00A763BC" w:rsidRDefault="00FF6795" w:rsidP="00A763BC">
      <w:pPr>
        <w:jc w:val="center"/>
        <w:rPr>
          <w:b/>
          <w:color w:val="FF0000"/>
          <w:sz w:val="32"/>
          <w:szCs w:val="32"/>
        </w:rPr>
      </w:pPr>
      <w:r w:rsidRPr="00A763BC">
        <w:rPr>
          <w:b/>
          <w:color w:val="FF0000"/>
          <w:sz w:val="32"/>
          <w:szCs w:val="32"/>
        </w:rPr>
        <w:t xml:space="preserve">Il ruolo professionale, </w:t>
      </w:r>
      <w:r w:rsidR="0043611D" w:rsidRPr="00A763BC">
        <w:rPr>
          <w:b/>
          <w:color w:val="FF0000"/>
          <w:sz w:val="32"/>
          <w:szCs w:val="32"/>
        </w:rPr>
        <w:t xml:space="preserve">sociale </w:t>
      </w:r>
      <w:r w:rsidRPr="00A763BC">
        <w:rPr>
          <w:b/>
          <w:color w:val="FF0000"/>
          <w:sz w:val="32"/>
          <w:szCs w:val="32"/>
        </w:rPr>
        <w:t xml:space="preserve">ed etico </w:t>
      </w:r>
      <w:r w:rsidR="0043611D" w:rsidRPr="00A763BC">
        <w:rPr>
          <w:b/>
          <w:color w:val="FF0000"/>
          <w:sz w:val="32"/>
          <w:szCs w:val="32"/>
        </w:rPr>
        <w:t>del medico, alla luce della Costituzione</w:t>
      </w:r>
    </w:p>
    <w:p w14:paraId="62F53756" w14:textId="77777777" w:rsidR="0043611D" w:rsidRPr="00A763BC" w:rsidRDefault="0043611D">
      <w:pPr>
        <w:rPr>
          <w:b/>
          <w:color w:val="FF0000"/>
          <w:sz w:val="28"/>
          <w:szCs w:val="28"/>
        </w:rPr>
      </w:pPr>
    </w:p>
    <w:p w14:paraId="13CA87E2" w14:textId="715A69C1" w:rsidR="00FF6795" w:rsidRPr="00A763BC" w:rsidRDefault="00FF6795" w:rsidP="00FF6795">
      <w:pPr>
        <w:jc w:val="center"/>
        <w:rPr>
          <w:b/>
          <w:sz w:val="28"/>
          <w:szCs w:val="28"/>
        </w:rPr>
      </w:pPr>
      <w:r w:rsidRPr="00A763BC">
        <w:rPr>
          <w:b/>
          <w:sz w:val="28"/>
          <w:szCs w:val="28"/>
        </w:rPr>
        <w:t xml:space="preserve">LUNEDI 7 MAGGIO 2018  -  ore 15-18   </w:t>
      </w:r>
    </w:p>
    <w:p w14:paraId="37100333" w14:textId="48B81D87" w:rsidR="0043611D" w:rsidRPr="00A763BC" w:rsidRDefault="00FF6795" w:rsidP="00FF6795">
      <w:pPr>
        <w:jc w:val="center"/>
        <w:rPr>
          <w:b/>
          <w:sz w:val="28"/>
          <w:szCs w:val="28"/>
        </w:rPr>
      </w:pPr>
      <w:r w:rsidRPr="00A763BC">
        <w:rPr>
          <w:b/>
          <w:sz w:val="28"/>
          <w:szCs w:val="28"/>
        </w:rPr>
        <w:t xml:space="preserve">aula magna </w:t>
      </w:r>
      <w:r w:rsidR="00A763BC">
        <w:rPr>
          <w:b/>
          <w:sz w:val="28"/>
          <w:szCs w:val="28"/>
        </w:rPr>
        <w:t>I</w:t>
      </w:r>
      <w:r w:rsidRPr="00A763BC">
        <w:rPr>
          <w:b/>
          <w:sz w:val="28"/>
          <w:szCs w:val="28"/>
        </w:rPr>
        <w:t xml:space="preserve"> CLINICA MEDICA</w:t>
      </w:r>
    </w:p>
    <w:p w14:paraId="13CE7D2C" w14:textId="1A72249C" w:rsidR="00B37672" w:rsidRPr="00A763BC" w:rsidRDefault="00B37672">
      <w:pPr>
        <w:rPr>
          <w:b/>
          <w:color w:val="FF0000"/>
          <w:sz w:val="28"/>
          <w:szCs w:val="28"/>
        </w:rPr>
      </w:pPr>
    </w:p>
    <w:p w14:paraId="79C9C3B8" w14:textId="77777777" w:rsidR="00FF6795" w:rsidRPr="00A763BC" w:rsidRDefault="0043611D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A763BC">
        <w:rPr>
          <w:rFonts w:ascii="Arial" w:hAnsi="Arial" w:cs="Arial"/>
          <w:color w:val="262626"/>
          <w:sz w:val="28"/>
          <w:szCs w:val="28"/>
        </w:rPr>
        <w:t>Siamo studenti in medicina,</w:t>
      </w:r>
      <w:r w:rsidR="008B5921" w:rsidRPr="00A763BC">
        <w:rPr>
          <w:rFonts w:ascii="Arial" w:hAnsi="Arial" w:cs="Arial"/>
          <w:color w:val="262626"/>
          <w:sz w:val="28"/>
          <w:szCs w:val="28"/>
        </w:rPr>
        <w:t xml:space="preserve"> medici e cittadini</w:t>
      </w:r>
      <w:r w:rsidRPr="00A763BC">
        <w:rPr>
          <w:rFonts w:ascii="Arial" w:hAnsi="Arial" w:cs="Arial"/>
          <w:color w:val="262626"/>
          <w:sz w:val="28"/>
          <w:szCs w:val="28"/>
        </w:rPr>
        <w:t xml:space="preserve">.  </w:t>
      </w:r>
    </w:p>
    <w:p w14:paraId="7AC7EE0D" w14:textId="0B8C2C6C" w:rsidR="0043611D" w:rsidRPr="00A763BC" w:rsidRDefault="0043611D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A763BC">
        <w:rPr>
          <w:rFonts w:ascii="Arial" w:hAnsi="Arial" w:cs="Arial"/>
          <w:color w:val="262626"/>
          <w:sz w:val="28"/>
          <w:szCs w:val="28"/>
        </w:rPr>
        <w:t>P</w:t>
      </w:r>
      <w:r w:rsidR="008B5921" w:rsidRPr="00A763BC">
        <w:rPr>
          <w:rFonts w:ascii="Arial" w:hAnsi="Arial" w:cs="Arial"/>
          <w:color w:val="262626"/>
          <w:sz w:val="28"/>
          <w:szCs w:val="28"/>
        </w:rPr>
        <w:t xml:space="preserve">ossiamo e dobbiamo trovare il modo di orientarci nella situazione attuale e prevedere gli sviluppi del </w:t>
      </w:r>
      <w:r w:rsidR="00A763BC">
        <w:rPr>
          <w:rFonts w:ascii="Arial" w:hAnsi="Arial" w:cs="Arial"/>
          <w:color w:val="262626"/>
          <w:sz w:val="28"/>
          <w:szCs w:val="28"/>
        </w:rPr>
        <w:t xml:space="preserve">ruolo del medico del futuro, </w:t>
      </w:r>
      <w:r w:rsidR="008B5921" w:rsidRPr="00A763BC">
        <w:rPr>
          <w:rFonts w:ascii="Arial" w:hAnsi="Arial" w:cs="Arial"/>
          <w:color w:val="262626"/>
          <w:sz w:val="28"/>
          <w:szCs w:val="28"/>
        </w:rPr>
        <w:t xml:space="preserve">dando risposte adeguate attraverso una formazione coerente con la necessità di assicurare alle persone una sempre </w:t>
      </w:r>
      <w:r w:rsidRPr="00A763BC">
        <w:rPr>
          <w:rFonts w:ascii="Arial" w:hAnsi="Arial" w:cs="Arial"/>
          <w:color w:val="262626"/>
          <w:sz w:val="28"/>
          <w:szCs w:val="28"/>
        </w:rPr>
        <w:t xml:space="preserve">più </w:t>
      </w:r>
      <w:r w:rsidR="008B5921" w:rsidRPr="00A763BC">
        <w:rPr>
          <w:rFonts w:ascii="Arial" w:hAnsi="Arial" w:cs="Arial"/>
          <w:color w:val="262626"/>
          <w:sz w:val="28"/>
          <w:szCs w:val="28"/>
        </w:rPr>
        <w:t xml:space="preserve">attenta risposta ai bisogni di salute. </w:t>
      </w:r>
    </w:p>
    <w:p w14:paraId="5387307E" w14:textId="77777777" w:rsidR="0043611D" w:rsidRPr="00A763BC" w:rsidRDefault="0043611D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0DC6E951" w14:textId="1F0D514A" w:rsidR="008B5921" w:rsidRPr="00A763BC" w:rsidRDefault="008B5921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A763BC">
        <w:rPr>
          <w:rFonts w:ascii="Arial" w:hAnsi="Arial" w:cs="Arial"/>
          <w:color w:val="262626"/>
          <w:sz w:val="28"/>
          <w:szCs w:val="28"/>
        </w:rPr>
        <w:t>La salute è uno dei beni primari dell’uomo, diri</w:t>
      </w:r>
      <w:r w:rsidR="00FF6795" w:rsidRPr="00A763BC">
        <w:rPr>
          <w:rFonts w:ascii="Arial" w:hAnsi="Arial" w:cs="Arial"/>
          <w:color w:val="262626"/>
          <w:sz w:val="28"/>
          <w:szCs w:val="28"/>
        </w:rPr>
        <w:t>tto costituzionalmente protetto</w:t>
      </w:r>
      <w:r w:rsidRPr="00A763BC">
        <w:rPr>
          <w:rFonts w:ascii="Arial" w:hAnsi="Arial" w:cs="Arial"/>
          <w:color w:val="262626"/>
          <w:sz w:val="28"/>
          <w:szCs w:val="28"/>
        </w:rPr>
        <w:t xml:space="preserve"> e </w:t>
      </w:r>
      <w:r w:rsidR="0043611D" w:rsidRPr="00A763BC">
        <w:rPr>
          <w:rFonts w:ascii="Arial" w:hAnsi="Arial" w:cs="Arial"/>
          <w:color w:val="262626"/>
          <w:sz w:val="28"/>
          <w:szCs w:val="28"/>
        </w:rPr>
        <w:t>tutelato, come afferma solennemente l’art. 32 della Costituzione.</w:t>
      </w:r>
    </w:p>
    <w:p w14:paraId="22F193E1" w14:textId="77777777" w:rsidR="008B5921" w:rsidRPr="00A763BC" w:rsidRDefault="008B5921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A763BC">
        <w:rPr>
          <w:rFonts w:ascii="Arial" w:hAnsi="Arial" w:cs="Arial"/>
          <w:color w:val="262626"/>
          <w:sz w:val="28"/>
          <w:szCs w:val="28"/>
        </w:rPr>
        <w:t> </w:t>
      </w:r>
    </w:p>
    <w:p w14:paraId="28C2F535" w14:textId="2315F267" w:rsidR="008B5921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A763BC">
        <w:rPr>
          <w:rFonts w:ascii="Arial" w:hAnsi="Arial" w:cs="Arial"/>
          <w:color w:val="262626"/>
          <w:sz w:val="28"/>
          <w:szCs w:val="28"/>
        </w:rPr>
        <w:t>Il Convegno che organizziamo vuole approfondire il ruolo professionale, sociale e etico del medico, alla luce della nostra Costituzione.</w:t>
      </w:r>
    </w:p>
    <w:p w14:paraId="5A45BD41" w14:textId="77777777" w:rsidR="008B5921" w:rsidRDefault="008B5921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1B90D8F1" w14:textId="77777777" w:rsidR="00A763BC" w:rsidRPr="00A763BC" w:rsidRDefault="00A763BC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1AC999B5" w14:textId="09E65AB6" w:rsidR="0043611D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A763BC">
        <w:rPr>
          <w:rFonts w:ascii="Arial" w:hAnsi="Arial" w:cs="Arial"/>
          <w:b/>
          <w:color w:val="FF0000"/>
          <w:sz w:val="28"/>
          <w:szCs w:val="28"/>
        </w:rPr>
        <w:t>programma</w:t>
      </w:r>
    </w:p>
    <w:p w14:paraId="065870A7" w14:textId="77777777" w:rsidR="00FF6795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</w:p>
    <w:p w14:paraId="6532B9C1" w14:textId="7017D60A" w:rsidR="00FF6795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A763BC">
        <w:rPr>
          <w:rFonts w:ascii="Arial" w:hAnsi="Arial" w:cs="Arial"/>
          <w:color w:val="FF0000"/>
          <w:sz w:val="28"/>
          <w:szCs w:val="28"/>
        </w:rPr>
        <w:t>ore 15 – Saluti delle Autorità Accademiche ed Istituzionali</w:t>
      </w:r>
    </w:p>
    <w:p w14:paraId="23E66C1E" w14:textId="77777777" w:rsidR="00C055C9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A763BC">
        <w:rPr>
          <w:rFonts w:ascii="Arial" w:hAnsi="Arial" w:cs="Arial"/>
          <w:color w:val="FF0000"/>
          <w:sz w:val="28"/>
          <w:szCs w:val="28"/>
        </w:rPr>
        <w:t xml:space="preserve">ore 15.20 – Presentazione del Convegno : </w:t>
      </w:r>
    </w:p>
    <w:p w14:paraId="3528602B" w14:textId="6317544C" w:rsidR="00A763BC" w:rsidRDefault="00A763BC" w:rsidP="00A763BC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</w:t>
      </w:r>
      <w:r w:rsidR="00F16458" w:rsidRPr="00A763BC">
        <w:rPr>
          <w:rFonts w:ascii="Arial" w:hAnsi="Arial" w:cs="Arial"/>
          <w:color w:val="FF0000"/>
          <w:sz w:val="28"/>
          <w:szCs w:val="28"/>
        </w:rPr>
        <w:t xml:space="preserve">appresentante </w:t>
      </w:r>
      <w:r>
        <w:rPr>
          <w:rFonts w:ascii="Arial" w:hAnsi="Arial" w:cs="Arial"/>
          <w:color w:val="FF0000"/>
          <w:sz w:val="28"/>
          <w:szCs w:val="28"/>
        </w:rPr>
        <w:t xml:space="preserve">eletto al </w:t>
      </w:r>
      <w:r w:rsidR="00F16458" w:rsidRPr="00A763BC">
        <w:rPr>
          <w:rFonts w:ascii="Arial" w:hAnsi="Arial" w:cs="Arial"/>
          <w:color w:val="FF0000"/>
          <w:sz w:val="28"/>
          <w:szCs w:val="28"/>
        </w:rPr>
        <w:t xml:space="preserve"> Senato accademico </w:t>
      </w:r>
      <w:r>
        <w:rPr>
          <w:rFonts w:ascii="Arial" w:hAnsi="Arial" w:cs="Arial"/>
          <w:color w:val="FF0000"/>
          <w:sz w:val="28"/>
          <w:szCs w:val="28"/>
        </w:rPr>
        <w:t xml:space="preserve">Giancarlo </w:t>
      </w:r>
      <w:r w:rsidR="00C055C9" w:rsidRPr="00A763BC">
        <w:rPr>
          <w:rFonts w:ascii="Arial" w:hAnsi="Arial" w:cs="Arial"/>
          <w:color w:val="FF0000"/>
          <w:sz w:val="28"/>
          <w:szCs w:val="28"/>
        </w:rPr>
        <w:t xml:space="preserve">Caiazzo </w:t>
      </w:r>
    </w:p>
    <w:p w14:paraId="057B8E89" w14:textId="3E6069AC" w:rsidR="00FF6795" w:rsidRDefault="00F16458" w:rsidP="00A763BC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FF0000"/>
          <w:sz w:val="28"/>
          <w:szCs w:val="28"/>
        </w:rPr>
      </w:pPr>
      <w:r w:rsidRPr="00A763BC">
        <w:rPr>
          <w:rFonts w:ascii="Arial" w:hAnsi="Arial" w:cs="Arial"/>
          <w:color w:val="FF0000"/>
          <w:sz w:val="28"/>
          <w:szCs w:val="28"/>
        </w:rPr>
        <w:t>Direttore Master Bioetica clinica</w:t>
      </w:r>
      <w:r w:rsidR="00A763BC">
        <w:rPr>
          <w:rFonts w:ascii="Arial" w:hAnsi="Arial" w:cs="Arial"/>
          <w:color w:val="FF0000"/>
          <w:sz w:val="28"/>
          <w:szCs w:val="28"/>
        </w:rPr>
        <w:t xml:space="preserve"> </w:t>
      </w:r>
      <w:r w:rsidR="00A763BC" w:rsidRPr="00A763BC">
        <w:rPr>
          <w:rFonts w:ascii="Arial" w:hAnsi="Arial" w:cs="Arial"/>
          <w:color w:val="FF0000"/>
          <w:sz w:val="28"/>
          <w:szCs w:val="28"/>
        </w:rPr>
        <w:t>prof</w:t>
      </w:r>
      <w:r w:rsidR="00A763BC">
        <w:rPr>
          <w:rFonts w:ascii="Arial" w:hAnsi="Arial" w:cs="Arial"/>
          <w:color w:val="FF0000"/>
          <w:sz w:val="28"/>
          <w:szCs w:val="28"/>
        </w:rPr>
        <w:t>. Gianf</w:t>
      </w:r>
      <w:r w:rsidR="00A763BC" w:rsidRPr="00A763BC">
        <w:rPr>
          <w:rFonts w:ascii="Arial" w:hAnsi="Arial" w:cs="Arial"/>
          <w:color w:val="FF0000"/>
          <w:sz w:val="28"/>
          <w:szCs w:val="28"/>
        </w:rPr>
        <w:t>ranco Tonnarini</w:t>
      </w:r>
    </w:p>
    <w:p w14:paraId="13C2D284" w14:textId="3412BC10" w:rsidR="00A763BC" w:rsidRPr="00A763BC" w:rsidRDefault="00A763BC" w:rsidP="00A763BC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Moderatore: giornalista Rai 1 dr. Ignazio Ingrao</w:t>
      </w:r>
    </w:p>
    <w:p w14:paraId="747A46CE" w14:textId="208ED88A" w:rsidR="00FF6795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A763BC">
        <w:rPr>
          <w:rFonts w:ascii="Arial" w:hAnsi="Arial" w:cs="Arial"/>
          <w:color w:val="FF0000"/>
          <w:sz w:val="28"/>
          <w:szCs w:val="28"/>
        </w:rPr>
        <w:t xml:space="preserve">ore 15.30 – Relazione senatrice Paola Binetti Professore universitario </w:t>
      </w:r>
      <w:r w:rsidR="00C055C9" w:rsidRPr="00A763BC">
        <w:rPr>
          <w:rFonts w:ascii="Arial" w:hAnsi="Arial" w:cs="Arial"/>
          <w:color w:val="FF0000"/>
          <w:sz w:val="28"/>
          <w:szCs w:val="28"/>
        </w:rPr>
        <w:t xml:space="preserve">di </w:t>
      </w:r>
      <w:r w:rsidRPr="00A763BC">
        <w:rPr>
          <w:rFonts w:ascii="Arial" w:hAnsi="Arial" w:cs="Arial"/>
          <w:color w:val="FF0000"/>
          <w:sz w:val="28"/>
          <w:szCs w:val="28"/>
        </w:rPr>
        <w:t xml:space="preserve">Medicina – </w:t>
      </w:r>
      <w:r w:rsidR="00A763BC">
        <w:rPr>
          <w:rFonts w:ascii="Arial" w:hAnsi="Arial" w:cs="Arial"/>
          <w:color w:val="FF0000"/>
          <w:sz w:val="28"/>
          <w:szCs w:val="28"/>
        </w:rPr>
        <w:t>Senato della Repubblica</w:t>
      </w:r>
    </w:p>
    <w:p w14:paraId="2987C444" w14:textId="294D9661" w:rsidR="00FF6795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A763BC">
        <w:rPr>
          <w:rFonts w:ascii="Arial" w:hAnsi="Arial" w:cs="Arial"/>
          <w:color w:val="FF0000"/>
          <w:sz w:val="28"/>
          <w:szCs w:val="28"/>
        </w:rPr>
        <w:t>ore 16.</w:t>
      </w:r>
      <w:r w:rsidR="00F16458" w:rsidRPr="00A763BC">
        <w:rPr>
          <w:rFonts w:ascii="Arial" w:hAnsi="Arial" w:cs="Arial"/>
          <w:color w:val="FF0000"/>
          <w:sz w:val="28"/>
          <w:szCs w:val="28"/>
        </w:rPr>
        <w:t>15</w:t>
      </w:r>
      <w:r w:rsidRPr="00A763BC">
        <w:rPr>
          <w:rFonts w:ascii="Arial" w:hAnsi="Arial" w:cs="Arial"/>
          <w:color w:val="FF0000"/>
          <w:sz w:val="28"/>
          <w:szCs w:val="28"/>
        </w:rPr>
        <w:t xml:space="preserve"> – Relazione prof. Cesare Mirabelli </w:t>
      </w:r>
      <w:r w:rsidR="00C055C9" w:rsidRPr="00A763BC">
        <w:rPr>
          <w:rFonts w:ascii="Arial" w:hAnsi="Arial" w:cs="Arial"/>
          <w:color w:val="FF0000"/>
          <w:sz w:val="28"/>
          <w:szCs w:val="28"/>
        </w:rPr>
        <w:t xml:space="preserve"> </w:t>
      </w:r>
      <w:r w:rsidRPr="00A763BC">
        <w:rPr>
          <w:rFonts w:ascii="Arial" w:hAnsi="Arial" w:cs="Arial"/>
          <w:color w:val="FF0000"/>
          <w:sz w:val="28"/>
          <w:szCs w:val="28"/>
        </w:rPr>
        <w:t>Presidente emerito della Corte Costituzionale</w:t>
      </w:r>
      <w:r w:rsidR="00F16458" w:rsidRPr="00A763BC">
        <w:rPr>
          <w:rFonts w:ascii="Arial" w:hAnsi="Arial" w:cs="Arial"/>
          <w:color w:val="FF0000"/>
          <w:sz w:val="28"/>
          <w:szCs w:val="28"/>
        </w:rPr>
        <w:t xml:space="preserve"> e Presidente Organo indirizzo Azienda Policlinico Umberto I </w:t>
      </w:r>
    </w:p>
    <w:p w14:paraId="34FB307C" w14:textId="13564F51" w:rsidR="00FF6795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A763BC">
        <w:rPr>
          <w:rFonts w:ascii="Arial" w:hAnsi="Arial" w:cs="Arial"/>
          <w:color w:val="FF0000"/>
          <w:sz w:val="28"/>
          <w:szCs w:val="28"/>
        </w:rPr>
        <w:t>ore 17.</w:t>
      </w:r>
      <w:r w:rsidR="00F16458" w:rsidRPr="00A763BC">
        <w:rPr>
          <w:rFonts w:ascii="Arial" w:hAnsi="Arial" w:cs="Arial"/>
          <w:color w:val="FF0000"/>
          <w:sz w:val="28"/>
          <w:szCs w:val="28"/>
        </w:rPr>
        <w:t>00</w:t>
      </w:r>
      <w:r w:rsidRPr="00A763BC">
        <w:rPr>
          <w:rFonts w:ascii="Arial" w:hAnsi="Arial" w:cs="Arial"/>
          <w:color w:val="FF0000"/>
          <w:sz w:val="28"/>
          <w:szCs w:val="28"/>
        </w:rPr>
        <w:t xml:space="preserve"> – Domande degli studenti</w:t>
      </w:r>
      <w:r w:rsidR="00C055C9" w:rsidRPr="00A763BC">
        <w:rPr>
          <w:rFonts w:ascii="Arial" w:hAnsi="Arial" w:cs="Arial"/>
          <w:color w:val="FF0000"/>
          <w:sz w:val="28"/>
          <w:szCs w:val="28"/>
        </w:rPr>
        <w:t xml:space="preserve"> - Dibattito</w:t>
      </w:r>
    </w:p>
    <w:p w14:paraId="52D7BF1A" w14:textId="5D1AAE4A" w:rsidR="00FF6795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A763BC">
        <w:rPr>
          <w:rFonts w:ascii="Arial" w:hAnsi="Arial" w:cs="Arial"/>
          <w:color w:val="FF0000"/>
          <w:sz w:val="28"/>
          <w:szCs w:val="28"/>
        </w:rPr>
        <w:t xml:space="preserve">ore 18.00 – Conclusioni </w:t>
      </w:r>
    </w:p>
    <w:p w14:paraId="70AE898A" w14:textId="77777777" w:rsidR="00FF6795" w:rsidRPr="00A763BC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431A7664" w14:textId="77777777" w:rsidR="0043611D" w:rsidRDefault="0043611D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bookmarkStart w:id="0" w:name="_GoBack"/>
      <w:bookmarkEnd w:id="0"/>
    </w:p>
    <w:p w14:paraId="1C0119EF" w14:textId="77777777" w:rsidR="00FF6795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14CA85C" w14:textId="77777777" w:rsidR="00FF6795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24E3B6A7" w14:textId="77777777" w:rsidR="00FF6795" w:rsidRDefault="00FF6795" w:rsidP="008B59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1277CCEE" w14:textId="77777777" w:rsidR="008B5921" w:rsidRDefault="008B5921"/>
    <w:sectPr w:rsidR="008B5921" w:rsidSect="002631A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2"/>
    <w:rsid w:val="000504D2"/>
    <w:rsid w:val="002631AD"/>
    <w:rsid w:val="00354D06"/>
    <w:rsid w:val="00384F8F"/>
    <w:rsid w:val="0043611D"/>
    <w:rsid w:val="0052411D"/>
    <w:rsid w:val="00836256"/>
    <w:rsid w:val="008B5921"/>
    <w:rsid w:val="009B206B"/>
    <w:rsid w:val="00A763BC"/>
    <w:rsid w:val="00B37672"/>
    <w:rsid w:val="00C055C9"/>
    <w:rsid w:val="00F16458"/>
    <w:rsid w:val="00FF67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E0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1226</Characters>
  <Application>Microsoft Macintosh Word</Application>
  <DocSecurity>0</DocSecurity>
  <Lines>10</Lines>
  <Paragraphs>2</Paragraphs>
  <ScaleCrop>false</ScaleCrop>
  <Company>po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Tonnarini</dc:creator>
  <cp:keywords/>
  <dc:description/>
  <cp:lastModifiedBy>Gianfranco Tonnarini</cp:lastModifiedBy>
  <cp:revision>7</cp:revision>
  <dcterms:created xsi:type="dcterms:W3CDTF">2018-04-13T10:13:00Z</dcterms:created>
  <dcterms:modified xsi:type="dcterms:W3CDTF">2018-04-20T11:33:00Z</dcterms:modified>
</cp:coreProperties>
</file>