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E1D3A2" w14:textId="06B7128F" w:rsidR="00705E6B" w:rsidRPr="00D3221C" w:rsidRDefault="00705E6B" w:rsidP="00705E6B">
      <w:pPr>
        <w:pStyle w:val="BodyText"/>
        <w:rPr>
          <w:b/>
          <w:bCs/>
          <w:color w:val="auto"/>
          <w:sz w:val="32"/>
        </w:rPr>
      </w:pPr>
      <w:r w:rsidRPr="00D3221C">
        <w:rPr>
          <w:b/>
          <w:bCs/>
          <w:color w:val="auto"/>
          <w:sz w:val="32"/>
        </w:rPr>
        <w:t xml:space="preserve">COMPITO </w:t>
      </w:r>
      <w:r>
        <w:rPr>
          <w:b/>
          <w:bCs/>
          <w:color w:val="auto"/>
          <w:sz w:val="32"/>
        </w:rPr>
        <w:t>B</w:t>
      </w:r>
      <w:r w:rsidRPr="00D3221C">
        <w:rPr>
          <w:b/>
          <w:bCs/>
          <w:color w:val="auto"/>
          <w:sz w:val="32"/>
        </w:rPr>
        <w:t xml:space="preserve"> DI </w:t>
      </w:r>
      <w:r w:rsidRPr="00D3221C">
        <w:rPr>
          <w:b/>
          <w:bCs/>
          <w:iCs/>
          <w:color w:val="auto"/>
          <w:sz w:val="32"/>
        </w:rPr>
        <w:t>GENETICA</w:t>
      </w:r>
      <w:r w:rsidRPr="00D3221C">
        <w:rPr>
          <w:b/>
          <w:bCs/>
          <w:i/>
          <w:iCs/>
          <w:color w:val="auto"/>
          <w:sz w:val="32"/>
        </w:rPr>
        <w:t xml:space="preserve"> </w:t>
      </w:r>
      <w:r w:rsidRPr="00D3221C">
        <w:rPr>
          <w:b/>
          <w:bCs/>
          <w:color w:val="auto"/>
          <w:sz w:val="32"/>
        </w:rPr>
        <w:t xml:space="preserve">PER SCIENZE BIOLOGICHE </w:t>
      </w:r>
      <w:r w:rsidRPr="00D3221C">
        <w:rPr>
          <w:b/>
          <w:bCs/>
          <w:iCs/>
          <w:color w:val="auto"/>
          <w:sz w:val="32"/>
        </w:rPr>
        <w:t>(9</w:t>
      </w:r>
      <w:proofErr w:type="gramStart"/>
      <w:r w:rsidRPr="00D3221C">
        <w:rPr>
          <w:b/>
          <w:bCs/>
          <w:iCs/>
          <w:color w:val="auto"/>
          <w:sz w:val="32"/>
        </w:rPr>
        <w:t>CFU)</w:t>
      </w:r>
      <w:r w:rsidRPr="00D3221C">
        <w:rPr>
          <w:b/>
          <w:bCs/>
          <w:i/>
          <w:iCs/>
          <w:color w:val="auto"/>
          <w:sz w:val="32"/>
        </w:rPr>
        <w:t xml:space="preserve"> </w:t>
      </w:r>
      <w:r w:rsidRPr="00D3221C">
        <w:rPr>
          <w:b/>
          <w:bCs/>
          <w:color w:val="auto"/>
          <w:sz w:val="32"/>
        </w:rPr>
        <w:t xml:space="preserve"> E</w:t>
      </w:r>
      <w:proofErr w:type="gramEnd"/>
      <w:r w:rsidRPr="00D3221C">
        <w:rPr>
          <w:b/>
          <w:bCs/>
          <w:color w:val="auto"/>
          <w:sz w:val="32"/>
        </w:rPr>
        <w:t xml:space="preserve">  </w:t>
      </w:r>
      <w:r>
        <w:rPr>
          <w:b/>
          <w:bCs/>
          <w:color w:val="auto"/>
          <w:sz w:val="32"/>
        </w:rPr>
        <w:t>SEMESTRE FILTRO</w:t>
      </w:r>
      <w:r w:rsidRPr="00D3221C">
        <w:rPr>
          <w:b/>
          <w:bCs/>
          <w:color w:val="auto"/>
          <w:sz w:val="32"/>
        </w:rPr>
        <w:t xml:space="preserve"> (6CFU)</w:t>
      </w:r>
    </w:p>
    <w:p w14:paraId="41809D6E" w14:textId="77777777" w:rsidR="00705E6B" w:rsidRPr="00D3221C" w:rsidRDefault="00705E6B" w:rsidP="00705E6B">
      <w:pPr>
        <w:jc w:val="center"/>
        <w:rPr>
          <w:sz w:val="32"/>
          <w:lang w:val="it-IT"/>
        </w:rPr>
      </w:pPr>
      <w:r w:rsidRPr="00D3221C">
        <w:rPr>
          <w:sz w:val="32"/>
          <w:lang w:val="it-IT"/>
        </w:rPr>
        <w:t xml:space="preserve">(Vernì) </w:t>
      </w:r>
      <w:r>
        <w:rPr>
          <w:sz w:val="32"/>
          <w:lang w:val="it-IT"/>
        </w:rPr>
        <w:t>24</w:t>
      </w:r>
      <w:r w:rsidRPr="00D3221C">
        <w:rPr>
          <w:sz w:val="32"/>
          <w:lang w:val="it-IT"/>
        </w:rPr>
        <w:t>/0</w:t>
      </w:r>
      <w:r>
        <w:rPr>
          <w:sz w:val="32"/>
          <w:lang w:val="it-IT"/>
        </w:rPr>
        <w:t>9</w:t>
      </w:r>
      <w:r w:rsidRPr="00D3221C">
        <w:rPr>
          <w:sz w:val="32"/>
          <w:lang w:val="it-IT"/>
        </w:rPr>
        <w:t>/2026</w:t>
      </w:r>
    </w:p>
    <w:p w14:paraId="7E246BE9" w14:textId="77777777" w:rsidR="00705E6B" w:rsidRPr="00D3221C" w:rsidRDefault="00705E6B" w:rsidP="00705E6B">
      <w:pPr>
        <w:rPr>
          <w:b/>
          <w:bCs/>
          <w:lang w:val="it-IT"/>
        </w:rPr>
      </w:pPr>
    </w:p>
    <w:p w14:paraId="564CB983" w14:textId="77777777" w:rsidR="00705E6B" w:rsidRPr="00D3221C" w:rsidRDefault="00705E6B" w:rsidP="00705E6B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COGNOME</w:t>
      </w:r>
      <w:r w:rsidRPr="00D3221C">
        <w:rPr>
          <w:b/>
          <w:bCs/>
          <w:sz w:val="28"/>
          <w:szCs w:val="28"/>
          <w:lang w:val="it-IT"/>
        </w:rPr>
        <w:t>….</w:t>
      </w:r>
    </w:p>
    <w:p w14:paraId="5875B7C5" w14:textId="77777777" w:rsidR="00705E6B" w:rsidRPr="00D3221C" w:rsidRDefault="00705E6B" w:rsidP="00705E6B">
      <w:pPr>
        <w:rPr>
          <w:b/>
          <w:bCs/>
          <w:sz w:val="28"/>
          <w:szCs w:val="28"/>
          <w:lang w:val="it-IT"/>
        </w:rPr>
      </w:pPr>
      <w:r w:rsidRPr="00D3221C">
        <w:rPr>
          <w:b/>
          <w:bCs/>
          <w:sz w:val="28"/>
          <w:szCs w:val="28"/>
          <w:lang w:val="it-IT"/>
        </w:rPr>
        <w:t>MATRICOLA….</w:t>
      </w:r>
    </w:p>
    <w:p w14:paraId="3717F0F6" w14:textId="77777777" w:rsidR="00705E6B" w:rsidRPr="00D3221C" w:rsidRDefault="00705E6B" w:rsidP="00705E6B">
      <w:pPr>
        <w:rPr>
          <w:b/>
          <w:bCs/>
          <w:sz w:val="28"/>
          <w:szCs w:val="28"/>
          <w:lang w:val="it-IT"/>
        </w:rPr>
      </w:pPr>
      <w:r w:rsidRPr="00D3221C">
        <w:rPr>
          <w:b/>
          <w:bCs/>
          <w:sz w:val="28"/>
          <w:szCs w:val="28"/>
          <w:lang w:val="it-IT"/>
        </w:rPr>
        <w:t>SPECIFICARE SE APPARTENENTE A SEMESTRE FILTRO……….</w:t>
      </w:r>
    </w:p>
    <w:p w14:paraId="50B80CAA" w14:textId="77777777" w:rsidR="00705E6B" w:rsidRDefault="00705E6B" w:rsidP="00705E6B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</w:p>
    <w:p w14:paraId="5A13E7DE" w14:textId="77777777" w:rsidR="00705E6B" w:rsidRDefault="00705E6B" w:rsidP="00705E6B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</w:p>
    <w:p w14:paraId="1A4B91E2" w14:textId="77777777" w:rsidR="00705E6B" w:rsidRDefault="00705E6B" w:rsidP="00705E6B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</w:p>
    <w:p w14:paraId="04571589" w14:textId="77777777" w:rsidR="00705E6B" w:rsidRDefault="00705E6B" w:rsidP="00705E6B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</w:p>
    <w:p w14:paraId="437B5693" w14:textId="10F1ED38" w:rsidR="00705E6B" w:rsidRPr="00B7761D" w:rsidRDefault="00705E6B" w:rsidP="00705E6B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  <w:r w:rsidRPr="00705E6B">
        <w:rPr>
          <w:rFonts w:eastAsiaTheme="minorHAnsi"/>
          <w:b/>
          <w:bCs/>
          <w:lang w:val="it-IT"/>
          <w14:ligatures w14:val="standardContextual"/>
        </w:rPr>
        <w:t>1) BIO</w:t>
      </w:r>
      <w:r>
        <w:rPr>
          <w:rFonts w:eastAsiaTheme="minorHAnsi"/>
          <w:lang w:val="it-IT"/>
          <w14:ligatures w14:val="standardContextual"/>
        </w:rPr>
        <w:t xml:space="preserve"> </w:t>
      </w:r>
      <w:r w:rsidRPr="00B7761D">
        <w:rPr>
          <w:rFonts w:eastAsiaTheme="minorHAnsi"/>
          <w:lang w:val="it-IT"/>
          <w14:ligatures w14:val="standardContextual"/>
        </w:rPr>
        <w:t xml:space="preserve">Il seguente pedigree illustra la trasmissione </w:t>
      </w:r>
      <w:r>
        <w:rPr>
          <w:rFonts w:eastAsiaTheme="minorHAnsi"/>
          <w:lang w:val="it-IT"/>
          <w14:ligatures w14:val="standardContextual"/>
        </w:rPr>
        <w:t>di una malattia autosomica recessiva</w:t>
      </w:r>
      <w:r w:rsidRPr="00B7761D">
        <w:rPr>
          <w:rFonts w:eastAsiaTheme="minorHAnsi"/>
          <w:lang w:val="it-IT"/>
          <w14:ligatures w14:val="standardContextual"/>
        </w:rPr>
        <w:t>.</w:t>
      </w:r>
    </w:p>
    <w:p w14:paraId="6DB51F04" w14:textId="3DE140A1" w:rsidR="00705E6B" w:rsidRPr="00B7761D" w:rsidRDefault="00705E6B" w:rsidP="00705E6B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  <w:r w:rsidRPr="00385D57">
        <w:rPr>
          <w:rFonts w:eastAsiaTheme="minorHAnsi"/>
          <w:b/>
          <w:bCs/>
          <w:color w:val="EE0000"/>
          <w:lang w:val="it-IT"/>
          <w14:ligatures w14:val="standardContextual"/>
        </w:rPr>
        <w:t>a)</w:t>
      </w:r>
      <w:r w:rsidRPr="00385D57">
        <w:rPr>
          <w:rFonts w:eastAsiaTheme="minorHAnsi"/>
          <w:color w:val="EE0000"/>
          <w:lang w:val="it-IT"/>
          <w14:ligatures w14:val="standardContextual"/>
        </w:rPr>
        <w:t xml:space="preserve"> </w:t>
      </w:r>
      <w:r w:rsidRPr="00B7761D">
        <w:rPr>
          <w:rFonts w:eastAsiaTheme="minorHAnsi"/>
          <w:lang w:val="it-IT"/>
          <w14:ligatures w14:val="standardContextual"/>
        </w:rPr>
        <w:t xml:space="preserve">Calcolare </w:t>
      </w:r>
      <w:r>
        <w:rPr>
          <w:rFonts w:eastAsiaTheme="minorHAnsi"/>
          <w:lang w:val="it-IT"/>
          <w14:ligatures w14:val="standardContextual"/>
        </w:rPr>
        <w:t>la probabilità che dall’unione III5</w:t>
      </w:r>
      <w:r w:rsidR="00781175">
        <w:rPr>
          <w:rFonts w:eastAsiaTheme="minorHAnsi"/>
          <w:lang w:val="it-IT"/>
          <w14:ligatures w14:val="standardContextual"/>
        </w:rPr>
        <w:t xml:space="preserve"> </w:t>
      </w:r>
      <w:r>
        <w:rPr>
          <w:rFonts w:eastAsiaTheme="minorHAnsi"/>
          <w:lang w:val="it-IT"/>
          <w14:ligatures w14:val="standardContextual"/>
        </w:rPr>
        <w:t>x</w:t>
      </w:r>
      <w:r w:rsidR="00781175">
        <w:rPr>
          <w:rFonts w:eastAsiaTheme="minorHAnsi"/>
          <w:lang w:val="it-IT"/>
          <w14:ligatures w14:val="standardContextual"/>
        </w:rPr>
        <w:t xml:space="preserve"> </w:t>
      </w:r>
      <w:r>
        <w:rPr>
          <w:rFonts w:eastAsiaTheme="minorHAnsi"/>
          <w:lang w:val="it-IT"/>
          <w14:ligatures w14:val="standardContextual"/>
        </w:rPr>
        <w:t>III8 nasca un figlio portatore</w:t>
      </w:r>
      <w:r w:rsidR="009E4705">
        <w:rPr>
          <w:rFonts w:eastAsiaTheme="minorHAnsi"/>
          <w:lang w:val="it-IT"/>
          <w14:ligatures w14:val="standardContextual"/>
        </w:rPr>
        <w:t>.</w:t>
      </w:r>
    </w:p>
    <w:p w14:paraId="5873BF95" w14:textId="05792D25" w:rsidR="00705E6B" w:rsidRPr="00794E06" w:rsidRDefault="00705E6B" w:rsidP="00705E6B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  <w:r w:rsidRPr="00385D57">
        <w:rPr>
          <w:rFonts w:eastAsiaTheme="minorHAnsi"/>
          <w:b/>
          <w:bCs/>
          <w:color w:val="0B769F" w:themeColor="accent4" w:themeShade="BF"/>
          <w:lang w:val="it-IT"/>
          <w14:ligatures w14:val="standardContextual"/>
        </w:rPr>
        <w:t>b)</w:t>
      </w:r>
      <w:r w:rsidRPr="00385D57">
        <w:rPr>
          <w:rFonts w:eastAsiaTheme="minorHAnsi"/>
          <w:color w:val="0B769F" w:themeColor="accent4" w:themeShade="BF"/>
          <w:lang w:val="it-IT"/>
          <w14:ligatures w14:val="standardContextual"/>
        </w:rPr>
        <w:t xml:space="preserve"> </w:t>
      </w:r>
      <w:r w:rsidRPr="00B7761D">
        <w:rPr>
          <w:rFonts w:eastAsiaTheme="minorHAnsi"/>
          <w:lang w:val="it-IT"/>
          <w14:ligatures w14:val="standardContextual"/>
        </w:rPr>
        <w:t xml:space="preserve">Calcolare </w:t>
      </w:r>
      <w:r>
        <w:rPr>
          <w:rFonts w:eastAsiaTheme="minorHAnsi"/>
          <w:lang w:val="it-IT"/>
          <w14:ligatures w14:val="standardContextual"/>
        </w:rPr>
        <w:t>la probabilità che dall’unione IV2</w:t>
      </w:r>
      <w:r w:rsidR="00781175">
        <w:rPr>
          <w:rFonts w:eastAsiaTheme="minorHAnsi"/>
          <w:lang w:val="it-IT"/>
          <w14:ligatures w14:val="standardContextual"/>
        </w:rPr>
        <w:t xml:space="preserve"> </w:t>
      </w:r>
      <w:r>
        <w:rPr>
          <w:rFonts w:eastAsiaTheme="minorHAnsi"/>
          <w:lang w:val="it-IT"/>
          <w14:ligatures w14:val="standardContextual"/>
        </w:rPr>
        <w:t>x</w:t>
      </w:r>
      <w:r w:rsidR="00781175">
        <w:rPr>
          <w:rFonts w:eastAsiaTheme="minorHAnsi"/>
          <w:lang w:val="it-IT"/>
          <w14:ligatures w14:val="standardContextual"/>
        </w:rPr>
        <w:t xml:space="preserve"> </w:t>
      </w:r>
      <w:r>
        <w:rPr>
          <w:rFonts w:eastAsiaTheme="minorHAnsi"/>
          <w:lang w:val="it-IT"/>
          <w14:ligatures w14:val="standardContextual"/>
        </w:rPr>
        <w:t>IV</w:t>
      </w:r>
      <w:r w:rsidR="00CE1269">
        <w:rPr>
          <w:rFonts w:eastAsiaTheme="minorHAnsi"/>
          <w:lang w:val="it-IT"/>
          <w14:ligatures w14:val="standardContextual"/>
        </w:rPr>
        <w:t>3</w:t>
      </w:r>
      <w:r>
        <w:rPr>
          <w:rFonts w:eastAsiaTheme="minorHAnsi"/>
          <w:lang w:val="it-IT"/>
          <w14:ligatures w14:val="standardContextual"/>
        </w:rPr>
        <w:t xml:space="preserve"> nascano 5 figli di cui 3 sani e </w:t>
      </w:r>
      <w:r w:rsidR="00E67A3E">
        <w:rPr>
          <w:rFonts w:eastAsiaTheme="minorHAnsi"/>
          <w:lang w:val="it-IT"/>
          <w14:ligatures w14:val="standardContextual"/>
        </w:rPr>
        <w:t>2</w:t>
      </w:r>
      <w:r>
        <w:rPr>
          <w:rFonts w:eastAsiaTheme="minorHAnsi"/>
          <w:lang w:val="it-IT"/>
          <w14:ligatures w14:val="standardContextual"/>
        </w:rPr>
        <w:t xml:space="preserve"> malati</w:t>
      </w:r>
      <w:r w:rsidR="009E4705">
        <w:rPr>
          <w:rFonts w:eastAsiaTheme="minorHAnsi"/>
          <w:lang w:val="it-IT"/>
          <w14:ligatures w14:val="standardContextual"/>
        </w:rPr>
        <w:t>.</w:t>
      </w:r>
    </w:p>
    <w:p w14:paraId="6B899CF4" w14:textId="77777777" w:rsidR="00705E6B" w:rsidRDefault="00705E6B" w:rsidP="00705E6B">
      <w:pPr>
        <w:rPr>
          <w:rFonts w:ascii="Arial" w:hAnsi="Arial" w:cs="Arial"/>
          <w:lang w:val="it-IT"/>
        </w:rPr>
      </w:pPr>
    </w:p>
    <w:p w14:paraId="3BE3566E" w14:textId="7D34A332" w:rsidR="00705E6B" w:rsidRDefault="00385D57">
      <w:pPr>
        <w:rPr>
          <w:lang w:val="it-IT"/>
        </w:rPr>
      </w:pPr>
      <w:r>
        <w:rPr>
          <w:noProof/>
          <w:lang w:val="it-IT"/>
          <w14:ligatures w14:val="standardContextual"/>
        </w:rPr>
        <w:drawing>
          <wp:inline distT="0" distB="0" distL="0" distR="0" wp14:anchorId="6765A242" wp14:editId="4DBD3FE3">
            <wp:extent cx="5943600" cy="3530600"/>
            <wp:effectExtent l="0" t="0" r="0" b="0"/>
            <wp:docPr id="16464734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473462" name="Picture 164647346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30317" w14:textId="507737B6" w:rsidR="00954C3D" w:rsidRPr="007E0F96" w:rsidRDefault="00954C3D">
      <w:pPr>
        <w:rPr>
          <w:b/>
          <w:bCs/>
          <w:lang w:val="it-IT"/>
        </w:rPr>
      </w:pPr>
    </w:p>
    <w:p w14:paraId="6BAD2D47" w14:textId="77777777" w:rsidR="00705E6B" w:rsidRPr="00705E6B" w:rsidRDefault="00705E6B" w:rsidP="00705E6B">
      <w:pPr>
        <w:rPr>
          <w:lang w:val="it-IT"/>
        </w:rPr>
      </w:pPr>
    </w:p>
    <w:p w14:paraId="686CAB03" w14:textId="77777777" w:rsidR="00705E6B" w:rsidRPr="00705E6B" w:rsidRDefault="00705E6B" w:rsidP="00705E6B">
      <w:pPr>
        <w:rPr>
          <w:lang w:val="it-IT"/>
        </w:rPr>
      </w:pPr>
    </w:p>
    <w:p w14:paraId="3756BEAF" w14:textId="77777777" w:rsidR="00705E6B" w:rsidRPr="00705E6B" w:rsidRDefault="00705E6B" w:rsidP="00705E6B">
      <w:pPr>
        <w:rPr>
          <w:lang w:val="it-IT"/>
        </w:rPr>
      </w:pPr>
    </w:p>
    <w:p w14:paraId="00CD33DD" w14:textId="77777777" w:rsidR="00705E6B" w:rsidRPr="00705E6B" w:rsidRDefault="00705E6B" w:rsidP="00705E6B">
      <w:pPr>
        <w:rPr>
          <w:lang w:val="it-IT"/>
        </w:rPr>
      </w:pPr>
    </w:p>
    <w:p w14:paraId="715D27C2" w14:textId="77777777" w:rsidR="00705E6B" w:rsidRPr="00705E6B" w:rsidRDefault="00705E6B" w:rsidP="00705E6B">
      <w:pPr>
        <w:rPr>
          <w:lang w:val="it-IT"/>
        </w:rPr>
      </w:pPr>
    </w:p>
    <w:p w14:paraId="1494E13A" w14:textId="62B26F73" w:rsidR="00705E6B" w:rsidRPr="00705E6B" w:rsidRDefault="00705E6B" w:rsidP="00705E6B">
      <w:pPr>
        <w:rPr>
          <w:lang w:val="it-IT"/>
        </w:rPr>
      </w:pPr>
    </w:p>
    <w:p w14:paraId="1466FF81" w14:textId="77777777" w:rsidR="00705E6B" w:rsidRPr="00705E6B" w:rsidRDefault="00705E6B" w:rsidP="00705E6B">
      <w:pPr>
        <w:rPr>
          <w:lang w:val="it-IT"/>
        </w:rPr>
      </w:pPr>
    </w:p>
    <w:p w14:paraId="077E153D" w14:textId="77777777" w:rsidR="00705E6B" w:rsidRPr="00705E6B" w:rsidRDefault="00705E6B" w:rsidP="00705E6B">
      <w:pPr>
        <w:rPr>
          <w:lang w:val="it-IT"/>
        </w:rPr>
      </w:pPr>
    </w:p>
    <w:p w14:paraId="5155C435" w14:textId="77777777" w:rsidR="00705E6B" w:rsidRPr="00705E6B" w:rsidRDefault="00705E6B" w:rsidP="00705E6B">
      <w:pPr>
        <w:rPr>
          <w:lang w:val="it-IT"/>
        </w:rPr>
      </w:pPr>
    </w:p>
    <w:p w14:paraId="7218A9E5" w14:textId="77777777" w:rsidR="00705E6B" w:rsidRPr="00705E6B" w:rsidRDefault="00705E6B" w:rsidP="00705E6B">
      <w:pPr>
        <w:rPr>
          <w:lang w:val="it-IT"/>
        </w:rPr>
      </w:pPr>
    </w:p>
    <w:p w14:paraId="62F56C8B" w14:textId="77777777" w:rsidR="00705E6B" w:rsidRPr="00705E6B" w:rsidRDefault="00705E6B" w:rsidP="00705E6B">
      <w:pPr>
        <w:rPr>
          <w:lang w:val="it-IT"/>
        </w:rPr>
      </w:pPr>
    </w:p>
    <w:p w14:paraId="6E7ACCB2" w14:textId="77777777" w:rsidR="00705E6B" w:rsidRPr="00705E6B" w:rsidRDefault="00705E6B" w:rsidP="00705E6B">
      <w:pPr>
        <w:rPr>
          <w:lang w:val="it-IT"/>
        </w:rPr>
      </w:pPr>
    </w:p>
    <w:p w14:paraId="744B9F3E" w14:textId="77777777" w:rsidR="00705E6B" w:rsidRPr="00705E6B" w:rsidRDefault="00705E6B" w:rsidP="00705E6B">
      <w:pPr>
        <w:rPr>
          <w:lang w:val="it-IT"/>
        </w:rPr>
      </w:pPr>
    </w:p>
    <w:p w14:paraId="02E14E46" w14:textId="77777777" w:rsidR="00705E6B" w:rsidRPr="00705E6B" w:rsidRDefault="00705E6B" w:rsidP="00705E6B">
      <w:pPr>
        <w:rPr>
          <w:lang w:val="it-IT"/>
        </w:rPr>
      </w:pPr>
    </w:p>
    <w:p w14:paraId="2F6921C2" w14:textId="77777777" w:rsidR="00705E6B" w:rsidRPr="00705E6B" w:rsidRDefault="00705E6B" w:rsidP="00705E6B">
      <w:pPr>
        <w:rPr>
          <w:lang w:val="it-IT"/>
        </w:rPr>
      </w:pPr>
    </w:p>
    <w:p w14:paraId="26E4E9E1" w14:textId="77777777" w:rsidR="00705E6B" w:rsidRPr="00705E6B" w:rsidRDefault="00705E6B" w:rsidP="00705E6B">
      <w:pPr>
        <w:rPr>
          <w:lang w:val="it-IT"/>
        </w:rPr>
      </w:pPr>
    </w:p>
    <w:p w14:paraId="401DD972" w14:textId="77777777" w:rsidR="00705E6B" w:rsidRPr="00705E6B" w:rsidRDefault="00705E6B" w:rsidP="00705E6B">
      <w:pPr>
        <w:rPr>
          <w:lang w:val="it-IT"/>
        </w:rPr>
      </w:pPr>
    </w:p>
    <w:p w14:paraId="2D1D8E69" w14:textId="77777777" w:rsidR="00705E6B" w:rsidRPr="00705E6B" w:rsidRDefault="00705E6B" w:rsidP="00705E6B">
      <w:pPr>
        <w:rPr>
          <w:lang w:val="it-IT"/>
        </w:rPr>
      </w:pPr>
    </w:p>
    <w:p w14:paraId="09DF55D3" w14:textId="14C590F4" w:rsidR="00705E6B" w:rsidRPr="0001335F" w:rsidRDefault="00705E6B" w:rsidP="00705E6B">
      <w:pPr>
        <w:rPr>
          <w:lang w:val="it-IT"/>
        </w:rPr>
      </w:pPr>
      <w:r w:rsidRPr="00705E6B">
        <w:rPr>
          <w:b/>
          <w:bCs/>
          <w:lang w:val="it-IT"/>
        </w:rPr>
        <w:t>2)</w:t>
      </w:r>
      <w:r w:rsidR="009E4705">
        <w:rPr>
          <w:b/>
          <w:bCs/>
          <w:lang w:val="it-IT"/>
        </w:rPr>
        <w:t xml:space="preserve"> </w:t>
      </w:r>
      <w:r w:rsidRPr="00705E6B">
        <w:rPr>
          <w:b/>
          <w:bCs/>
          <w:lang w:val="it-IT"/>
        </w:rPr>
        <w:t>BIO</w:t>
      </w:r>
      <w:r>
        <w:rPr>
          <w:b/>
          <w:bCs/>
          <w:lang w:val="it-IT"/>
        </w:rPr>
        <w:t>+MED</w:t>
      </w:r>
      <w:r w:rsidRPr="0001335F">
        <w:rPr>
          <w:lang w:val="it-IT"/>
        </w:rPr>
        <w:t xml:space="preserve"> Vengono incrociati due ceppi di E. coli: </w:t>
      </w:r>
      <w:proofErr w:type="spellStart"/>
      <w:r w:rsidRPr="0001335F">
        <w:rPr>
          <w:lang w:val="it-IT"/>
        </w:rPr>
        <w:t>Hfr</w:t>
      </w:r>
      <w:proofErr w:type="spellEnd"/>
      <w:r w:rsidRPr="0001335F">
        <w:rPr>
          <w:lang w:val="it-IT"/>
        </w:rPr>
        <w:t xml:space="preserve"> </w:t>
      </w:r>
      <w:proofErr w:type="spellStart"/>
      <w:r w:rsidRPr="0001335F">
        <w:rPr>
          <w:lang w:val="it-IT"/>
        </w:rPr>
        <w:t>met</w:t>
      </w:r>
      <w:proofErr w:type="spellEnd"/>
      <w:r w:rsidRPr="0001335F">
        <w:rPr>
          <w:lang w:val="it-IT"/>
        </w:rPr>
        <w:t xml:space="preserve">+ </w:t>
      </w:r>
      <w:proofErr w:type="spellStart"/>
      <w:r w:rsidRPr="0001335F">
        <w:rPr>
          <w:lang w:val="it-IT"/>
        </w:rPr>
        <w:t>his</w:t>
      </w:r>
      <w:proofErr w:type="spellEnd"/>
      <w:r w:rsidRPr="0001335F">
        <w:rPr>
          <w:lang w:val="it-IT"/>
        </w:rPr>
        <w:t xml:space="preserve">+ </w:t>
      </w:r>
      <w:proofErr w:type="spellStart"/>
      <w:r w:rsidRPr="0001335F">
        <w:rPr>
          <w:lang w:val="it-IT"/>
        </w:rPr>
        <w:t>phe</w:t>
      </w:r>
      <w:proofErr w:type="spellEnd"/>
      <w:r w:rsidRPr="0001335F">
        <w:rPr>
          <w:lang w:val="it-IT"/>
        </w:rPr>
        <w:t xml:space="preserve">+ x F- </w:t>
      </w:r>
      <w:proofErr w:type="spellStart"/>
      <w:r w:rsidRPr="0001335F">
        <w:rPr>
          <w:lang w:val="it-IT"/>
        </w:rPr>
        <w:t>met</w:t>
      </w:r>
      <w:proofErr w:type="spellEnd"/>
      <w:r w:rsidRPr="0001335F">
        <w:rPr>
          <w:lang w:val="it-IT"/>
        </w:rPr>
        <w:t xml:space="preserve">- </w:t>
      </w:r>
      <w:proofErr w:type="spellStart"/>
      <w:r w:rsidRPr="0001335F">
        <w:rPr>
          <w:lang w:val="it-IT"/>
        </w:rPr>
        <w:t>his</w:t>
      </w:r>
      <w:proofErr w:type="spellEnd"/>
      <w:r w:rsidRPr="0001335F">
        <w:rPr>
          <w:lang w:val="it-IT"/>
        </w:rPr>
        <w:t xml:space="preserve">- </w:t>
      </w:r>
      <w:proofErr w:type="spellStart"/>
      <w:r w:rsidRPr="0001335F">
        <w:rPr>
          <w:lang w:val="it-IT"/>
        </w:rPr>
        <w:t>phe</w:t>
      </w:r>
      <w:proofErr w:type="spellEnd"/>
      <w:r w:rsidRPr="0001335F">
        <w:rPr>
          <w:lang w:val="it-IT"/>
        </w:rPr>
        <w:t xml:space="preserve">-. </w:t>
      </w:r>
      <w:proofErr w:type="gramStart"/>
      <w:r w:rsidRPr="0001335F">
        <w:rPr>
          <w:lang w:val="it-IT"/>
        </w:rPr>
        <w:t>E’</w:t>
      </w:r>
      <w:proofErr w:type="gramEnd"/>
      <w:r w:rsidRPr="0001335F">
        <w:rPr>
          <w:lang w:val="it-IT"/>
        </w:rPr>
        <w:t xml:space="preserve"> noto che </w:t>
      </w:r>
      <w:proofErr w:type="spellStart"/>
      <w:r w:rsidRPr="0001335F">
        <w:rPr>
          <w:lang w:val="it-IT"/>
        </w:rPr>
        <w:t>met</w:t>
      </w:r>
      <w:proofErr w:type="spellEnd"/>
      <w:r w:rsidRPr="0001335F">
        <w:rPr>
          <w:lang w:val="it-IT"/>
        </w:rPr>
        <w:t xml:space="preserve">+ entra nel ricevente per ultimo, quindi si selezionano i ricombinanti </w:t>
      </w:r>
      <w:proofErr w:type="spellStart"/>
      <w:r w:rsidRPr="0001335F">
        <w:rPr>
          <w:lang w:val="it-IT"/>
        </w:rPr>
        <w:t>met</w:t>
      </w:r>
      <w:proofErr w:type="spellEnd"/>
      <w:proofErr w:type="gramStart"/>
      <w:r w:rsidRPr="0001335F">
        <w:rPr>
          <w:lang w:val="it-IT"/>
        </w:rPr>
        <w:t>+ ,</w:t>
      </w:r>
      <w:proofErr w:type="gramEnd"/>
      <w:r w:rsidRPr="0001335F">
        <w:rPr>
          <w:lang w:val="it-IT"/>
        </w:rPr>
        <w:t xml:space="preserve"> si saggiano per la presenza dei marcatori </w:t>
      </w:r>
      <w:proofErr w:type="spellStart"/>
      <w:r w:rsidRPr="0001335F">
        <w:rPr>
          <w:lang w:val="it-IT"/>
        </w:rPr>
        <w:t>his</w:t>
      </w:r>
      <w:proofErr w:type="spellEnd"/>
      <w:r w:rsidRPr="0001335F">
        <w:rPr>
          <w:lang w:val="it-IT"/>
        </w:rPr>
        <w:t xml:space="preserve">+ e </w:t>
      </w:r>
      <w:proofErr w:type="spellStart"/>
      <w:r w:rsidRPr="0001335F">
        <w:rPr>
          <w:lang w:val="it-IT"/>
        </w:rPr>
        <w:t>phe</w:t>
      </w:r>
      <w:proofErr w:type="spellEnd"/>
      <w:r w:rsidRPr="0001335F">
        <w:rPr>
          <w:lang w:val="it-IT"/>
        </w:rPr>
        <w:t>+, e di ciascun tipo si trovano:</w:t>
      </w:r>
    </w:p>
    <w:p w14:paraId="57EC2D35" w14:textId="77777777" w:rsidR="00705E6B" w:rsidRPr="0001335F" w:rsidRDefault="00705E6B" w:rsidP="00705E6B">
      <w:pPr>
        <w:rPr>
          <w:lang w:val="it-IT"/>
        </w:rPr>
      </w:pPr>
    </w:p>
    <w:p w14:paraId="1A8F34E1" w14:textId="77777777" w:rsidR="00705E6B" w:rsidRPr="007F34BD" w:rsidRDefault="00705E6B" w:rsidP="00705E6B">
      <w:r w:rsidRPr="0001335F">
        <w:rPr>
          <w:lang w:val="it-IT"/>
        </w:rPr>
        <w:tab/>
      </w:r>
      <w:r w:rsidRPr="007F34BD">
        <w:t xml:space="preserve">met+ his+ </w:t>
      </w:r>
      <w:proofErr w:type="spellStart"/>
      <w:r w:rsidRPr="007F34BD">
        <w:t>phe</w:t>
      </w:r>
      <w:proofErr w:type="spellEnd"/>
      <w:r w:rsidRPr="007F34BD">
        <w:t>+</w:t>
      </w:r>
      <w:r w:rsidRPr="007F34BD">
        <w:tab/>
        <w:t>4</w:t>
      </w:r>
      <w:r>
        <w:t>80</w:t>
      </w:r>
      <w:r w:rsidRPr="007F34BD">
        <w:t xml:space="preserve"> </w:t>
      </w:r>
      <w:proofErr w:type="spellStart"/>
      <w:r w:rsidRPr="007F34BD">
        <w:t>individui</w:t>
      </w:r>
      <w:proofErr w:type="spellEnd"/>
    </w:p>
    <w:p w14:paraId="02EC616D" w14:textId="77777777" w:rsidR="00705E6B" w:rsidRPr="007F34BD" w:rsidRDefault="00705E6B" w:rsidP="00705E6B">
      <w:r w:rsidRPr="007F34BD">
        <w:tab/>
        <w:t xml:space="preserve">met+ his + </w:t>
      </w:r>
      <w:proofErr w:type="spellStart"/>
      <w:r w:rsidRPr="007F34BD">
        <w:t>phe</w:t>
      </w:r>
      <w:proofErr w:type="spellEnd"/>
      <w:r w:rsidRPr="007F34BD">
        <w:t xml:space="preserve"> -</w:t>
      </w:r>
      <w:r w:rsidRPr="007F34BD">
        <w:tab/>
      </w:r>
      <w:r>
        <w:t>13</w:t>
      </w:r>
      <w:r w:rsidRPr="007F34BD">
        <w:t xml:space="preserve"> </w:t>
      </w:r>
      <w:proofErr w:type="spellStart"/>
      <w:r w:rsidRPr="007F34BD">
        <w:t>individui</w:t>
      </w:r>
      <w:proofErr w:type="spellEnd"/>
    </w:p>
    <w:p w14:paraId="4162433A" w14:textId="77777777" w:rsidR="00705E6B" w:rsidRPr="007F34BD" w:rsidRDefault="00705E6B" w:rsidP="00705E6B">
      <w:r w:rsidRPr="007F34BD">
        <w:tab/>
        <w:t xml:space="preserve">met+ his - </w:t>
      </w:r>
      <w:proofErr w:type="spellStart"/>
      <w:r w:rsidRPr="007F34BD">
        <w:t>phe</w:t>
      </w:r>
      <w:proofErr w:type="spellEnd"/>
      <w:r w:rsidRPr="007F34BD">
        <w:t xml:space="preserve"> </w:t>
      </w:r>
      <w:r>
        <w:t>+</w:t>
      </w:r>
      <w:r>
        <w:tab/>
        <w:t>1</w:t>
      </w:r>
      <w:r w:rsidRPr="007F34BD">
        <w:t xml:space="preserve"> </w:t>
      </w:r>
      <w:proofErr w:type="spellStart"/>
      <w:r w:rsidRPr="007F34BD">
        <w:t>individu</w:t>
      </w:r>
      <w:r>
        <w:t>o</w:t>
      </w:r>
      <w:proofErr w:type="spellEnd"/>
    </w:p>
    <w:p w14:paraId="71B9DD7D" w14:textId="77777777" w:rsidR="00705E6B" w:rsidRPr="00A70217" w:rsidRDefault="00705E6B" w:rsidP="00705E6B">
      <w:r w:rsidRPr="007F34BD">
        <w:tab/>
        <w:t xml:space="preserve">met+ his - </w:t>
      </w:r>
      <w:proofErr w:type="spellStart"/>
      <w:r w:rsidRPr="007F34BD">
        <w:t>phe</w:t>
      </w:r>
      <w:proofErr w:type="spellEnd"/>
      <w:r w:rsidRPr="007F34BD">
        <w:t xml:space="preserve"> </w:t>
      </w:r>
      <w:r>
        <w:t>-</w:t>
      </w:r>
      <w:r>
        <w:tab/>
        <w:t>69</w:t>
      </w:r>
      <w:r w:rsidRPr="007F34BD">
        <w:t xml:space="preserve"> </w:t>
      </w:r>
      <w:proofErr w:type="spellStart"/>
      <w:r w:rsidRPr="007F34BD">
        <w:t>individu</w:t>
      </w:r>
      <w:r>
        <w:t>i</w:t>
      </w:r>
      <w:proofErr w:type="spellEnd"/>
    </w:p>
    <w:p w14:paraId="0272F7F4" w14:textId="77777777" w:rsidR="00705E6B" w:rsidRPr="00457AA1" w:rsidRDefault="00705E6B" w:rsidP="00705E6B">
      <w:pPr>
        <w:widowControl w:val="0"/>
        <w:autoSpaceDE w:val="0"/>
        <w:autoSpaceDN w:val="0"/>
        <w:adjustRightInd w:val="0"/>
        <w:rPr>
          <w:b/>
          <w:bCs/>
          <w:color w:val="231F20"/>
        </w:rPr>
      </w:pPr>
    </w:p>
    <w:p w14:paraId="0F9F0291" w14:textId="77777777" w:rsidR="00705E6B" w:rsidRPr="00457AA1" w:rsidRDefault="00705E6B" w:rsidP="00705E6B">
      <w:pPr>
        <w:widowControl w:val="0"/>
        <w:autoSpaceDE w:val="0"/>
        <w:autoSpaceDN w:val="0"/>
        <w:adjustRightInd w:val="0"/>
        <w:rPr>
          <w:b/>
          <w:bCs/>
          <w:color w:val="231F20"/>
        </w:rPr>
      </w:pPr>
    </w:p>
    <w:p w14:paraId="62322D9F" w14:textId="77777777" w:rsidR="00705E6B" w:rsidRDefault="00705E6B" w:rsidP="00705E6B">
      <w:pPr>
        <w:widowControl w:val="0"/>
        <w:autoSpaceDE w:val="0"/>
        <w:autoSpaceDN w:val="0"/>
        <w:adjustRightInd w:val="0"/>
        <w:rPr>
          <w:color w:val="231F20"/>
          <w:lang w:val="it-IT"/>
        </w:rPr>
      </w:pPr>
      <w:r w:rsidRPr="0027759C">
        <w:rPr>
          <w:color w:val="231F20"/>
          <w:lang w:val="it-IT"/>
        </w:rPr>
        <w:t>Stabilire l’ordine dei tre geni e calcolare le loro distanze relative in unità di mappa</w:t>
      </w:r>
    </w:p>
    <w:p w14:paraId="3A0D1F67" w14:textId="77777777" w:rsidR="00705E6B" w:rsidRDefault="00705E6B" w:rsidP="00705E6B">
      <w:pPr>
        <w:widowControl w:val="0"/>
        <w:autoSpaceDE w:val="0"/>
        <w:autoSpaceDN w:val="0"/>
        <w:adjustRightInd w:val="0"/>
        <w:rPr>
          <w:color w:val="231F20"/>
          <w:lang w:val="it-IT"/>
        </w:rPr>
      </w:pPr>
    </w:p>
    <w:p w14:paraId="01C06D8D" w14:textId="257090A7" w:rsidR="00705E6B" w:rsidRPr="00BB7DDD" w:rsidRDefault="00705E6B" w:rsidP="00705E6B">
      <w:pPr>
        <w:widowControl w:val="0"/>
        <w:autoSpaceDE w:val="0"/>
        <w:autoSpaceDN w:val="0"/>
        <w:adjustRightInd w:val="0"/>
        <w:rPr>
          <w:color w:val="231F20"/>
          <w:lang w:val="it-IT"/>
        </w:rPr>
      </w:pPr>
      <w:r>
        <w:rPr>
          <w:b/>
          <w:bCs/>
          <w:color w:val="231F20"/>
          <w:lang w:val="it-IT"/>
        </w:rPr>
        <w:t>3</w:t>
      </w:r>
      <w:r w:rsidRPr="008512E8">
        <w:rPr>
          <w:b/>
          <w:bCs/>
          <w:color w:val="231F20"/>
          <w:lang w:val="it-IT"/>
        </w:rPr>
        <w:t>)</w:t>
      </w:r>
      <w:r w:rsidRPr="00BB7DDD">
        <w:rPr>
          <w:color w:val="231F20"/>
          <w:lang w:val="it-IT"/>
        </w:rPr>
        <w:t xml:space="preserve"> </w:t>
      </w:r>
      <w:r w:rsidRPr="00BB7DDD">
        <w:rPr>
          <w:b/>
          <w:bCs/>
          <w:color w:val="231F20"/>
          <w:lang w:val="it-IT"/>
        </w:rPr>
        <w:t>BIO+MED</w:t>
      </w:r>
      <w:r>
        <w:rPr>
          <w:color w:val="231F20"/>
          <w:lang w:val="it-IT"/>
        </w:rPr>
        <w:t xml:space="preserve"> </w:t>
      </w:r>
      <w:r w:rsidRPr="00BB7DDD">
        <w:rPr>
          <w:color w:val="231F20"/>
          <w:lang w:val="it-IT"/>
        </w:rPr>
        <w:t xml:space="preserve">Si considerino tre geni autosomici di una pianta, </w:t>
      </w:r>
      <w:r>
        <w:rPr>
          <w:color w:val="231F20"/>
          <w:lang w:val="it-IT"/>
        </w:rPr>
        <w:t>p</w:t>
      </w:r>
      <w:r w:rsidRPr="00BB7DDD">
        <w:rPr>
          <w:color w:val="231F20"/>
          <w:lang w:val="it-IT"/>
        </w:rPr>
        <w:t>,</w:t>
      </w:r>
      <w:r>
        <w:rPr>
          <w:color w:val="231F20"/>
          <w:lang w:val="it-IT"/>
        </w:rPr>
        <w:t xml:space="preserve"> q</w:t>
      </w:r>
      <w:r w:rsidRPr="00BB7DDD">
        <w:rPr>
          <w:color w:val="231F20"/>
          <w:lang w:val="it-IT"/>
        </w:rPr>
        <w:t xml:space="preserve"> e </w:t>
      </w:r>
      <w:r>
        <w:rPr>
          <w:color w:val="231F20"/>
          <w:lang w:val="it-IT"/>
        </w:rPr>
        <w:t>r</w:t>
      </w:r>
      <w:r w:rsidRPr="00BB7DDD">
        <w:rPr>
          <w:color w:val="231F20"/>
          <w:lang w:val="it-IT"/>
        </w:rPr>
        <w:t xml:space="preserve"> disposti in questo ordine: </w:t>
      </w:r>
    </w:p>
    <w:p w14:paraId="4E377EA2" w14:textId="77777777" w:rsidR="00705E6B" w:rsidRPr="00BB7DDD" w:rsidRDefault="00705E6B" w:rsidP="00705E6B">
      <w:pPr>
        <w:widowControl w:val="0"/>
        <w:autoSpaceDE w:val="0"/>
        <w:autoSpaceDN w:val="0"/>
        <w:adjustRightInd w:val="0"/>
        <w:ind w:firstLine="1843"/>
        <w:rPr>
          <w:color w:val="231F20"/>
        </w:rPr>
      </w:pPr>
      <w:proofErr w:type="spellStart"/>
      <w:r>
        <w:rPr>
          <w:color w:val="231F20"/>
        </w:rPr>
        <w:t>p</w:t>
      </w:r>
      <w:r w:rsidRPr="00BB7DDD">
        <w:rPr>
          <w:color w:val="231F20"/>
        </w:rPr>
        <w:t>______________________</w:t>
      </w:r>
      <w:r>
        <w:rPr>
          <w:color w:val="231F20"/>
        </w:rPr>
        <w:t>q</w:t>
      </w:r>
      <w:r w:rsidRPr="00BB7DDD">
        <w:rPr>
          <w:color w:val="231F20"/>
        </w:rPr>
        <w:t>____________</w:t>
      </w:r>
      <w:r>
        <w:rPr>
          <w:color w:val="231F20"/>
        </w:rPr>
        <w:t>r</w:t>
      </w:r>
      <w:proofErr w:type="spellEnd"/>
    </w:p>
    <w:p w14:paraId="4201E079" w14:textId="77777777" w:rsidR="00705E6B" w:rsidRPr="00BB7DDD" w:rsidRDefault="00705E6B" w:rsidP="00705E6B">
      <w:pPr>
        <w:widowControl w:val="0"/>
        <w:autoSpaceDE w:val="0"/>
        <w:autoSpaceDN w:val="0"/>
        <w:adjustRightInd w:val="0"/>
        <w:ind w:firstLine="1843"/>
        <w:rPr>
          <w:color w:val="231F20"/>
        </w:rPr>
      </w:pPr>
      <w:r w:rsidRPr="00BB7DDD">
        <w:rPr>
          <w:color w:val="231F20"/>
        </w:rPr>
        <w:tab/>
      </w:r>
      <w:r w:rsidRPr="00BB7DDD">
        <w:rPr>
          <w:color w:val="231F20"/>
        </w:rPr>
        <w:tab/>
        <w:t>1</w:t>
      </w:r>
      <w:r>
        <w:rPr>
          <w:color w:val="231F20"/>
        </w:rPr>
        <w:t>2</w:t>
      </w:r>
      <w:r w:rsidRPr="00BB7DDD">
        <w:rPr>
          <w:color w:val="231F20"/>
        </w:rPr>
        <w:t>um</w:t>
      </w:r>
      <w:r w:rsidRPr="00BB7DDD">
        <w:rPr>
          <w:color w:val="231F20"/>
        </w:rPr>
        <w:tab/>
      </w:r>
      <w:r w:rsidRPr="00BB7DDD">
        <w:rPr>
          <w:color w:val="231F20"/>
        </w:rPr>
        <w:tab/>
        <w:t xml:space="preserve">    </w:t>
      </w:r>
      <w:r w:rsidRPr="00BB7DDD">
        <w:rPr>
          <w:color w:val="231F20"/>
        </w:rPr>
        <w:tab/>
        <w:t xml:space="preserve">     </w:t>
      </w:r>
      <w:r>
        <w:rPr>
          <w:color w:val="231F20"/>
        </w:rPr>
        <w:t>7</w:t>
      </w:r>
      <w:r w:rsidRPr="00BB7DDD">
        <w:rPr>
          <w:color w:val="231F20"/>
        </w:rPr>
        <w:t>um</w:t>
      </w:r>
    </w:p>
    <w:p w14:paraId="5D0D67B5" w14:textId="77777777" w:rsidR="00705E6B" w:rsidRPr="00BB7DDD" w:rsidRDefault="00705E6B" w:rsidP="00705E6B">
      <w:pPr>
        <w:widowControl w:val="0"/>
        <w:autoSpaceDE w:val="0"/>
        <w:autoSpaceDN w:val="0"/>
        <w:adjustRightInd w:val="0"/>
        <w:ind w:firstLine="1843"/>
        <w:rPr>
          <w:color w:val="231F20"/>
        </w:rPr>
      </w:pPr>
    </w:p>
    <w:p w14:paraId="66507E37" w14:textId="7A569011" w:rsidR="00705E6B" w:rsidRPr="00BB7DDD" w:rsidRDefault="00705E6B" w:rsidP="00705E6B">
      <w:pPr>
        <w:pStyle w:val="ListParagraph"/>
        <w:numPr>
          <w:ilvl w:val="0"/>
          <w:numId w:val="1"/>
        </w:numPr>
        <w:rPr>
          <w:lang w:val="it-IT"/>
        </w:rPr>
      </w:pPr>
      <w:r w:rsidRPr="00BB7DDD">
        <w:rPr>
          <w:color w:val="231F20"/>
          <w:lang w:val="it-IT"/>
        </w:rPr>
        <w:t xml:space="preserve">Se la pianta </w:t>
      </w:r>
      <w:r>
        <w:rPr>
          <w:i/>
          <w:iCs/>
          <w:color w:val="231F20"/>
          <w:lang w:val="it-IT"/>
        </w:rPr>
        <w:t>p</w:t>
      </w:r>
      <w:r w:rsidRPr="00BB7DDD">
        <w:rPr>
          <w:i/>
          <w:iCs/>
          <w:color w:val="231F20"/>
          <w:lang w:val="it-IT"/>
        </w:rPr>
        <w:t xml:space="preserve"> + </w:t>
      </w:r>
      <w:r>
        <w:rPr>
          <w:i/>
          <w:iCs/>
          <w:color w:val="231F20"/>
          <w:lang w:val="it-IT"/>
        </w:rPr>
        <w:t>r</w:t>
      </w:r>
      <w:r w:rsidRPr="00BB7DDD">
        <w:rPr>
          <w:i/>
          <w:iCs/>
          <w:color w:val="231F20"/>
          <w:lang w:val="it-IT"/>
        </w:rPr>
        <w:t xml:space="preserve"> </w:t>
      </w:r>
      <w:r w:rsidRPr="00BB7DDD">
        <w:rPr>
          <w:color w:val="231F20"/>
          <w:lang w:val="it-IT"/>
        </w:rPr>
        <w:t xml:space="preserve">/ </w:t>
      </w:r>
      <w:r w:rsidRPr="00BB7DDD">
        <w:rPr>
          <w:i/>
          <w:iCs/>
          <w:color w:val="231F20"/>
          <w:lang w:val="it-IT"/>
        </w:rPr>
        <w:t xml:space="preserve">+ </w:t>
      </w:r>
      <w:proofErr w:type="gramStart"/>
      <w:r>
        <w:rPr>
          <w:i/>
          <w:iCs/>
          <w:color w:val="231F20"/>
          <w:lang w:val="it-IT"/>
        </w:rPr>
        <w:t>q  +</w:t>
      </w:r>
      <w:proofErr w:type="gramEnd"/>
      <w:r>
        <w:rPr>
          <w:i/>
          <w:iCs/>
          <w:color w:val="231F20"/>
          <w:lang w:val="it-IT"/>
        </w:rPr>
        <w:t xml:space="preserve"> </w:t>
      </w:r>
      <w:r w:rsidRPr="00BB7DDD">
        <w:rPr>
          <w:i/>
          <w:iCs/>
          <w:color w:val="231F20"/>
          <w:lang w:val="it-IT"/>
        </w:rPr>
        <w:t xml:space="preserve"> </w:t>
      </w:r>
      <w:r w:rsidRPr="00BB7DDD">
        <w:rPr>
          <w:color w:val="231F20"/>
          <w:lang w:val="it-IT"/>
        </w:rPr>
        <w:t>viene incrociata con una omozigote recessiva per tutti e tre i geni quanti individui di fenotipo</w:t>
      </w:r>
      <w:r w:rsidRPr="00BB7DDD">
        <w:rPr>
          <w:i/>
          <w:iCs/>
          <w:color w:val="231F20"/>
          <w:lang w:val="it-IT"/>
        </w:rPr>
        <w:t xml:space="preserve"> </w:t>
      </w:r>
      <w:proofErr w:type="spellStart"/>
      <w:r>
        <w:rPr>
          <w:i/>
          <w:iCs/>
          <w:color w:val="231F20"/>
          <w:lang w:val="it-IT"/>
        </w:rPr>
        <w:t>qr</w:t>
      </w:r>
      <w:proofErr w:type="spellEnd"/>
      <w:r>
        <w:rPr>
          <w:i/>
          <w:iCs/>
          <w:color w:val="231F20"/>
          <w:lang w:val="it-IT"/>
        </w:rPr>
        <w:t xml:space="preserve"> </w:t>
      </w:r>
      <w:r w:rsidRPr="00BB7DDD">
        <w:rPr>
          <w:color w:val="231F20"/>
          <w:lang w:val="it-IT"/>
        </w:rPr>
        <w:t xml:space="preserve">sono attesi su un totale di </w:t>
      </w:r>
      <w:r>
        <w:rPr>
          <w:color w:val="231F20"/>
          <w:lang w:val="it-IT"/>
        </w:rPr>
        <w:t>5</w:t>
      </w:r>
      <w:r w:rsidRPr="00BB7DDD">
        <w:rPr>
          <w:color w:val="231F20"/>
          <w:lang w:val="it-IT"/>
        </w:rPr>
        <w:t xml:space="preserve">500 individui e con </w:t>
      </w:r>
      <w:r>
        <w:rPr>
          <w:color w:val="231F20"/>
          <w:lang w:val="it-IT"/>
        </w:rPr>
        <w:t>una interferenza del 32</w:t>
      </w:r>
      <w:proofErr w:type="gramStart"/>
      <w:r>
        <w:rPr>
          <w:color w:val="231F20"/>
          <w:lang w:val="it-IT"/>
        </w:rPr>
        <w:t>% ?</w:t>
      </w:r>
      <w:proofErr w:type="gramEnd"/>
    </w:p>
    <w:p w14:paraId="390700A9" w14:textId="77777777" w:rsidR="00705E6B" w:rsidRPr="00BB7DDD" w:rsidRDefault="00705E6B" w:rsidP="00705E6B">
      <w:pPr>
        <w:pStyle w:val="ListParagraph"/>
        <w:numPr>
          <w:ilvl w:val="0"/>
          <w:numId w:val="1"/>
        </w:numPr>
        <w:rPr>
          <w:color w:val="231F20"/>
          <w:lang w:val="it-IT"/>
        </w:rPr>
      </w:pPr>
      <w:r w:rsidRPr="00BB7DDD">
        <w:rPr>
          <w:color w:val="231F20"/>
          <w:lang w:val="it-IT"/>
        </w:rPr>
        <w:t xml:space="preserve">Se la pianta </w:t>
      </w:r>
      <w:r>
        <w:rPr>
          <w:i/>
          <w:iCs/>
          <w:color w:val="231F20"/>
          <w:lang w:val="it-IT"/>
        </w:rPr>
        <w:t>p</w:t>
      </w:r>
      <w:r w:rsidRPr="00BB7DDD">
        <w:rPr>
          <w:i/>
          <w:iCs/>
          <w:color w:val="231F20"/>
          <w:lang w:val="it-IT"/>
        </w:rPr>
        <w:t xml:space="preserve"> + </w:t>
      </w:r>
      <w:r>
        <w:rPr>
          <w:i/>
          <w:iCs/>
          <w:color w:val="231F20"/>
          <w:lang w:val="it-IT"/>
        </w:rPr>
        <w:t>r</w:t>
      </w:r>
      <w:r w:rsidRPr="00BB7DDD">
        <w:rPr>
          <w:i/>
          <w:iCs/>
          <w:color w:val="231F20"/>
          <w:lang w:val="it-IT"/>
        </w:rPr>
        <w:t xml:space="preserve"> </w:t>
      </w:r>
      <w:r w:rsidRPr="00BB7DDD">
        <w:rPr>
          <w:color w:val="231F20"/>
          <w:lang w:val="it-IT"/>
        </w:rPr>
        <w:t xml:space="preserve">/ </w:t>
      </w:r>
      <w:r w:rsidRPr="00BB7DDD">
        <w:rPr>
          <w:i/>
          <w:iCs/>
          <w:color w:val="231F20"/>
          <w:lang w:val="it-IT"/>
        </w:rPr>
        <w:t xml:space="preserve">+ </w:t>
      </w:r>
      <w:proofErr w:type="gramStart"/>
      <w:r>
        <w:rPr>
          <w:i/>
          <w:iCs/>
          <w:color w:val="231F20"/>
          <w:lang w:val="it-IT"/>
        </w:rPr>
        <w:t>q  +</w:t>
      </w:r>
      <w:proofErr w:type="gramEnd"/>
      <w:r>
        <w:rPr>
          <w:i/>
          <w:iCs/>
          <w:color w:val="231F20"/>
          <w:lang w:val="it-IT"/>
        </w:rPr>
        <w:t xml:space="preserve"> </w:t>
      </w:r>
      <w:r w:rsidRPr="00BB7DDD">
        <w:rPr>
          <w:i/>
          <w:iCs/>
          <w:color w:val="231F20"/>
          <w:lang w:val="it-IT"/>
        </w:rPr>
        <w:t xml:space="preserve"> </w:t>
      </w:r>
      <w:r w:rsidRPr="00BB7DDD">
        <w:rPr>
          <w:color w:val="231F20"/>
          <w:lang w:val="it-IT"/>
        </w:rPr>
        <w:t xml:space="preserve">viene fatta riprodurre </w:t>
      </w:r>
      <w:r>
        <w:rPr>
          <w:color w:val="231F20"/>
          <w:lang w:val="it-IT"/>
        </w:rPr>
        <w:t>per</w:t>
      </w:r>
      <w:r w:rsidRPr="00BB7DDD">
        <w:rPr>
          <w:color w:val="231F20"/>
          <w:lang w:val="it-IT"/>
        </w:rPr>
        <w:t xml:space="preserve"> autofecondazione, quante piante di fenotipo </w:t>
      </w:r>
      <w:proofErr w:type="spellStart"/>
      <w:r>
        <w:rPr>
          <w:i/>
          <w:iCs/>
          <w:color w:val="231F20"/>
          <w:lang w:val="it-IT"/>
        </w:rPr>
        <w:t>pqr</w:t>
      </w:r>
      <w:proofErr w:type="spellEnd"/>
      <w:r w:rsidRPr="00BB7DDD">
        <w:rPr>
          <w:color w:val="231F20"/>
          <w:lang w:val="it-IT"/>
        </w:rPr>
        <w:t xml:space="preserve"> sono attese in una progenie di 1</w:t>
      </w:r>
      <w:r>
        <w:rPr>
          <w:color w:val="231F20"/>
          <w:lang w:val="it-IT"/>
        </w:rPr>
        <w:t>55.</w:t>
      </w:r>
      <w:r w:rsidRPr="00BB7DDD">
        <w:rPr>
          <w:color w:val="231F20"/>
          <w:lang w:val="it-IT"/>
        </w:rPr>
        <w:t xml:space="preserve">000 individui con </w:t>
      </w:r>
      <w:r>
        <w:rPr>
          <w:color w:val="231F20"/>
          <w:lang w:val="it-IT"/>
        </w:rPr>
        <w:t>una interferenza del 40%</w:t>
      </w:r>
      <w:r w:rsidRPr="00BB7DDD">
        <w:rPr>
          <w:color w:val="231F20"/>
          <w:lang w:val="it-IT"/>
        </w:rPr>
        <w:t xml:space="preserve">? </w:t>
      </w:r>
    </w:p>
    <w:p w14:paraId="5CB136D3" w14:textId="77777777" w:rsidR="00705E6B" w:rsidRDefault="00705E6B" w:rsidP="00705E6B">
      <w:pPr>
        <w:rPr>
          <w:lang w:val="it-IT"/>
        </w:rPr>
      </w:pPr>
    </w:p>
    <w:p w14:paraId="159117EB" w14:textId="2836A53D" w:rsidR="00705E6B" w:rsidRPr="00705E6B" w:rsidRDefault="00705E6B" w:rsidP="00705E6B">
      <w:pPr>
        <w:rPr>
          <w:color w:val="231F20"/>
          <w:lang w:val="it-IT"/>
        </w:rPr>
      </w:pPr>
      <w:r w:rsidRPr="00705E6B">
        <w:rPr>
          <w:b/>
          <w:bCs/>
          <w:lang w:val="it-IT"/>
        </w:rPr>
        <w:t>4</w:t>
      </w:r>
      <w:r w:rsidR="009E4705">
        <w:rPr>
          <w:b/>
          <w:bCs/>
          <w:color w:val="231F20"/>
          <w:lang w:val="it-IT"/>
        </w:rPr>
        <w:t xml:space="preserve">) </w:t>
      </w:r>
      <w:r w:rsidRPr="00705E6B">
        <w:rPr>
          <w:b/>
          <w:bCs/>
          <w:color w:val="231F20"/>
          <w:lang w:val="it-IT"/>
        </w:rPr>
        <w:t>BIO+MED</w:t>
      </w:r>
      <w:r w:rsidRPr="00705E6B">
        <w:rPr>
          <w:color w:val="231F20"/>
          <w:lang w:val="it-IT"/>
        </w:rPr>
        <w:t xml:space="preserve"> Due dei tre geni </w:t>
      </w:r>
      <w:proofErr w:type="spellStart"/>
      <w:proofErr w:type="gramStart"/>
      <w:r w:rsidRPr="00705E6B">
        <w:rPr>
          <w:color w:val="231F20"/>
          <w:lang w:val="it-IT"/>
        </w:rPr>
        <w:t>a,b</w:t>
      </w:r>
      <w:proofErr w:type="gramEnd"/>
      <w:r w:rsidRPr="00705E6B">
        <w:rPr>
          <w:color w:val="231F20"/>
          <w:lang w:val="it-IT"/>
        </w:rPr>
        <w:t>,c</w:t>
      </w:r>
      <w:proofErr w:type="spellEnd"/>
      <w:r w:rsidRPr="00705E6B">
        <w:rPr>
          <w:color w:val="231F20"/>
          <w:lang w:val="it-IT"/>
        </w:rPr>
        <w:t xml:space="preserve"> sono associati; il terzo assortisce in modo indipendente ed è strettamente associato al centromero. Analizzare le tetradi non ordinate prodotte dall’incrocio (abc) x (+++). Stabilire quali sono i geni associati e calcolare quanto distano</w:t>
      </w:r>
    </w:p>
    <w:p w14:paraId="7A4F4EFC" w14:textId="77777777" w:rsidR="00705E6B" w:rsidRPr="003B05D3" w:rsidRDefault="00705E6B" w:rsidP="00705E6B">
      <w:pPr>
        <w:rPr>
          <w:lang w:val="it-IT"/>
        </w:rPr>
      </w:pPr>
    </w:p>
    <w:p w14:paraId="4F9617BA" w14:textId="77777777" w:rsidR="00705E6B" w:rsidRPr="003B05D3" w:rsidRDefault="00705E6B" w:rsidP="00705E6B">
      <w:pPr>
        <w:rPr>
          <w:lang w:val="it-IT"/>
        </w:rPr>
      </w:pPr>
      <w:r w:rsidRPr="003B05D3">
        <w:rPr>
          <w:lang w:val="it-IT"/>
        </w:rPr>
        <w:tab/>
      </w:r>
      <w:r w:rsidRPr="003B05D3">
        <w:rPr>
          <w:lang w:val="it-IT"/>
        </w:rPr>
        <w:tab/>
      </w:r>
      <w:r w:rsidRPr="003B05D3">
        <w:rPr>
          <w:lang w:val="it-IT"/>
        </w:rPr>
        <w:tab/>
        <w:t xml:space="preserve">Numero delle tetradi </w:t>
      </w:r>
      <w:r w:rsidRPr="003B05D3">
        <w:rPr>
          <w:lang w:val="it-IT"/>
        </w:rPr>
        <w:tab/>
      </w:r>
      <w:r w:rsidRPr="003B05D3">
        <w:rPr>
          <w:lang w:val="it-IT"/>
        </w:rPr>
        <w:tab/>
      </w:r>
      <w:r w:rsidRPr="003B05D3">
        <w:rPr>
          <w:lang w:val="it-IT"/>
        </w:rPr>
        <w:tab/>
      </w:r>
      <w:proofErr w:type="spellStart"/>
      <w:r w:rsidRPr="003B05D3">
        <w:rPr>
          <w:lang w:val="it-IT"/>
        </w:rPr>
        <w:t>Tetradi</w:t>
      </w:r>
      <w:proofErr w:type="spellEnd"/>
    </w:p>
    <w:p w14:paraId="4C190FEA" w14:textId="77777777" w:rsidR="00705E6B" w:rsidRPr="0027759C" w:rsidRDefault="00705E6B" w:rsidP="00705E6B">
      <w:pPr>
        <w:rPr>
          <w:lang w:val="it-IT"/>
        </w:rPr>
      </w:pPr>
      <w:r w:rsidRPr="003B05D3">
        <w:rPr>
          <w:lang w:val="it-IT"/>
        </w:rPr>
        <w:tab/>
      </w:r>
      <w:r w:rsidRPr="003B05D3">
        <w:rPr>
          <w:lang w:val="it-IT"/>
        </w:rPr>
        <w:tab/>
      </w:r>
      <w:r w:rsidRPr="003B05D3">
        <w:rPr>
          <w:lang w:val="it-IT"/>
        </w:rPr>
        <w:tab/>
      </w:r>
      <w:r w:rsidRPr="003B05D3">
        <w:rPr>
          <w:lang w:val="it-IT"/>
        </w:rPr>
        <w:tab/>
      </w:r>
      <w:r w:rsidRPr="0027759C">
        <w:rPr>
          <w:lang w:val="it-IT"/>
        </w:rPr>
        <w:t>80</w:t>
      </w:r>
      <w:r w:rsidRPr="0027759C">
        <w:rPr>
          <w:lang w:val="it-IT"/>
        </w:rPr>
        <w:tab/>
      </w:r>
      <w:r w:rsidRPr="0027759C">
        <w:rPr>
          <w:lang w:val="it-IT"/>
        </w:rPr>
        <w:tab/>
      </w:r>
      <w:r w:rsidRPr="0027759C">
        <w:rPr>
          <w:lang w:val="it-IT"/>
        </w:rPr>
        <w:tab/>
        <w:t>(abc) (abc) (++</w:t>
      </w:r>
      <w:proofErr w:type="gramStart"/>
      <w:r w:rsidRPr="0027759C">
        <w:rPr>
          <w:lang w:val="it-IT"/>
        </w:rPr>
        <w:t>+)(</w:t>
      </w:r>
      <w:proofErr w:type="gramEnd"/>
      <w:r w:rsidRPr="0027759C">
        <w:rPr>
          <w:lang w:val="it-IT"/>
        </w:rPr>
        <w:t>+++)</w:t>
      </w:r>
    </w:p>
    <w:p w14:paraId="78845993" w14:textId="77777777" w:rsidR="00705E6B" w:rsidRPr="00385D57" w:rsidRDefault="00705E6B" w:rsidP="00705E6B">
      <w:r w:rsidRPr="0027759C">
        <w:rPr>
          <w:lang w:val="it-IT"/>
        </w:rPr>
        <w:tab/>
      </w:r>
      <w:r w:rsidRPr="0027759C">
        <w:rPr>
          <w:lang w:val="it-IT"/>
        </w:rPr>
        <w:tab/>
      </w:r>
      <w:r w:rsidRPr="0027759C">
        <w:rPr>
          <w:lang w:val="it-IT"/>
        </w:rPr>
        <w:tab/>
      </w:r>
      <w:r w:rsidRPr="0027759C">
        <w:rPr>
          <w:lang w:val="it-IT"/>
        </w:rPr>
        <w:tab/>
      </w:r>
      <w:r w:rsidRPr="00385D57">
        <w:t>51</w:t>
      </w:r>
      <w:r w:rsidRPr="00385D57">
        <w:tab/>
      </w:r>
      <w:r w:rsidRPr="00385D57">
        <w:tab/>
      </w:r>
      <w:r w:rsidRPr="00385D57">
        <w:tab/>
        <w:t>(a++) (+++) (</w:t>
      </w:r>
      <w:proofErr w:type="spellStart"/>
      <w:r w:rsidRPr="00385D57">
        <w:t>abc</w:t>
      </w:r>
      <w:proofErr w:type="spellEnd"/>
      <w:r w:rsidRPr="00385D57">
        <w:t>) (+</w:t>
      </w:r>
      <w:proofErr w:type="spellStart"/>
      <w:r w:rsidRPr="00385D57">
        <w:t>bc</w:t>
      </w:r>
      <w:proofErr w:type="spellEnd"/>
      <w:r w:rsidRPr="00385D57">
        <w:t>)</w:t>
      </w:r>
    </w:p>
    <w:p w14:paraId="086D46E1" w14:textId="77777777" w:rsidR="00705E6B" w:rsidRPr="003B05D3" w:rsidRDefault="00705E6B" w:rsidP="00705E6B">
      <w:r w:rsidRPr="00385D57">
        <w:tab/>
      </w:r>
      <w:r w:rsidRPr="00385D57">
        <w:tab/>
      </w:r>
      <w:r w:rsidRPr="00385D57">
        <w:tab/>
      </w:r>
      <w:r w:rsidRPr="00385D57">
        <w:tab/>
      </w:r>
      <w:r>
        <w:t>45</w:t>
      </w:r>
      <w:r>
        <w:tab/>
      </w:r>
      <w:r>
        <w:tab/>
      </w:r>
      <w:r>
        <w:tab/>
        <w:t>(ab+) (+b+) (</w:t>
      </w:r>
      <w:proofErr w:type="spellStart"/>
      <w:r>
        <w:t>a+c</w:t>
      </w:r>
      <w:proofErr w:type="spellEnd"/>
      <w:r>
        <w:t>) (</w:t>
      </w:r>
      <w:r w:rsidRPr="003B05D3">
        <w:t>++c)</w:t>
      </w:r>
    </w:p>
    <w:p w14:paraId="6344DD8F" w14:textId="77777777" w:rsidR="00705E6B" w:rsidRPr="002E0D4C" w:rsidRDefault="00705E6B" w:rsidP="00705E6B">
      <w:r w:rsidRPr="003B05D3">
        <w:tab/>
      </w:r>
      <w:r w:rsidRPr="003B05D3">
        <w:tab/>
      </w:r>
      <w:r w:rsidRPr="003B05D3">
        <w:tab/>
      </w:r>
      <w:r w:rsidRPr="003B05D3">
        <w:tab/>
      </w:r>
      <w:r w:rsidRPr="002E0D4C">
        <w:t>5</w:t>
      </w:r>
      <w:r>
        <w:t>0</w:t>
      </w:r>
      <w:r w:rsidRPr="002E0D4C">
        <w:tab/>
      </w:r>
      <w:r w:rsidRPr="002E0D4C">
        <w:tab/>
      </w:r>
      <w:r w:rsidRPr="002E0D4C">
        <w:tab/>
        <w:t>(</w:t>
      </w:r>
      <w:proofErr w:type="spellStart"/>
      <w:r w:rsidRPr="002E0D4C">
        <w:t>abc</w:t>
      </w:r>
      <w:proofErr w:type="spellEnd"/>
      <w:r w:rsidRPr="002E0D4C">
        <w:t>) (+b+) (</w:t>
      </w:r>
      <w:proofErr w:type="spellStart"/>
      <w:r w:rsidRPr="002E0D4C">
        <w:t>a+c</w:t>
      </w:r>
      <w:proofErr w:type="spellEnd"/>
      <w:r w:rsidRPr="002E0D4C">
        <w:t>) (+++)</w:t>
      </w:r>
    </w:p>
    <w:p w14:paraId="63F49D26" w14:textId="77777777" w:rsidR="00705E6B" w:rsidRPr="00B229BA" w:rsidRDefault="00705E6B" w:rsidP="00705E6B">
      <w:pPr>
        <w:pStyle w:val="ListParagraph"/>
        <w:numPr>
          <w:ilvl w:val="0"/>
          <w:numId w:val="3"/>
        </w:numPr>
        <w:rPr>
          <w:lang w:val="it-IT"/>
        </w:rPr>
      </w:pPr>
      <w:r w:rsidRPr="002E0D4C">
        <w:tab/>
      </w:r>
      <w:r w:rsidRPr="002E0D4C">
        <w:tab/>
      </w:r>
      <w:r w:rsidRPr="002E0D4C">
        <w:tab/>
      </w:r>
      <w:r w:rsidRPr="00B229BA">
        <w:rPr>
          <w:lang w:val="it-IT"/>
        </w:rPr>
        <w:t>(</w:t>
      </w:r>
      <w:proofErr w:type="spellStart"/>
      <w:r w:rsidRPr="00B229BA">
        <w:rPr>
          <w:lang w:val="it-IT"/>
        </w:rPr>
        <w:t>a+c</w:t>
      </w:r>
      <w:proofErr w:type="spellEnd"/>
      <w:r w:rsidRPr="00B229BA">
        <w:rPr>
          <w:lang w:val="it-IT"/>
        </w:rPr>
        <w:t>) (</w:t>
      </w:r>
      <w:proofErr w:type="spellStart"/>
      <w:r w:rsidRPr="00B229BA">
        <w:rPr>
          <w:lang w:val="it-IT"/>
        </w:rPr>
        <w:t>a+c</w:t>
      </w:r>
      <w:proofErr w:type="spellEnd"/>
      <w:r w:rsidRPr="00B229BA">
        <w:rPr>
          <w:lang w:val="it-IT"/>
        </w:rPr>
        <w:t>) (+b+) (+b+)</w:t>
      </w:r>
    </w:p>
    <w:p w14:paraId="3A3DB1B7" w14:textId="77777777" w:rsidR="00705E6B" w:rsidRDefault="00705E6B" w:rsidP="00705E6B">
      <w:pPr>
        <w:rPr>
          <w:lang w:val="it-IT"/>
        </w:rPr>
      </w:pPr>
    </w:p>
    <w:p w14:paraId="6BD79D6F" w14:textId="77777777" w:rsidR="00705E6B" w:rsidRDefault="00705E6B" w:rsidP="00705E6B">
      <w:pPr>
        <w:rPr>
          <w:lang w:val="it-IT"/>
        </w:rPr>
      </w:pPr>
    </w:p>
    <w:p w14:paraId="49BF9100" w14:textId="77777777" w:rsidR="00705E6B" w:rsidRPr="00BB7DDD" w:rsidRDefault="00705E6B" w:rsidP="00705E6B">
      <w:pPr>
        <w:rPr>
          <w:lang w:val="it-IT"/>
        </w:rPr>
      </w:pPr>
    </w:p>
    <w:p w14:paraId="552A9992" w14:textId="77777777" w:rsidR="00705E6B" w:rsidRDefault="00705E6B" w:rsidP="00705E6B">
      <w:pPr>
        <w:rPr>
          <w:b/>
          <w:noProof/>
          <w:sz w:val="22"/>
          <w:szCs w:val="22"/>
          <w:lang w:val="it-IT"/>
        </w:rPr>
      </w:pPr>
    </w:p>
    <w:p w14:paraId="5E525772" w14:textId="77777777" w:rsidR="00705E6B" w:rsidRDefault="00705E6B" w:rsidP="00705E6B">
      <w:pPr>
        <w:rPr>
          <w:lang w:val="it-IT"/>
        </w:rPr>
      </w:pPr>
    </w:p>
    <w:p w14:paraId="17F18F5A" w14:textId="77777777" w:rsidR="00705E6B" w:rsidRDefault="00705E6B" w:rsidP="00705E6B">
      <w:pPr>
        <w:rPr>
          <w:b/>
          <w:noProof/>
          <w:sz w:val="22"/>
          <w:szCs w:val="22"/>
          <w:lang w:val="it-IT"/>
        </w:rPr>
      </w:pPr>
    </w:p>
    <w:p w14:paraId="2915287E" w14:textId="77777777" w:rsidR="00705E6B" w:rsidRDefault="00705E6B" w:rsidP="00705E6B">
      <w:pPr>
        <w:rPr>
          <w:lang w:val="it-IT"/>
        </w:rPr>
      </w:pPr>
    </w:p>
    <w:p w14:paraId="2BBF377A" w14:textId="536DDF43" w:rsidR="00705E6B" w:rsidRDefault="00705E6B" w:rsidP="00705E6B">
      <w:pPr>
        <w:rPr>
          <w:lang w:val="it-IT"/>
        </w:rPr>
      </w:pPr>
      <w:r w:rsidRPr="00705E6B">
        <w:rPr>
          <w:b/>
          <w:lang w:val="it-IT"/>
        </w:rPr>
        <w:t>5)</w:t>
      </w:r>
      <w:r w:rsidR="009E4705">
        <w:rPr>
          <w:b/>
          <w:lang w:val="it-IT"/>
        </w:rPr>
        <w:t xml:space="preserve"> </w:t>
      </w:r>
      <w:r w:rsidRPr="00705E6B">
        <w:rPr>
          <w:b/>
          <w:lang w:val="it-IT"/>
        </w:rPr>
        <w:t>MED</w:t>
      </w:r>
      <w:r>
        <w:rPr>
          <w:lang w:val="it-IT"/>
        </w:rPr>
        <w:t xml:space="preserve"> Si consideri una malattia causata da un gene dominante X-</w:t>
      </w:r>
      <w:proofErr w:type="spellStart"/>
      <w:r>
        <w:rPr>
          <w:lang w:val="it-IT"/>
        </w:rPr>
        <w:t>linked</w:t>
      </w:r>
      <w:proofErr w:type="spellEnd"/>
      <w:r>
        <w:rPr>
          <w:lang w:val="it-IT"/>
        </w:rPr>
        <w:t>. In una popolazione il 38% delle femmine sono affette dalla malattia. Assumendo che la popolazione sia in equilibrio di Hardy-Weinberg, quale proporzione di maschi di questa popolazione è sana?</w:t>
      </w:r>
    </w:p>
    <w:p w14:paraId="61C004A8" w14:textId="77777777" w:rsidR="00705E6B" w:rsidRDefault="00705E6B" w:rsidP="00705E6B">
      <w:pPr>
        <w:rPr>
          <w:b/>
          <w:noProof/>
          <w:sz w:val="22"/>
          <w:szCs w:val="22"/>
          <w:lang w:val="it-IT"/>
        </w:rPr>
      </w:pPr>
    </w:p>
    <w:p w14:paraId="1E7F89DC" w14:textId="77777777" w:rsidR="00705E6B" w:rsidRDefault="00705E6B" w:rsidP="00705E6B">
      <w:pPr>
        <w:rPr>
          <w:b/>
          <w:noProof/>
          <w:sz w:val="22"/>
          <w:szCs w:val="22"/>
          <w:lang w:val="it-IT"/>
        </w:rPr>
      </w:pPr>
    </w:p>
    <w:p w14:paraId="00D3E73B" w14:textId="247A88D0" w:rsidR="00705E6B" w:rsidRPr="00705E6B" w:rsidRDefault="00705E6B" w:rsidP="00705E6B">
      <w:pPr>
        <w:tabs>
          <w:tab w:val="left" w:pos="1160"/>
        </w:tabs>
        <w:rPr>
          <w:lang w:val="it-IT"/>
        </w:rPr>
      </w:pPr>
    </w:p>
    <w:sectPr w:rsidR="00705E6B" w:rsidRPr="00705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9439B"/>
    <w:multiLevelType w:val="hybridMultilevel"/>
    <w:tmpl w:val="AA063AB8"/>
    <w:lvl w:ilvl="0" w:tplc="2E6E8DF6">
      <w:start w:val="73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E29738B"/>
    <w:multiLevelType w:val="hybridMultilevel"/>
    <w:tmpl w:val="A6C43EAC"/>
    <w:lvl w:ilvl="0" w:tplc="13D8C6E4">
      <w:start w:val="1"/>
      <w:numFmt w:val="lowerLetter"/>
      <w:lvlText w:val="(%1)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52DE"/>
    <w:multiLevelType w:val="hybridMultilevel"/>
    <w:tmpl w:val="277AB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10C84"/>
    <w:multiLevelType w:val="hybridMultilevel"/>
    <w:tmpl w:val="74846B74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09138">
    <w:abstractNumId w:val="1"/>
  </w:num>
  <w:num w:numId="2" w16cid:durableId="160314504">
    <w:abstractNumId w:val="2"/>
  </w:num>
  <w:num w:numId="3" w16cid:durableId="2140301055">
    <w:abstractNumId w:val="0"/>
  </w:num>
  <w:num w:numId="4" w16cid:durableId="70926092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6B"/>
    <w:rsid w:val="00171E05"/>
    <w:rsid w:val="00385D57"/>
    <w:rsid w:val="003C118D"/>
    <w:rsid w:val="00514D76"/>
    <w:rsid w:val="005611E5"/>
    <w:rsid w:val="0059504C"/>
    <w:rsid w:val="006A6E4A"/>
    <w:rsid w:val="00705E6B"/>
    <w:rsid w:val="00713DF0"/>
    <w:rsid w:val="00781175"/>
    <w:rsid w:val="007E0F96"/>
    <w:rsid w:val="00954C3D"/>
    <w:rsid w:val="009E4705"/>
    <w:rsid w:val="00CE1269"/>
    <w:rsid w:val="00CE49FD"/>
    <w:rsid w:val="00D04592"/>
    <w:rsid w:val="00D3521F"/>
    <w:rsid w:val="00E67A3E"/>
    <w:rsid w:val="00FD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C0FF0"/>
  <w15:chartTrackingRefBased/>
  <w15:docId w15:val="{9F720521-3434-054E-A6CE-FE2C9FAA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E6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E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E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E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E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E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E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E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E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E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E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E6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705E6B"/>
    <w:pPr>
      <w:jc w:val="both"/>
    </w:pPr>
    <w:rPr>
      <w:color w:val="FF0000"/>
      <w:lang w:val="it-IT"/>
    </w:rPr>
  </w:style>
  <w:style w:type="character" w:customStyle="1" w:styleId="BodyTextChar">
    <w:name w:val="Body Text Char"/>
    <w:basedOn w:val="DefaultParagraphFont"/>
    <w:link w:val="BodyText"/>
    <w:rsid w:val="00705E6B"/>
    <w:rPr>
      <w:rFonts w:ascii="Times New Roman" w:eastAsia="Times New Roman" w:hAnsi="Times New Roman" w:cs="Times New Roman"/>
      <w:color w:val="FF0000"/>
      <w:kern w:val="0"/>
      <w:lang w:val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Fiammetta Verni</dc:creator>
  <cp:keywords/>
  <dc:description/>
  <cp:lastModifiedBy>Fiammetta Verni</cp:lastModifiedBy>
  <cp:revision>9</cp:revision>
  <cp:lastPrinted>2026-09-21T05:42:00Z</cp:lastPrinted>
  <dcterms:created xsi:type="dcterms:W3CDTF">2026-09-07T13:00:00Z</dcterms:created>
  <dcterms:modified xsi:type="dcterms:W3CDTF">2026-09-25T09:54:00Z</dcterms:modified>
</cp:coreProperties>
</file>