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CA" w:rsidRPr="009A0111" w:rsidRDefault="009A0111" w:rsidP="009A0111">
      <w:pPr>
        <w:jc w:val="center"/>
        <w:rPr>
          <w:b/>
          <w:sz w:val="24"/>
        </w:rPr>
      </w:pPr>
      <w:r w:rsidRPr="009A0111">
        <w:rPr>
          <w:b/>
          <w:sz w:val="24"/>
        </w:rPr>
        <w:t>Programma APAPMA</w:t>
      </w:r>
    </w:p>
    <w:p w:rsidR="009A0111" w:rsidRPr="009A0111" w:rsidRDefault="009A0111" w:rsidP="009A0111">
      <w:pPr>
        <w:jc w:val="center"/>
        <w:rPr>
          <w:b/>
          <w:sz w:val="24"/>
        </w:rPr>
      </w:pPr>
    </w:p>
    <w:p w:rsidR="009A0111" w:rsidRPr="0067344F" w:rsidRDefault="009A0111" w:rsidP="0067344F">
      <w:pPr>
        <w:spacing w:line="276" w:lineRule="auto"/>
        <w:jc w:val="both"/>
        <w:rPr>
          <w:sz w:val="24"/>
          <w:szCs w:val="24"/>
        </w:rPr>
      </w:pPr>
      <w:r w:rsidRPr="0067344F">
        <w:rPr>
          <w:sz w:val="24"/>
          <w:szCs w:val="24"/>
        </w:rPr>
        <w:t>Introduzione al corso. Principi attivi estratti da piante di interesse farmaceutico. Controllo qualità. Specifiche. Validazione dei metodi analitici. Codici di purezza. La F.U. e sua descrizione.</w:t>
      </w:r>
    </w:p>
    <w:p w:rsidR="009A0111" w:rsidRDefault="00A25DA1" w:rsidP="0067344F">
      <w:pPr>
        <w:spacing w:line="276" w:lineRule="auto"/>
        <w:jc w:val="both"/>
        <w:rPr>
          <w:sz w:val="24"/>
          <w:szCs w:val="24"/>
        </w:rPr>
      </w:pPr>
      <w:r w:rsidRPr="0067344F">
        <w:rPr>
          <w:sz w:val="24"/>
          <w:szCs w:val="24"/>
        </w:rPr>
        <w:t xml:space="preserve">Determinazioni qualitative. Considerazioni introduttive. Stato fisico. Forze intermolecolari (Van </w:t>
      </w:r>
      <w:proofErr w:type="spellStart"/>
      <w:r w:rsidRPr="0067344F">
        <w:rPr>
          <w:sz w:val="24"/>
          <w:szCs w:val="24"/>
        </w:rPr>
        <w:t>der</w:t>
      </w:r>
      <w:proofErr w:type="spellEnd"/>
      <w:r w:rsidRPr="0067344F">
        <w:rPr>
          <w:sz w:val="24"/>
          <w:szCs w:val="24"/>
        </w:rPr>
        <w:t xml:space="preserve"> </w:t>
      </w:r>
      <w:proofErr w:type="spellStart"/>
      <w:r w:rsidRPr="0067344F">
        <w:rPr>
          <w:sz w:val="24"/>
          <w:szCs w:val="24"/>
        </w:rPr>
        <w:t>Waals</w:t>
      </w:r>
      <w:proofErr w:type="spellEnd"/>
      <w:r w:rsidRPr="0067344F">
        <w:rPr>
          <w:sz w:val="24"/>
          <w:szCs w:val="24"/>
        </w:rPr>
        <w:t xml:space="preserve">, idrogeno, ioniche). </w:t>
      </w:r>
      <w:r w:rsidR="0014362A" w:rsidRPr="0067344F">
        <w:rPr>
          <w:sz w:val="24"/>
          <w:szCs w:val="24"/>
        </w:rPr>
        <w:t xml:space="preserve">Solubilità. Termini convenzionali. Solventi, legame idrogeno, potere dissociante. Relazioni struttura-solubilità. Solubilità e carattere </w:t>
      </w:r>
      <w:proofErr w:type="spellStart"/>
      <w:r w:rsidR="0014362A" w:rsidRPr="0067344F">
        <w:rPr>
          <w:sz w:val="24"/>
          <w:szCs w:val="24"/>
        </w:rPr>
        <w:t>acodo</w:t>
      </w:r>
      <w:proofErr w:type="spellEnd"/>
      <w:r w:rsidR="0014362A" w:rsidRPr="0067344F">
        <w:rPr>
          <w:sz w:val="24"/>
          <w:szCs w:val="24"/>
        </w:rPr>
        <w:t xml:space="preserve">-base. Saggi di solubilità. Saggio della combustione. Costanti fisiche. Punto d’ebollizione. Punto di fusione. Effetto delle </w:t>
      </w:r>
      <w:proofErr w:type="spellStart"/>
      <w:r w:rsidR="0014362A" w:rsidRPr="0067344F">
        <w:rPr>
          <w:sz w:val="24"/>
          <w:szCs w:val="24"/>
        </w:rPr>
        <w:t>impurezze</w:t>
      </w:r>
      <w:proofErr w:type="spellEnd"/>
      <w:r w:rsidR="0014362A" w:rsidRPr="0067344F">
        <w:rPr>
          <w:sz w:val="24"/>
          <w:szCs w:val="24"/>
        </w:rPr>
        <w:t>. Densità: picnometro e densimetri. Rifrattometria. Rifrattometro di Abbe. Polarimetria. Polarimetro. Potere rotat</w:t>
      </w:r>
      <w:r w:rsidR="0067344F" w:rsidRPr="0067344F">
        <w:rPr>
          <w:sz w:val="24"/>
          <w:szCs w:val="24"/>
        </w:rPr>
        <w:t>orio specifico. Purezza ottica.</w:t>
      </w:r>
    </w:p>
    <w:p w:rsidR="00261056" w:rsidRPr="0067344F" w:rsidRDefault="00261056" w:rsidP="002610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Riconoscimento delle principali funzionalità organiche. Le</w:t>
      </w:r>
      <w:r w:rsidRPr="0067344F">
        <w:rPr>
          <w:sz w:val="24"/>
          <w:szCs w:val="24"/>
        </w:rPr>
        <w:t xml:space="preserve"> classi chimiche dei metaboliti secondari di interesse farmaceutico e metodi di riconoscimento. Carboidrati. Glicosidi o </w:t>
      </w:r>
      <w:proofErr w:type="spellStart"/>
      <w:r w:rsidRPr="0067344F">
        <w:rPr>
          <w:sz w:val="24"/>
          <w:szCs w:val="24"/>
        </w:rPr>
        <w:t>eterosidi</w:t>
      </w:r>
      <w:proofErr w:type="spellEnd"/>
      <w:r w:rsidRPr="0067344F">
        <w:rPr>
          <w:sz w:val="24"/>
          <w:szCs w:val="24"/>
        </w:rPr>
        <w:t xml:space="preserve">. Flavonoidi. Derivati </w:t>
      </w:r>
      <w:proofErr w:type="spellStart"/>
      <w:r w:rsidRPr="0067344F">
        <w:rPr>
          <w:sz w:val="24"/>
          <w:szCs w:val="24"/>
        </w:rPr>
        <w:t>cumarinici</w:t>
      </w:r>
      <w:proofErr w:type="spellEnd"/>
      <w:r w:rsidRPr="0067344F">
        <w:rPr>
          <w:sz w:val="24"/>
          <w:szCs w:val="24"/>
        </w:rPr>
        <w:t xml:space="preserve">. Chinoni e naftochinoni. Alcaloidi: non-eterociclici, piridinici e </w:t>
      </w:r>
      <w:proofErr w:type="spellStart"/>
      <w:r w:rsidRPr="0067344F">
        <w:rPr>
          <w:sz w:val="24"/>
          <w:szCs w:val="24"/>
        </w:rPr>
        <w:t>piperidinici</w:t>
      </w:r>
      <w:proofErr w:type="spellEnd"/>
      <w:r w:rsidRPr="0067344F">
        <w:rPr>
          <w:sz w:val="24"/>
          <w:szCs w:val="24"/>
        </w:rPr>
        <w:t xml:space="preserve">, </w:t>
      </w:r>
      <w:proofErr w:type="spellStart"/>
      <w:r w:rsidRPr="0067344F">
        <w:rPr>
          <w:sz w:val="24"/>
          <w:szCs w:val="24"/>
        </w:rPr>
        <w:t>tropano</w:t>
      </w:r>
      <w:proofErr w:type="spellEnd"/>
      <w:r w:rsidRPr="0067344F">
        <w:rPr>
          <w:sz w:val="24"/>
          <w:szCs w:val="24"/>
        </w:rPr>
        <w:t xml:space="preserve">, chinolinici, </w:t>
      </w:r>
      <w:proofErr w:type="spellStart"/>
      <w:r w:rsidRPr="0067344F">
        <w:rPr>
          <w:sz w:val="24"/>
          <w:szCs w:val="24"/>
        </w:rPr>
        <w:t>benzilisochinolinici</w:t>
      </w:r>
      <w:proofErr w:type="spellEnd"/>
      <w:r w:rsidRPr="0067344F">
        <w:rPr>
          <w:sz w:val="24"/>
          <w:szCs w:val="24"/>
        </w:rPr>
        <w:t xml:space="preserve">, </w:t>
      </w:r>
      <w:proofErr w:type="spellStart"/>
      <w:r w:rsidRPr="0067344F">
        <w:rPr>
          <w:sz w:val="24"/>
          <w:szCs w:val="24"/>
        </w:rPr>
        <w:t>fenantranici</w:t>
      </w:r>
      <w:proofErr w:type="spellEnd"/>
      <w:r w:rsidRPr="0067344F">
        <w:rPr>
          <w:sz w:val="24"/>
          <w:szCs w:val="24"/>
        </w:rPr>
        <w:t xml:space="preserve">, </w:t>
      </w:r>
      <w:proofErr w:type="spellStart"/>
      <w:r w:rsidRPr="0067344F">
        <w:rPr>
          <w:sz w:val="24"/>
          <w:szCs w:val="24"/>
        </w:rPr>
        <w:t>indolici</w:t>
      </w:r>
      <w:proofErr w:type="spellEnd"/>
      <w:r w:rsidRPr="0067344F">
        <w:rPr>
          <w:sz w:val="24"/>
          <w:szCs w:val="24"/>
        </w:rPr>
        <w:t>, b-</w:t>
      </w:r>
      <w:proofErr w:type="spellStart"/>
      <w:r w:rsidRPr="0067344F">
        <w:rPr>
          <w:sz w:val="24"/>
          <w:szCs w:val="24"/>
        </w:rPr>
        <w:t>carbolinici</w:t>
      </w:r>
      <w:proofErr w:type="spellEnd"/>
      <w:r w:rsidRPr="0067344F">
        <w:rPr>
          <w:sz w:val="24"/>
          <w:szCs w:val="24"/>
        </w:rPr>
        <w:t xml:space="preserve">, imidazolici, xantinici. Olii essenziali ed essenze: </w:t>
      </w:r>
      <w:proofErr w:type="spellStart"/>
      <w:r w:rsidRPr="0067344F">
        <w:rPr>
          <w:sz w:val="24"/>
          <w:szCs w:val="24"/>
        </w:rPr>
        <w:t>monoterpeni</w:t>
      </w:r>
      <w:proofErr w:type="spellEnd"/>
      <w:r w:rsidRPr="0067344F">
        <w:rPr>
          <w:sz w:val="24"/>
          <w:szCs w:val="24"/>
        </w:rPr>
        <w:t xml:space="preserve"> e </w:t>
      </w:r>
      <w:proofErr w:type="spellStart"/>
      <w:r w:rsidRPr="0067344F">
        <w:rPr>
          <w:sz w:val="24"/>
          <w:szCs w:val="24"/>
        </w:rPr>
        <w:t>sesquiterpeni</w:t>
      </w:r>
      <w:proofErr w:type="spellEnd"/>
      <w:r w:rsidRPr="0067344F">
        <w:rPr>
          <w:sz w:val="24"/>
          <w:szCs w:val="24"/>
        </w:rPr>
        <w:t xml:space="preserve">, derivati </w:t>
      </w:r>
      <w:proofErr w:type="spellStart"/>
      <w:r w:rsidRPr="0067344F">
        <w:rPr>
          <w:sz w:val="24"/>
          <w:szCs w:val="24"/>
        </w:rPr>
        <w:t>fenilpropanici</w:t>
      </w:r>
      <w:proofErr w:type="spellEnd"/>
      <w:r w:rsidRPr="0067344F">
        <w:rPr>
          <w:sz w:val="24"/>
          <w:szCs w:val="24"/>
        </w:rPr>
        <w:t>.</w:t>
      </w:r>
    </w:p>
    <w:p w:rsidR="00261056" w:rsidRPr="0067344F" w:rsidRDefault="00261056" w:rsidP="0067344F">
      <w:pPr>
        <w:spacing w:line="276" w:lineRule="auto"/>
        <w:jc w:val="both"/>
        <w:rPr>
          <w:sz w:val="24"/>
          <w:szCs w:val="24"/>
        </w:rPr>
      </w:pPr>
    </w:p>
    <w:p w:rsidR="0067344F" w:rsidRPr="0067344F" w:rsidRDefault="0067344F" w:rsidP="0067344F">
      <w:pPr>
        <w:spacing w:line="276" w:lineRule="auto"/>
        <w:jc w:val="both"/>
        <w:rPr>
          <w:color w:val="000000"/>
          <w:sz w:val="24"/>
          <w:szCs w:val="24"/>
        </w:rPr>
      </w:pPr>
      <w:r w:rsidRPr="0067344F">
        <w:rPr>
          <w:sz w:val="24"/>
          <w:szCs w:val="24"/>
        </w:rPr>
        <w:t xml:space="preserve">Analisi quantitative. </w:t>
      </w:r>
      <w:r w:rsidRPr="0067344F">
        <w:rPr>
          <w:color w:val="000000"/>
          <w:sz w:val="24"/>
          <w:szCs w:val="24"/>
        </w:rPr>
        <w:t>Scopi della chimica analitica quantitativa</w:t>
      </w:r>
      <w:r w:rsidRPr="0067344F">
        <w:rPr>
          <w:color w:val="000000"/>
          <w:sz w:val="24"/>
          <w:szCs w:val="24"/>
        </w:rPr>
        <w:t xml:space="preserve">. </w:t>
      </w:r>
      <w:r w:rsidRPr="0067344F">
        <w:rPr>
          <w:color w:val="000000"/>
          <w:sz w:val="24"/>
          <w:szCs w:val="24"/>
        </w:rPr>
        <w:t>Metodi analitici quantitativi chimici e chimico-fisici, assoluti e relativi.</w:t>
      </w:r>
      <w:r w:rsidRPr="0067344F">
        <w:rPr>
          <w:color w:val="000000"/>
          <w:sz w:val="24"/>
          <w:szCs w:val="24"/>
        </w:rPr>
        <w:t xml:space="preserve"> </w:t>
      </w:r>
      <w:r w:rsidRPr="0067344F">
        <w:rPr>
          <w:color w:val="000000"/>
          <w:sz w:val="24"/>
          <w:szCs w:val="24"/>
        </w:rPr>
        <w:t>Unità di misura ed espressioni della concentrazione: molarità, formalità, normalità, titolo, percentuale, parti per mille, parti per milione, rapporto di diluizione ed altre unità di concentrazione.</w:t>
      </w:r>
      <w:r w:rsidRPr="0067344F">
        <w:rPr>
          <w:color w:val="000000"/>
          <w:sz w:val="24"/>
          <w:szCs w:val="24"/>
        </w:rPr>
        <w:t xml:space="preserve"> </w:t>
      </w:r>
      <w:proofErr w:type="spellStart"/>
      <w:r w:rsidRPr="0067344F">
        <w:rPr>
          <w:color w:val="000000"/>
          <w:sz w:val="24"/>
          <w:szCs w:val="24"/>
        </w:rPr>
        <w:t>Soluzioni</w:t>
      </w:r>
      <w:proofErr w:type="spellEnd"/>
      <w:r w:rsidRPr="0067344F">
        <w:rPr>
          <w:color w:val="000000"/>
          <w:sz w:val="24"/>
          <w:szCs w:val="24"/>
        </w:rPr>
        <w:t xml:space="preserve"> standard, standard primari, punto di equivalenza, punto finale, errore di titolazione. Stechiometria: </w:t>
      </w:r>
      <w:r w:rsidRPr="0067344F">
        <w:rPr>
          <w:color w:val="000000"/>
          <w:sz w:val="24"/>
          <w:szCs w:val="24"/>
        </w:rPr>
        <w:t xml:space="preserve">definizione di peso equivalente. </w:t>
      </w:r>
      <w:r w:rsidRPr="0067344F">
        <w:rPr>
          <w:color w:val="000000"/>
          <w:sz w:val="24"/>
          <w:szCs w:val="24"/>
        </w:rPr>
        <w:t>Determinazione del punto finale, curve di titolazione e scelta dell'indicatore. Attrezzature usate nell'analisi volumetrica.</w:t>
      </w:r>
    </w:p>
    <w:p w:rsidR="0067344F" w:rsidRPr="0067344F" w:rsidRDefault="0067344F" w:rsidP="0067344F">
      <w:pPr>
        <w:spacing w:line="276" w:lineRule="auto"/>
        <w:jc w:val="both"/>
        <w:rPr>
          <w:color w:val="000000"/>
          <w:sz w:val="24"/>
          <w:szCs w:val="24"/>
        </w:rPr>
      </w:pPr>
      <w:r w:rsidRPr="0067344F">
        <w:rPr>
          <w:color w:val="000000"/>
          <w:sz w:val="24"/>
          <w:szCs w:val="24"/>
        </w:rPr>
        <w:t xml:space="preserve">Titolazioni di neutralizzazione Definizioni acido-base, calcolo del </w:t>
      </w:r>
      <w:proofErr w:type="spellStart"/>
      <w:r w:rsidRPr="0067344F">
        <w:rPr>
          <w:color w:val="000000"/>
          <w:sz w:val="24"/>
          <w:szCs w:val="24"/>
        </w:rPr>
        <w:t>pH</w:t>
      </w:r>
      <w:proofErr w:type="spellEnd"/>
      <w:r w:rsidRPr="0067344F">
        <w:rPr>
          <w:color w:val="000000"/>
          <w:sz w:val="24"/>
          <w:szCs w:val="24"/>
        </w:rPr>
        <w:t xml:space="preserve">, indicatori. Curve di titolazione di acidi e basi forti, di acidi e basi deboli; dipendenza delle curve di titolazione dalla concentrazione e dalle costanti di dissociazione. Curve di titolazione di acidi </w:t>
      </w:r>
      <w:proofErr w:type="spellStart"/>
      <w:r w:rsidRPr="0067344F">
        <w:rPr>
          <w:color w:val="000000"/>
          <w:sz w:val="24"/>
          <w:szCs w:val="24"/>
        </w:rPr>
        <w:t>poliprotici</w:t>
      </w:r>
      <w:proofErr w:type="spellEnd"/>
      <w:r w:rsidRPr="0067344F">
        <w:rPr>
          <w:color w:val="000000"/>
          <w:sz w:val="24"/>
          <w:szCs w:val="24"/>
        </w:rPr>
        <w:t xml:space="preserve"> (cenni). </w:t>
      </w:r>
    </w:p>
    <w:p w:rsidR="0067344F" w:rsidRPr="0067344F" w:rsidRDefault="0067344F" w:rsidP="0067344F">
      <w:pPr>
        <w:spacing w:line="276" w:lineRule="auto"/>
        <w:jc w:val="both"/>
        <w:rPr>
          <w:color w:val="000000"/>
          <w:sz w:val="24"/>
          <w:szCs w:val="24"/>
        </w:rPr>
      </w:pPr>
      <w:r w:rsidRPr="0067344F">
        <w:rPr>
          <w:color w:val="000000"/>
          <w:sz w:val="24"/>
          <w:szCs w:val="24"/>
        </w:rPr>
        <w:t>Titolazioni di neutralizzazione in solventi non acquosi. Solventi anfiprotici e aprotici. Effetto livellante e differenziante. Acido acetico per la titolazione di basi deboli. Preparazione di una soluzione standard di acido perclorico. Indicatori. Coefficienti di dilatazione e correzione dei volumi. Determinazione di sa</w:t>
      </w:r>
      <w:r w:rsidR="00261056">
        <w:rPr>
          <w:color w:val="000000"/>
          <w:sz w:val="24"/>
          <w:szCs w:val="24"/>
        </w:rPr>
        <w:t xml:space="preserve">li dei cloridrati di alcaloidi. </w:t>
      </w:r>
      <w:r w:rsidRPr="0067344F">
        <w:rPr>
          <w:color w:val="000000"/>
          <w:sz w:val="24"/>
          <w:szCs w:val="24"/>
        </w:rPr>
        <w:t>Titolazioni di ossido-riduzione</w:t>
      </w:r>
      <w:r w:rsidRPr="0067344F">
        <w:rPr>
          <w:color w:val="000000"/>
          <w:sz w:val="24"/>
          <w:szCs w:val="24"/>
        </w:rPr>
        <w:t>.</w:t>
      </w:r>
      <w:r w:rsidRPr="0067344F">
        <w:rPr>
          <w:color w:val="000000"/>
          <w:sz w:val="24"/>
          <w:szCs w:val="24"/>
        </w:rPr>
        <w:t xml:space="preserve"> Stato di ossidazione dei composti organici.</w:t>
      </w:r>
      <w:r w:rsidRPr="0067344F">
        <w:rPr>
          <w:color w:val="000000"/>
          <w:sz w:val="24"/>
          <w:szCs w:val="24"/>
        </w:rPr>
        <w:t xml:space="preserve"> Determinazione dei fenoli.</w:t>
      </w:r>
    </w:p>
    <w:p w:rsidR="0067344F" w:rsidRPr="00261056" w:rsidRDefault="0067344F" w:rsidP="00261056">
      <w:pPr>
        <w:spacing w:line="276" w:lineRule="auto"/>
        <w:jc w:val="both"/>
        <w:rPr>
          <w:color w:val="000000"/>
          <w:sz w:val="24"/>
          <w:szCs w:val="24"/>
        </w:rPr>
      </w:pPr>
      <w:r w:rsidRPr="0067344F">
        <w:rPr>
          <w:color w:val="000000"/>
          <w:sz w:val="24"/>
          <w:szCs w:val="24"/>
        </w:rPr>
        <w:t>M</w:t>
      </w:r>
      <w:r w:rsidRPr="0067344F">
        <w:rPr>
          <w:color w:val="000000"/>
          <w:sz w:val="24"/>
          <w:szCs w:val="24"/>
        </w:rPr>
        <w:t xml:space="preserve">etodi spettroscopici di analisi. </w:t>
      </w:r>
      <w:r w:rsidRPr="0067344F">
        <w:rPr>
          <w:color w:val="000000"/>
          <w:sz w:val="24"/>
          <w:szCs w:val="24"/>
        </w:rPr>
        <w:t xml:space="preserve">Proprietà ondulatorie e particellari della luce. Spettro elettromagnetico. Spettroscopia ottica: materiali, sorgenti, rivelatori. Dispositivi di selezione di lunghezze d’onda: filtri ad assorbimento e ad interferenza; monocromatori a reticolo. Strumenti a singolo e doppio raggio. Teoria dell’assorbimento. Assorbimento atomico e molecolare. Bande d’assorbimento. Transizioni elettroniche. Specie assorbenti. Specie contenenti elettroni sigma, </w:t>
      </w:r>
      <w:proofErr w:type="spellStart"/>
      <w:r w:rsidRPr="0067344F">
        <w:rPr>
          <w:color w:val="000000"/>
          <w:sz w:val="24"/>
          <w:szCs w:val="24"/>
        </w:rPr>
        <w:t>pi</w:t>
      </w:r>
      <w:proofErr w:type="spellEnd"/>
      <w:r w:rsidRPr="0067344F">
        <w:rPr>
          <w:color w:val="000000"/>
          <w:sz w:val="24"/>
          <w:szCs w:val="24"/>
        </w:rPr>
        <w:t xml:space="preserve">-greco, n, d, f ed elettroni di trasferimento di carica. Cromofori organici. Effetto della coniugazione dei cromofori. Assorbimento da parte di sistemi aromatici. Assorbimento da parte di anioni inorganici. Legge di </w:t>
      </w:r>
      <w:proofErr w:type="spellStart"/>
      <w:r w:rsidRPr="0067344F">
        <w:rPr>
          <w:color w:val="000000"/>
          <w:sz w:val="24"/>
          <w:szCs w:val="24"/>
        </w:rPr>
        <w:t>Beer</w:t>
      </w:r>
      <w:proofErr w:type="spellEnd"/>
      <w:r w:rsidRPr="0067344F">
        <w:rPr>
          <w:color w:val="000000"/>
          <w:sz w:val="24"/>
          <w:szCs w:val="24"/>
        </w:rPr>
        <w:t xml:space="preserve">. Limiti apparenti e reali: deviazioni chimiche e strumentali. Dettagli </w:t>
      </w:r>
      <w:r w:rsidRPr="0067344F">
        <w:rPr>
          <w:color w:val="000000"/>
          <w:sz w:val="24"/>
          <w:szCs w:val="24"/>
        </w:rPr>
        <w:lastRenderedPageBreak/>
        <w:t>procedurali: selezione della lunghezza d’onda; variabili che influenzano l’assorbanza; pulizia e maneggio delle cellette; determinazione della relazione fra assorbanza e concentrazione; metodo dell’aggiunta standard. Analisi di miscele. Titolazioni spettrofotometriche e fotometriche: curve di titolazioni; strumentazione; applicazi</w:t>
      </w:r>
      <w:r w:rsidR="00261056">
        <w:rPr>
          <w:color w:val="000000"/>
          <w:sz w:val="24"/>
          <w:szCs w:val="24"/>
        </w:rPr>
        <w:t xml:space="preserve">oni. Errori nelle analisi </w:t>
      </w:r>
      <w:r w:rsidRPr="0067344F">
        <w:rPr>
          <w:color w:val="000000"/>
          <w:sz w:val="24"/>
          <w:szCs w:val="24"/>
        </w:rPr>
        <w:t>spettrofotometriche. Analisi quantitative mediante spettrofotometria nel vicino e medio IR.</w:t>
      </w:r>
      <w:bookmarkStart w:id="0" w:name="_GoBack"/>
      <w:bookmarkEnd w:id="0"/>
    </w:p>
    <w:sectPr w:rsidR="0067344F" w:rsidRPr="00261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11"/>
    <w:rsid w:val="0014362A"/>
    <w:rsid w:val="00261056"/>
    <w:rsid w:val="0067344F"/>
    <w:rsid w:val="009A0111"/>
    <w:rsid w:val="00A25DA1"/>
    <w:rsid w:val="00CC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3AD8E-2F94-4003-B783-18327003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Morera</dc:creator>
  <cp:keywords/>
  <dc:description/>
  <cp:lastModifiedBy>Enrico Morera</cp:lastModifiedBy>
  <cp:revision>4</cp:revision>
  <dcterms:created xsi:type="dcterms:W3CDTF">2015-04-28T12:04:00Z</dcterms:created>
  <dcterms:modified xsi:type="dcterms:W3CDTF">2015-05-11T12:49:00Z</dcterms:modified>
</cp:coreProperties>
</file>