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BF" w:rsidRPr="00027FBF" w:rsidRDefault="00027FBF" w:rsidP="0002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7FBF">
        <w:rPr>
          <w:rFonts w:ascii="Tahoma" w:eastAsia="Times New Roman" w:hAnsi="Tahoma" w:cs="Tahoma"/>
          <w:b/>
          <w:bCs/>
          <w:color w:val="333333"/>
          <w:sz w:val="20"/>
          <w:szCs w:val="20"/>
          <w:u w:val="single"/>
          <w:lang w:eastAsia="it-IT"/>
        </w:rPr>
        <w:t>Sportello tirocini</w:t>
      </w:r>
    </w:p>
    <w:p w:rsidR="00027FBF" w:rsidRPr="00027FBF" w:rsidRDefault="00027FBF" w:rsidP="0002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7FBF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Via Carlo </w:t>
      </w:r>
      <w:proofErr w:type="spellStart"/>
      <w:r w:rsidRPr="00027FBF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Fea</w:t>
      </w:r>
      <w:proofErr w:type="spellEnd"/>
      <w:r w:rsidRPr="00027FBF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 2 (Villa Mirafiori) - Primo piano - Stanza 118.</w:t>
      </w:r>
    </w:p>
    <w:p w:rsidR="00027FBF" w:rsidRPr="00027FBF" w:rsidRDefault="00027FBF" w:rsidP="0002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7FBF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Sig. Vittorio Ferruzzi (referente amministrativo)</w:t>
      </w:r>
    </w:p>
    <w:p w:rsidR="00027FBF" w:rsidRPr="00027FBF" w:rsidRDefault="00602F49" w:rsidP="0002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2F49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Email: </w:t>
      </w:r>
      <w:r w:rsidRPr="00602F49">
        <w:rPr>
          <w:rFonts w:ascii="Arial" w:eastAsia="Times New Roman" w:hAnsi="Arial" w:cs="Arial"/>
          <w:color w:val="1155CC"/>
          <w:shd w:val="clear" w:color="auto" w:fill="FFFFFF"/>
          <w:lang w:eastAsia="it-IT"/>
        </w:rPr>
        <w:t>t</w:t>
      </w:r>
      <w:r w:rsidR="00027FBF" w:rsidRPr="00027FBF">
        <w:rPr>
          <w:rFonts w:ascii="Arial" w:eastAsia="Times New Roman" w:hAnsi="Arial" w:cs="Arial"/>
          <w:color w:val="1155CC"/>
          <w:shd w:val="clear" w:color="auto" w:fill="FFFFFF"/>
          <w:lang w:eastAsia="it-IT"/>
        </w:rPr>
        <w:t>irocinio.sef-psef@uniroma1.it</w:t>
      </w:r>
    </w:p>
    <w:p w:rsidR="00027FBF" w:rsidRPr="00027FBF" w:rsidRDefault="00027FBF" w:rsidP="00027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27FBF" w:rsidRPr="00027FBF" w:rsidRDefault="00027FBF" w:rsidP="0002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7FBF">
        <w:rPr>
          <w:rFonts w:ascii="Tahoma" w:eastAsia="Times New Roman" w:hAnsi="Tahoma" w:cs="Tahoma"/>
          <w:bCs/>
          <w:color w:val="333333"/>
          <w:sz w:val="20"/>
          <w:szCs w:val="20"/>
          <w:lang w:eastAsia="it-IT"/>
        </w:rPr>
        <w:t>Lo sportello tirocini è aperto al pubblico nei seguenti giorni e orari:</w:t>
      </w:r>
    </w:p>
    <w:p w:rsidR="00027FBF" w:rsidRPr="00027FBF" w:rsidRDefault="00027FBF" w:rsidP="0002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7FBF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– lunedì</w:t>
      </w:r>
      <w:bookmarkStart w:id="0" w:name="_GoBack"/>
      <w:bookmarkEnd w:id="0"/>
      <w:r w:rsidRPr="00027FBF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, dalle 10.00 alle 12.00, in presenza;</w:t>
      </w:r>
    </w:p>
    <w:p w:rsidR="00027FBF" w:rsidRPr="00027FBF" w:rsidRDefault="00027FBF" w:rsidP="0002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7FBF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– mercoledì, dalle 14.00 alle 16.00, in presenza;</w:t>
      </w:r>
    </w:p>
    <w:p w:rsidR="00027FBF" w:rsidRPr="00027FBF" w:rsidRDefault="00027FBF" w:rsidP="00027FBF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027FBF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– venerdì, dalle 10.00 alle 12.00, a distanza (tramite la piattaforma Google </w:t>
      </w:r>
      <w:proofErr w:type="spellStart"/>
      <w:r w:rsidRPr="00027FBF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Meet</w:t>
      </w:r>
      <w:proofErr w:type="spellEnd"/>
      <w:r w:rsidRPr="00027FBF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, utilizzando il seguente link per la videochiamata: </w:t>
      </w:r>
      <w:hyperlink r:id="rId4" w:history="1">
        <w:r w:rsidR="00D5035B" w:rsidRPr="00CA1EBD">
          <w:rPr>
            <w:rStyle w:val="Collegamentoipertestuale"/>
            <w:rFonts w:ascii="Tahoma" w:eastAsia="Times New Roman" w:hAnsi="Tahoma" w:cs="Tahoma"/>
            <w:sz w:val="20"/>
            <w:szCs w:val="20"/>
            <w:lang w:eastAsia="it-IT"/>
          </w:rPr>
          <w:t>https://meet.googl</w:t>
        </w:r>
        <w:r w:rsidR="00D5035B" w:rsidRPr="00CA1EBD">
          <w:rPr>
            <w:rStyle w:val="Collegamentoipertestuale"/>
            <w:rFonts w:ascii="Tahoma" w:eastAsia="Times New Roman" w:hAnsi="Tahoma" w:cs="Tahoma"/>
            <w:sz w:val="20"/>
            <w:szCs w:val="20"/>
            <w:lang w:eastAsia="it-IT"/>
          </w:rPr>
          <w:t>e</w:t>
        </w:r>
        <w:r w:rsidR="00D5035B" w:rsidRPr="00CA1EBD">
          <w:rPr>
            <w:rStyle w:val="Collegamentoipertestuale"/>
            <w:rFonts w:ascii="Tahoma" w:eastAsia="Times New Roman" w:hAnsi="Tahoma" w:cs="Tahoma"/>
            <w:sz w:val="20"/>
            <w:szCs w:val="20"/>
            <w:lang w:eastAsia="it-IT"/>
          </w:rPr>
          <w:t>.</w:t>
        </w:r>
        <w:r w:rsidR="00D5035B" w:rsidRPr="00CA1EBD">
          <w:rPr>
            <w:rStyle w:val="Collegamentoipertestuale"/>
            <w:rFonts w:ascii="Tahoma" w:eastAsia="Times New Roman" w:hAnsi="Tahoma" w:cs="Tahoma"/>
            <w:sz w:val="20"/>
            <w:szCs w:val="20"/>
            <w:lang w:eastAsia="it-IT"/>
          </w:rPr>
          <w:t>c</w:t>
        </w:r>
        <w:r w:rsidR="00D5035B" w:rsidRPr="00CA1EBD">
          <w:rPr>
            <w:rStyle w:val="Collegamentoipertestuale"/>
            <w:rFonts w:ascii="Tahoma" w:eastAsia="Times New Roman" w:hAnsi="Tahoma" w:cs="Tahoma"/>
            <w:sz w:val="20"/>
            <w:szCs w:val="20"/>
            <w:lang w:eastAsia="it-IT"/>
          </w:rPr>
          <w:t>om/gqp-ouur-eig</w:t>
        </w:r>
      </w:hyperlink>
      <w:r w:rsidRPr="00027FBF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).</w:t>
      </w:r>
    </w:p>
    <w:p w:rsidR="00027FBF" w:rsidRPr="00027FBF" w:rsidRDefault="00027FBF" w:rsidP="00027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7FBF">
        <w:rPr>
          <w:rFonts w:ascii="Tahoma" w:eastAsia="Times New Roman" w:hAnsi="Tahoma" w:cs="Tahoma"/>
          <w:color w:val="333333"/>
          <w:sz w:val="20"/>
          <w:szCs w:val="20"/>
          <w:u w:val="single"/>
          <w:lang w:eastAsia="it-IT"/>
        </w:rPr>
        <w:t xml:space="preserve">Il ricevimento (in presenza e a distanza) </w:t>
      </w:r>
      <w:r w:rsidRPr="00027FBF">
        <w:rPr>
          <w:rFonts w:ascii="Tahoma" w:eastAsia="Times New Roman" w:hAnsi="Tahoma" w:cs="Tahoma"/>
          <w:color w:val="000000"/>
          <w:sz w:val="20"/>
          <w:szCs w:val="20"/>
          <w:u w:val="single"/>
          <w:lang w:eastAsia="it-IT"/>
        </w:rPr>
        <w:t>ha luogo esclusivamente su appuntamento</w:t>
      </w:r>
      <w:r w:rsidRPr="00027FB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,</w:t>
      </w:r>
      <w:r w:rsidRPr="00027FB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da concordare per e-mail scrivendo all'indirizzo </w:t>
      </w:r>
      <w:r w:rsidRPr="00027FBF">
        <w:rPr>
          <w:rFonts w:ascii="Arial" w:eastAsia="Times New Roman" w:hAnsi="Arial" w:cs="Arial"/>
          <w:color w:val="1155CC"/>
          <w:shd w:val="clear" w:color="auto" w:fill="FFFFFF"/>
          <w:lang w:eastAsia="it-IT"/>
        </w:rPr>
        <w:t>tirocinio.sef-psef@uniroma1.it</w:t>
      </w:r>
    </w:p>
    <w:p w:rsidR="00F5713F" w:rsidRDefault="00F5713F"/>
    <w:sectPr w:rsidR="00F571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BF"/>
    <w:rsid w:val="00027FBF"/>
    <w:rsid w:val="00602F49"/>
    <w:rsid w:val="00D5035B"/>
    <w:rsid w:val="00F5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0943"/>
  <w15:chartTrackingRefBased/>
  <w15:docId w15:val="{78A234E3-9752-4CD2-821C-2C7D8EB9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7FB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7F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qp-ouur-ei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Sanzo</dc:creator>
  <cp:keywords/>
  <dc:description/>
  <cp:lastModifiedBy>Alessandro Sanzo</cp:lastModifiedBy>
  <cp:revision>3</cp:revision>
  <dcterms:created xsi:type="dcterms:W3CDTF">2024-10-30T07:09:00Z</dcterms:created>
  <dcterms:modified xsi:type="dcterms:W3CDTF">2024-10-30T07:13:00Z</dcterms:modified>
</cp:coreProperties>
</file>