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867" w:rsidRPr="00381401" w:rsidRDefault="008E2B2A" w:rsidP="002D016E">
      <w:pPr>
        <w:jc w:val="both"/>
        <w:rPr>
          <w:rFonts w:cstheme="minorHAnsi"/>
          <w:u w:val="single"/>
        </w:rPr>
      </w:pPr>
      <w:r w:rsidRPr="00484DCB">
        <w:rPr>
          <w:rFonts w:cstheme="minorHAnsi"/>
          <w:u w:val="single"/>
        </w:rPr>
        <w:t xml:space="preserve">Scheda </w:t>
      </w:r>
      <w:r w:rsidR="00510CCE" w:rsidRPr="00484DCB">
        <w:rPr>
          <w:rFonts w:cstheme="minorHAnsi"/>
          <w:u w:val="single"/>
        </w:rPr>
        <w:t>dell’</w:t>
      </w:r>
      <w:r w:rsidRPr="00484DCB">
        <w:rPr>
          <w:rFonts w:cstheme="minorHAnsi"/>
          <w:u w:val="single"/>
        </w:rPr>
        <w:t xml:space="preserve">insegnamento </w:t>
      </w:r>
      <w:r w:rsidR="00510CCE" w:rsidRPr="00484DCB">
        <w:rPr>
          <w:rFonts w:cstheme="minorHAnsi"/>
          <w:u w:val="single"/>
        </w:rPr>
        <w:t xml:space="preserve">di </w:t>
      </w:r>
      <w:r w:rsidR="00C32E7A" w:rsidRPr="00484DCB">
        <w:rPr>
          <w:rFonts w:cstheme="minorHAnsi"/>
          <w:u w:val="single"/>
        </w:rPr>
        <w:t xml:space="preserve">genetica </w:t>
      </w:r>
      <w:r w:rsidR="00064D3E">
        <w:rPr>
          <w:rFonts w:cstheme="minorHAnsi"/>
          <w:u w:val="single"/>
        </w:rPr>
        <w:t>di popolazioni</w:t>
      </w:r>
      <w:r w:rsidR="00C32E7A" w:rsidRPr="00484DCB">
        <w:rPr>
          <w:rFonts w:cstheme="minorHAnsi"/>
          <w:u w:val="single"/>
        </w:rPr>
        <w:t xml:space="preserve"> </w:t>
      </w:r>
      <w:r w:rsidR="0038236C" w:rsidRPr="00381401">
        <w:rPr>
          <w:rFonts w:cstheme="minorHAnsi"/>
          <w:u w:val="single"/>
        </w:rPr>
        <w:t>(</w:t>
      </w:r>
      <w:r w:rsidR="00D528AE">
        <w:rPr>
          <w:rFonts w:cstheme="minorHAnsi"/>
          <w:u w:val="single"/>
        </w:rPr>
        <w:t>6</w:t>
      </w:r>
      <w:r w:rsidR="0038236C" w:rsidRPr="00381401">
        <w:rPr>
          <w:rFonts w:cstheme="minorHAnsi"/>
          <w:u w:val="single"/>
        </w:rPr>
        <w:t xml:space="preserve"> CFU, </w:t>
      </w:r>
      <w:r w:rsidR="00D528AE">
        <w:rPr>
          <w:rFonts w:cstheme="minorHAnsi"/>
          <w:u w:val="single"/>
        </w:rPr>
        <w:t>48</w:t>
      </w:r>
      <w:r w:rsidR="0038236C" w:rsidRPr="00381401">
        <w:rPr>
          <w:rFonts w:cstheme="minorHAnsi"/>
          <w:u w:val="single"/>
        </w:rPr>
        <w:t xml:space="preserve"> ore)</w:t>
      </w:r>
    </w:p>
    <w:p w:rsidR="00B032B9" w:rsidRPr="00381401" w:rsidRDefault="00B032B9" w:rsidP="002D016E">
      <w:pPr>
        <w:jc w:val="both"/>
        <w:rPr>
          <w:rFonts w:cstheme="minorHAnsi"/>
        </w:rPr>
      </w:pPr>
      <w:r w:rsidRPr="00381401">
        <w:rPr>
          <w:rFonts w:cstheme="minorHAnsi"/>
          <w:b/>
        </w:rPr>
        <w:t>Obiettivi Formativi</w:t>
      </w:r>
      <w:r w:rsidR="00755B58" w:rsidRPr="00381401">
        <w:rPr>
          <w:rFonts w:cstheme="minorHAnsi"/>
          <w:b/>
        </w:rPr>
        <w:t xml:space="preserve"> </w:t>
      </w:r>
      <w:r w:rsidR="00755B58" w:rsidRPr="00381401">
        <w:rPr>
          <w:rFonts w:cstheme="minorHAnsi"/>
        </w:rPr>
        <w:t>ITA</w:t>
      </w:r>
    </w:p>
    <w:p w:rsidR="00500C26" w:rsidRPr="00381401" w:rsidRDefault="00F16905" w:rsidP="002D016E">
      <w:pPr>
        <w:spacing w:after="0" w:line="240" w:lineRule="auto"/>
        <w:jc w:val="both"/>
        <w:rPr>
          <w:rFonts w:eastAsia="Calibri" w:cstheme="minorHAnsi"/>
          <w:b/>
        </w:rPr>
      </w:pPr>
      <w:r w:rsidRPr="00381401">
        <w:rPr>
          <w:rFonts w:eastAsia="Calibri" w:cstheme="minorHAnsi"/>
          <w:b/>
        </w:rPr>
        <w:t xml:space="preserve">Obiettivi principali </w:t>
      </w:r>
    </w:p>
    <w:p w:rsidR="001127AF" w:rsidRPr="00381401" w:rsidRDefault="00510CCE" w:rsidP="002D016E">
      <w:pPr>
        <w:spacing w:after="0" w:line="240" w:lineRule="auto"/>
        <w:jc w:val="both"/>
        <w:rPr>
          <w:rFonts w:eastAsia="Calibri" w:cstheme="minorHAnsi"/>
          <w:lang w:eastAsia="it-IT"/>
        </w:rPr>
      </w:pPr>
      <w:r w:rsidRPr="00381401">
        <w:rPr>
          <w:rFonts w:eastAsia="Calibri" w:cstheme="minorHAnsi"/>
        </w:rPr>
        <w:t xml:space="preserve">L’insegnamento </w:t>
      </w:r>
      <w:r w:rsidR="00F16905" w:rsidRPr="00381401">
        <w:rPr>
          <w:rFonts w:eastAsia="Calibri" w:cstheme="minorHAnsi"/>
        </w:rPr>
        <w:t xml:space="preserve">riguarda </w:t>
      </w:r>
      <w:r w:rsidR="007465CF">
        <w:rPr>
          <w:rFonts w:eastAsia="Calibri" w:cstheme="minorHAnsi"/>
        </w:rPr>
        <w:t>l’estensione</w:t>
      </w:r>
      <w:r w:rsidR="003A62FF">
        <w:rPr>
          <w:rFonts w:eastAsia="Calibri" w:cstheme="minorHAnsi"/>
        </w:rPr>
        <w:t xml:space="preserve"> delle</w:t>
      </w:r>
      <w:r w:rsidR="007465CF">
        <w:rPr>
          <w:rFonts w:eastAsia="Calibri" w:cstheme="minorHAnsi"/>
        </w:rPr>
        <w:t xml:space="preserve"> leggi della </w:t>
      </w:r>
      <w:r w:rsidR="00C32E7A" w:rsidRPr="00381401">
        <w:rPr>
          <w:rFonts w:eastAsia="Calibri" w:cstheme="minorHAnsi"/>
        </w:rPr>
        <w:t>genetica</w:t>
      </w:r>
      <w:r w:rsidR="007465CF">
        <w:rPr>
          <w:rFonts w:eastAsia="Calibri" w:cstheme="minorHAnsi"/>
        </w:rPr>
        <w:t xml:space="preserve"> mendeliana</w:t>
      </w:r>
      <w:r w:rsidR="00C32E7A" w:rsidRPr="00381401">
        <w:rPr>
          <w:rFonts w:eastAsia="Calibri" w:cstheme="minorHAnsi"/>
        </w:rPr>
        <w:t xml:space="preserve"> alle </w:t>
      </w:r>
      <w:r w:rsidR="007465CF">
        <w:rPr>
          <w:rFonts w:eastAsia="Calibri" w:cstheme="minorHAnsi"/>
        </w:rPr>
        <w:t>popolazioni</w:t>
      </w:r>
      <w:r w:rsidR="00F16905" w:rsidRPr="00381401">
        <w:rPr>
          <w:rFonts w:eastAsia="Calibri" w:cstheme="minorHAnsi"/>
        </w:rPr>
        <w:t xml:space="preserve">. </w:t>
      </w:r>
      <w:r w:rsidR="00E92092" w:rsidRPr="00381401">
        <w:rPr>
          <w:rFonts w:eastAsia="Calibri" w:cstheme="minorHAnsi"/>
        </w:rPr>
        <w:t>O</w:t>
      </w:r>
      <w:r w:rsidR="001127AF" w:rsidRPr="00381401">
        <w:rPr>
          <w:rFonts w:eastAsia="Calibri" w:cstheme="minorHAnsi"/>
        </w:rPr>
        <w:t xml:space="preserve">biettivo </w:t>
      </w:r>
      <w:r w:rsidR="00A14B5A" w:rsidRPr="00381401">
        <w:rPr>
          <w:rFonts w:eastAsia="Calibri" w:cstheme="minorHAnsi"/>
        </w:rPr>
        <w:t xml:space="preserve">principale </w:t>
      </w:r>
      <w:r w:rsidRPr="00381401">
        <w:rPr>
          <w:rFonts w:eastAsia="Calibri" w:cstheme="minorHAnsi"/>
        </w:rPr>
        <w:t xml:space="preserve">del corso </w:t>
      </w:r>
      <w:r w:rsidR="00D528AE">
        <w:rPr>
          <w:rFonts w:eastAsia="Calibri" w:cstheme="minorHAnsi"/>
        </w:rPr>
        <w:t>consiste nel</w:t>
      </w:r>
      <w:r w:rsidR="00E92092" w:rsidRPr="00381401">
        <w:rPr>
          <w:rFonts w:eastAsia="Calibri" w:cstheme="minorHAnsi"/>
        </w:rPr>
        <w:t xml:space="preserve"> </w:t>
      </w:r>
      <w:r w:rsidR="00C32E7A" w:rsidRPr="00381401">
        <w:rPr>
          <w:rFonts w:eastAsia="Calibri" w:cstheme="minorHAnsi"/>
        </w:rPr>
        <w:t>fornire</w:t>
      </w:r>
      <w:r w:rsidR="00E92092" w:rsidRPr="00381401">
        <w:rPr>
          <w:rFonts w:eastAsia="Calibri" w:cstheme="minorHAnsi"/>
        </w:rPr>
        <w:t xml:space="preserve"> </w:t>
      </w:r>
      <w:r w:rsidRPr="00381401">
        <w:rPr>
          <w:rFonts w:eastAsia="Calibri" w:cstheme="minorHAnsi"/>
        </w:rPr>
        <w:t xml:space="preserve">allo studente </w:t>
      </w:r>
      <w:r w:rsidR="00C32E7A" w:rsidRPr="00381401">
        <w:rPr>
          <w:rFonts w:eastAsia="Calibri" w:cstheme="minorHAnsi"/>
        </w:rPr>
        <w:t xml:space="preserve">una conoscenza approfondita della </w:t>
      </w:r>
      <w:r w:rsidR="007465CF">
        <w:rPr>
          <w:rFonts w:eastAsia="Calibri" w:cstheme="minorHAnsi"/>
        </w:rPr>
        <w:t>diversità genetica presente all’interno delle popolazioni e di come</w:t>
      </w:r>
      <w:r w:rsidR="00C32E7A" w:rsidRPr="00381401">
        <w:rPr>
          <w:rFonts w:eastAsia="Calibri" w:cstheme="minorHAnsi"/>
        </w:rPr>
        <w:t xml:space="preserve"> questa possa </w:t>
      </w:r>
      <w:r w:rsidR="007465CF">
        <w:rPr>
          <w:rFonts w:eastAsia="Calibri" w:cstheme="minorHAnsi"/>
        </w:rPr>
        <w:t>variare nel tempo e nello spazio in conseguenza di diversi fattori evolutivi</w:t>
      </w:r>
      <w:r w:rsidR="001127AF" w:rsidRPr="00381401">
        <w:rPr>
          <w:rFonts w:eastAsia="Calibri" w:cstheme="minorHAnsi"/>
        </w:rPr>
        <w:t xml:space="preserve">. </w:t>
      </w:r>
      <w:r w:rsidR="00772D0B" w:rsidRPr="00381401">
        <w:rPr>
          <w:rFonts w:eastAsia="Calibri" w:cstheme="minorHAnsi"/>
        </w:rPr>
        <w:t>Il corso r</w:t>
      </w:r>
      <w:r w:rsidR="001127AF" w:rsidRPr="00381401">
        <w:rPr>
          <w:rFonts w:eastAsia="Calibri" w:cstheme="minorHAnsi"/>
        </w:rPr>
        <w:t xml:space="preserve">ichiede conoscenze </w:t>
      </w:r>
      <w:r w:rsidR="003D0745" w:rsidRPr="00381401">
        <w:rPr>
          <w:rFonts w:eastAsia="Calibri" w:cstheme="minorHAnsi"/>
        </w:rPr>
        <w:t xml:space="preserve">di </w:t>
      </w:r>
      <w:r w:rsidR="00C32E7A" w:rsidRPr="00381401">
        <w:rPr>
          <w:rFonts w:eastAsia="Calibri" w:cstheme="minorHAnsi"/>
        </w:rPr>
        <w:t>genetica mendeliana</w:t>
      </w:r>
      <w:r w:rsidR="00FC275C" w:rsidRPr="00381401">
        <w:rPr>
          <w:rFonts w:eastAsia="Calibri" w:cstheme="minorHAnsi"/>
        </w:rPr>
        <w:t xml:space="preserve">, fornite nell’insegnamento di genetica del </w:t>
      </w:r>
      <w:r w:rsidR="00D528AE">
        <w:rPr>
          <w:rFonts w:eastAsia="Calibri" w:cstheme="minorHAnsi"/>
        </w:rPr>
        <w:t>primo</w:t>
      </w:r>
      <w:r w:rsidR="00FC275C" w:rsidRPr="00381401">
        <w:rPr>
          <w:rFonts w:eastAsia="Calibri" w:cstheme="minorHAnsi"/>
        </w:rPr>
        <w:t xml:space="preserve"> anno</w:t>
      </w:r>
      <w:r w:rsidR="00F6673A" w:rsidRPr="00381401">
        <w:rPr>
          <w:rFonts w:eastAsia="Calibri" w:cstheme="minorHAnsi"/>
        </w:rPr>
        <w:t xml:space="preserve">, e conoscenze </w:t>
      </w:r>
      <w:r w:rsidR="00222E79" w:rsidRPr="00381401">
        <w:rPr>
          <w:rFonts w:eastAsia="Calibri" w:cstheme="minorHAnsi"/>
        </w:rPr>
        <w:t xml:space="preserve">di base di statistica e </w:t>
      </w:r>
      <w:r w:rsidR="00F6673A" w:rsidRPr="00381401">
        <w:rPr>
          <w:rFonts w:eastAsia="Calibri" w:cstheme="minorHAnsi"/>
        </w:rPr>
        <w:t>di calcolo delle probabilità</w:t>
      </w:r>
      <w:r w:rsidR="00A14B5A" w:rsidRPr="00381401">
        <w:rPr>
          <w:rFonts w:eastAsia="Calibri" w:cstheme="minorHAnsi"/>
        </w:rPr>
        <w:t xml:space="preserve">. </w:t>
      </w:r>
      <w:r w:rsidR="001127AF" w:rsidRPr="00381401">
        <w:rPr>
          <w:rFonts w:eastAsia="Calibri" w:cstheme="minorHAnsi"/>
        </w:rPr>
        <w:t xml:space="preserve"> </w:t>
      </w:r>
      <w:r w:rsidR="001127AF" w:rsidRPr="00381401">
        <w:rPr>
          <w:rFonts w:eastAsia="Calibri" w:cstheme="minorHAnsi"/>
          <w:lang w:eastAsia="it-IT"/>
        </w:rPr>
        <w:t xml:space="preserve">Il corso </w:t>
      </w:r>
      <w:r w:rsidR="007465CF">
        <w:rPr>
          <w:rFonts w:eastAsia="Calibri" w:cstheme="minorHAnsi"/>
          <w:lang w:eastAsia="it-IT"/>
        </w:rPr>
        <w:t>si basa esclusivamente su</w:t>
      </w:r>
      <w:r w:rsidR="00A14B5A" w:rsidRPr="00381401">
        <w:rPr>
          <w:rFonts w:eastAsia="Calibri" w:cstheme="minorHAnsi"/>
          <w:lang w:eastAsia="it-IT"/>
        </w:rPr>
        <w:t xml:space="preserve"> lezioni frontali </w:t>
      </w:r>
      <w:r w:rsidR="007465CF">
        <w:rPr>
          <w:rFonts w:eastAsia="Calibri" w:cstheme="minorHAnsi"/>
          <w:lang w:eastAsia="it-IT"/>
        </w:rPr>
        <w:t>e comprenderà sia una trattazione di tipo formale delle problematiche proprie della disciplina, basata su semplici modelli matematici, sia una parte più applicativa nella quale verranno analizzati casi di interesse nell’evoluzione degli organismi vegetali ed animali</w:t>
      </w:r>
      <w:r w:rsidR="00A14B5A" w:rsidRPr="00381401">
        <w:rPr>
          <w:rFonts w:eastAsia="Calibri" w:cstheme="minorHAnsi"/>
          <w:lang w:eastAsia="it-IT"/>
        </w:rPr>
        <w:t xml:space="preserve">. </w:t>
      </w:r>
      <w:r w:rsidR="009E36E4" w:rsidRPr="00381401">
        <w:rPr>
          <w:rFonts w:eastAsia="Calibri" w:cstheme="minorHAnsi"/>
          <w:lang w:eastAsia="it-IT"/>
        </w:rPr>
        <w:t xml:space="preserve">Durante </w:t>
      </w:r>
      <w:r w:rsidR="005E7BDB" w:rsidRPr="00381401">
        <w:rPr>
          <w:rFonts w:eastAsia="Calibri" w:cstheme="minorHAnsi"/>
          <w:lang w:eastAsia="it-IT"/>
        </w:rPr>
        <w:t>il corso</w:t>
      </w:r>
      <w:r w:rsidR="003A62FF">
        <w:rPr>
          <w:rFonts w:eastAsia="Calibri" w:cstheme="minorHAnsi"/>
          <w:lang w:eastAsia="it-IT"/>
        </w:rPr>
        <w:t>,</w:t>
      </w:r>
      <w:r w:rsidR="009E36E4" w:rsidRPr="00381401">
        <w:rPr>
          <w:rFonts w:eastAsia="Calibri" w:cstheme="minorHAnsi"/>
          <w:lang w:eastAsia="it-IT"/>
        </w:rPr>
        <w:t xml:space="preserve"> </w:t>
      </w:r>
      <w:r w:rsidR="00FC275C" w:rsidRPr="00381401">
        <w:rPr>
          <w:rFonts w:eastAsia="Calibri" w:cstheme="minorHAnsi"/>
          <w:lang w:eastAsia="it-IT"/>
        </w:rPr>
        <w:t xml:space="preserve">gli studenti impareranno </w:t>
      </w:r>
      <w:r w:rsidR="00E3066E" w:rsidRPr="008D544E">
        <w:rPr>
          <w:rFonts w:eastAsia="Calibri" w:cstheme="minorHAnsi"/>
          <w:lang w:eastAsia="it-IT"/>
        </w:rPr>
        <w:t xml:space="preserve">ed utilizzare </w:t>
      </w:r>
      <w:r w:rsidR="007465CF">
        <w:rPr>
          <w:rFonts w:eastAsia="Calibri" w:cstheme="minorHAnsi"/>
          <w:lang w:eastAsia="it-IT"/>
        </w:rPr>
        <w:t>software per la simulazione dei processi evolutivi</w:t>
      </w:r>
      <w:r w:rsidR="00A8152A">
        <w:rPr>
          <w:rFonts w:eastAsia="Calibri" w:cstheme="minorHAnsi"/>
          <w:lang w:eastAsia="it-IT"/>
        </w:rPr>
        <w:t xml:space="preserve"> e per il calcolo dei diversi indici genetici.</w:t>
      </w:r>
    </w:p>
    <w:p w:rsidR="000964CD" w:rsidRPr="00381401" w:rsidRDefault="000964CD" w:rsidP="002D016E">
      <w:pPr>
        <w:spacing w:after="0" w:line="240" w:lineRule="auto"/>
        <w:jc w:val="both"/>
        <w:rPr>
          <w:rFonts w:eastAsia="Calibri" w:cstheme="minorHAnsi"/>
          <w:lang w:eastAsia="it-IT"/>
        </w:rPr>
      </w:pPr>
    </w:p>
    <w:p w:rsidR="00A14B5A" w:rsidRPr="00381401" w:rsidRDefault="00A14B5A" w:rsidP="002D016E">
      <w:pPr>
        <w:spacing w:after="0" w:line="240" w:lineRule="auto"/>
        <w:jc w:val="both"/>
        <w:rPr>
          <w:rFonts w:eastAsia="Calibri" w:cstheme="minorHAnsi"/>
          <w:b/>
          <w:lang w:eastAsia="it-IT"/>
        </w:rPr>
      </w:pPr>
      <w:r w:rsidRPr="00381401">
        <w:rPr>
          <w:rFonts w:eastAsia="Calibri" w:cstheme="minorHAnsi"/>
          <w:b/>
          <w:lang w:eastAsia="it-IT"/>
        </w:rPr>
        <w:t xml:space="preserve">Obiettivi specifici </w:t>
      </w:r>
    </w:p>
    <w:p w:rsidR="00A63587" w:rsidRPr="00381401" w:rsidRDefault="00A63587" w:rsidP="002D016E">
      <w:pPr>
        <w:spacing w:after="0" w:line="240" w:lineRule="auto"/>
        <w:jc w:val="both"/>
        <w:rPr>
          <w:rFonts w:eastAsia="Calibri" w:cstheme="minorHAnsi"/>
          <w:u w:val="single"/>
          <w:lang w:eastAsia="it-IT"/>
        </w:rPr>
      </w:pPr>
      <w:r w:rsidRPr="00381401">
        <w:rPr>
          <w:rFonts w:eastAsia="Calibri" w:cstheme="minorHAnsi"/>
          <w:u w:val="single"/>
          <w:lang w:eastAsia="it-IT"/>
        </w:rPr>
        <w:t>A) Conoscenze e capacità di comprensione</w:t>
      </w:r>
    </w:p>
    <w:p w:rsidR="00500C26" w:rsidRPr="00381401" w:rsidRDefault="00A14B5A" w:rsidP="002D016E">
      <w:pPr>
        <w:spacing w:after="0" w:line="240" w:lineRule="auto"/>
        <w:jc w:val="both"/>
        <w:rPr>
          <w:rFonts w:eastAsia="Calibri" w:cstheme="minorHAnsi"/>
          <w:lang w:eastAsia="it-IT"/>
        </w:rPr>
      </w:pPr>
      <w:r w:rsidRPr="00381401">
        <w:rPr>
          <w:rFonts w:eastAsia="Calibri" w:cstheme="minorHAnsi"/>
          <w:lang w:eastAsia="it-IT"/>
        </w:rPr>
        <w:t>-</w:t>
      </w:r>
      <w:r w:rsidR="00500C26" w:rsidRPr="00381401">
        <w:rPr>
          <w:rFonts w:eastAsia="Calibri" w:cstheme="minorHAnsi"/>
          <w:lang w:eastAsia="it-IT"/>
        </w:rPr>
        <w:t>C</w:t>
      </w:r>
      <w:r w:rsidRPr="00381401">
        <w:rPr>
          <w:rFonts w:eastAsia="Calibri" w:cstheme="minorHAnsi"/>
          <w:lang w:eastAsia="it-IT"/>
        </w:rPr>
        <w:t>onoscenza del</w:t>
      </w:r>
      <w:r w:rsidR="00FC275C" w:rsidRPr="00381401">
        <w:rPr>
          <w:rFonts w:eastAsia="Calibri" w:cstheme="minorHAnsi"/>
          <w:lang w:eastAsia="it-IT"/>
        </w:rPr>
        <w:t>la</w:t>
      </w:r>
      <w:r w:rsidRPr="00381401">
        <w:rPr>
          <w:rFonts w:eastAsia="Calibri" w:cstheme="minorHAnsi"/>
          <w:lang w:eastAsia="it-IT"/>
        </w:rPr>
        <w:t xml:space="preserve"> </w:t>
      </w:r>
      <w:r w:rsidR="00FC275C" w:rsidRPr="00381401">
        <w:rPr>
          <w:rFonts w:eastAsia="Calibri" w:cstheme="minorHAnsi"/>
          <w:lang w:eastAsia="it-IT"/>
        </w:rPr>
        <w:t xml:space="preserve">variabilità genetica </w:t>
      </w:r>
      <w:r w:rsidR="00A8152A">
        <w:rPr>
          <w:rFonts w:eastAsia="Calibri" w:cstheme="minorHAnsi"/>
          <w:lang w:eastAsia="it-IT"/>
        </w:rPr>
        <w:t xml:space="preserve">di animali e piante </w:t>
      </w:r>
      <w:r w:rsidR="00FC275C" w:rsidRPr="00381401">
        <w:rPr>
          <w:rFonts w:eastAsia="Calibri" w:cstheme="minorHAnsi"/>
          <w:lang w:eastAsia="it-IT"/>
        </w:rPr>
        <w:t xml:space="preserve"> </w:t>
      </w:r>
      <w:r w:rsidR="00F557C8" w:rsidRPr="00381401">
        <w:rPr>
          <w:rFonts w:eastAsia="Calibri" w:cstheme="minorHAnsi"/>
          <w:lang w:eastAsia="it-IT"/>
        </w:rPr>
        <w:t xml:space="preserve"> </w:t>
      </w:r>
    </w:p>
    <w:p w:rsidR="00A8152A" w:rsidRDefault="00500C26" w:rsidP="002D016E">
      <w:pPr>
        <w:spacing w:after="0" w:line="240" w:lineRule="auto"/>
        <w:jc w:val="both"/>
        <w:rPr>
          <w:rFonts w:eastAsia="Calibri" w:cstheme="minorHAnsi"/>
          <w:lang w:eastAsia="it-IT"/>
        </w:rPr>
      </w:pPr>
      <w:r w:rsidRPr="00381401">
        <w:rPr>
          <w:rFonts w:eastAsia="Calibri" w:cstheme="minorHAnsi"/>
          <w:lang w:eastAsia="it-IT"/>
        </w:rPr>
        <w:t>-</w:t>
      </w:r>
      <w:r w:rsidR="00C02F2D" w:rsidRPr="00381401">
        <w:rPr>
          <w:rFonts w:eastAsia="Calibri" w:cstheme="minorHAnsi"/>
          <w:lang w:eastAsia="it-IT"/>
        </w:rPr>
        <w:t>Conoscenza e c</w:t>
      </w:r>
      <w:r w:rsidR="002D0399" w:rsidRPr="00381401">
        <w:rPr>
          <w:rFonts w:eastAsia="Calibri" w:cstheme="minorHAnsi"/>
          <w:lang w:eastAsia="it-IT"/>
        </w:rPr>
        <w:t xml:space="preserve">omprensione </w:t>
      </w:r>
      <w:r w:rsidR="00A8152A">
        <w:rPr>
          <w:rFonts w:eastAsia="Calibri" w:cstheme="minorHAnsi"/>
          <w:lang w:eastAsia="it-IT"/>
        </w:rPr>
        <w:t>dei</w:t>
      </w:r>
      <w:r w:rsidR="00FC275C" w:rsidRPr="00381401">
        <w:rPr>
          <w:rFonts w:eastAsia="Calibri" w:cstheme="minorHAnsi"/>
          <w:lang w:eastAsia="it-IT"/>
        </w:rPr>
        <w:t xml:space="preserve"> principali </w:t>
      </w:r>
      <w:r w:rsidR="00A8152A">
        <w:rPr>
          <w:rFonts w:eastAsia="Calibri" w:cstheme="minorHAnsi"/>
          <w:lang w:eastAsia="it-IT"/>
        </w:rPr>
        <w:t xml:space="preserve">fattori </w:t>
      </w:r>
      <w:r w:rsidR="003A62FF">
        <w:rPr>
          <w:rFonts w:eastAsia="Calibri" w:cstheme="minorHAnsi"/>
          <w:lang w:eastAsia="it-IT"/>
        </w:rPr>
        <w:t>alla base dell’evoluzione</w:t>
      </w:r>
      <w:r w:rsidR="00A8152A">
        <w:rPr>
          <w:rFonts w:eastAsia="Calibri" w:cstheme="minorHAnsi"/>
          <w:lang w:eastAsia="it-IT"/>
        </w:rPr>
        <w:t xml:space="preserve"> </w:t>
      </w:r>
      <w:r w:rsidR="00FC275C" w:rsidRPr="00381401">
        <w:rPr>
          <w:rFonts w:eastAsia="Calibri" w:cstheme="minorHAnsi"/>
          <w:lang w:eastAsia="it-IT"/>
        </w:rPr>
        <w:t xml:space="preserve"> </w:t>
      </w:r>
    </w:p>
    <w:p w:rsidR="003A62FF" w:rsidRDefault="00500C26" w:rsidP="002D016E">
      <w:pPr>
        <w:spacing w:after="0" w:line="240" w:lineRule="auto"/>
        <w:jc w:val="both"/>
        <w:rPr>
          <w:rFonts w:eastAsia="Calibri" w:cstheme="minorHAnsi"/>
          <w:lang w:eastAsia="it-IT"/>
        </w:rPr>
      </w:pPr>
      <w:r w:rsidRPr="00381401">
        <w:rPr>
          <w:rFonts w:eastAsia="Calibri" w:cstheme="minorHAnsi"/>
          <w:lang w:eastAsia="it-IT"/>
        </w:rPr>
        <w:t>-</w:t>
      </w:r>
      <w:r w:rsidR="00B56535" w:rsidRPr="00381401">
        <w:rPr>
          <w:rFonts w:eastAsia="Calibri" w:cstheme="minorHAnsi"/>
          <w:lang w:eastAsia="it-IT"/>
        </w:rPr>
        <w:t xml:space="preserve">Conoscenza e comprensione </w:t>
      </w:r>
      <w:r w:rsidR="003A62FF">
        <w:rPr>
          <w:rFonts w:eastAsia="Calibri" w:cstheme="minorHAnsi"/>
          <w:lang w:eastAsia="it-IT"/>
        </w:rPr>
        <w:t>dei principali metodi per la ricostruzione della storia evolutiva delle popolazioni</w:t>
      </w:r>
    </w:p>
    <w:p w:rsidR="003F53D6" w:rsidRPr="00381401" w:rsidRDefault="00500C26" w:rsidP="002D016E">
      <w:pPr>
        <w:spacing w:after="0" w:line="240" w:lineRule="auto"/>
        <w:jc w:val="both"/>
        <w:rPr>
          <w:rFonts w:eastAsia="Calibri" w:cstheme="minorHAnsi"/>
          <w:lang w:eastAsia="it-IT"/>
        </w:rPr>
      </w:pPr>
      <w:r w:rsidRPr="00381401">
        <w:rPr>
          <w:rFonts w:eastAsia="Calibri" w:cstheme="minorHAnsi"/>
          <w:lang w:eastAsia="it-IT"/>
        </w:rPr>
        <w:t>-</w:t>
      </w:r>
      <w:r w:rsidR="000964CD" w:rsidRPr="00381401">
        <w:rPr>
          <w:rFonts w:eastAsia="Calibri" w:cstheme="minorHAnsi"/>
          <w:lang w:eastAsia="it-IT"/>
        </w:rPr>
        <w:t xml:space="preserve">Conoscenza e comprensione dei principali metodi </w:t>
      </w:r>
      <w:r w:rsidR="003724D9">
        <w:rPr>
          <w:rFonts w:eastAsia="Calibri" w:cstheme="minorHAnsi"/>
          <w:lang w:eastAsia="it-IT"/>
        </w:rPr>
        <w:t>di calcolo di parametri utili nella genetica di popolazioni</w:t>
      </w:r>
    </w:p>
    <w:p w:rsidR="00D8743B" w:rsidRPr="00381401" w:rsidRDefault="00D8743B" w:rsidP="002D016E">
      <w:pPr>
        <w:spacing w:after="0" w:line="240" w:lineRule="auto"/>
        <w:jc w:val="both"/>
        <w:rPr>
          <w:rFonts w:eastAsia="Calibri" w:cstheme="minorHAnsi"/>
          <w:lang w:eastAsia="it-IT"/>
        </w:rPr>
      </w:pPr>
    </w:p>
    <w:p w:rsidR="00A63587" w:rsidRPr="00381401" w:rsidRDefault="00A63587" w:rsidP="002D016E">
      <w:pPr>
        <w:spacing w:after="0" w:line="240" w:lineRule="auto"/>
        <w:jc w:val="both"/>
        <w:rPr>
          <w:rFonts w:eastAsia="Calibri" w:cstheme="minorHAnsi"/>
          <w:lang w:eastAsia="it-IT"/>
        </w:rPr>
      </w:pPr>
      <w:r w:rsidRPr="00381401">
        <w:rPr>
          <w:rFonts w:eastAsia="Calibri" w:cstheme="minorHAnsi"/>
          <w:lang w:eastAsia="it-IT"/>
        </w:rPr>
        <w:t xml:space="preserve">B) </w:t>
      </w:r>
      <w:r w:rsidRPr="00381401">
        <w:rPr>
          <w:rFonts w:eastAsia="Calibri" w:cstheme="minorHAnsi"/>
          <w:u w:val="single"/>
          <w:lang w:eastAsia="it-IT"/>
        </w:rPr>
        <w:t>Capacità di applicare conoscenza e comprensione</w:t>
      </w:r>
    </w:p>
    <w:p w:rsidR="004F3B83" w:rsidRPr="00381401" w:rsidRDefault="000964CD" w:rsidP="002D016E">
      <w:pPr>
        <w:spacing w:after="0" w:line="240" w:lineRule="auto"/>
        <w:jc w:val="both"/>
        <w:rPr>
          <w:rFonts w:eastAsia="Calibri" w:cstheme="minorHAnsi"/>
          <w:lang w:eastAsia="it-IT"/>
        </w:rPr>
      </w:pPr>
      <w:r w:rsidRPr="00381401">
        <w:rPr>
          <w:rFonts w:eastAsia="Calibri" w:cstheme="minorHAnsi"/>
          <w:lang w:eastAsia="it-IT"/>
        </w:rPr>
        <w:t>-</w:t>
      </w:r>
      <w:r w:rsidR="00222E79" w:rsidRPr="00381401">
        <w:rPr>
          <w:rFonts w:eastAsia="Calibri" w:cstheme="minorHAnsi"/>
          <w:lang w:eastAsia="it-IT"/>
        </w:rPr>
        <w:t>S</w:t>
      </w:r>
      <w:r w:rsidR="00563DD6" w:rsidRPr="00381401">
        <w:rPr>
          <w:rFonts w:eastAsia="Calibri" w:cstheme="minorHAnsi"/>
          <w:lang w:eastAsia="it-IT"/>
        </w:rPr>
        <w:t xml:space="preserve">aper </w:t>
      </w:r>
      <w:r w:rsidR="004F3B83" w:rsidRPr="00381401">
        <w:rPr>
          <w:rFonts w:eastAsia="Calibri" w:cstheme="minorHAnsi"/>
          <w:lang w:eastAsia="it-IT"/>
        </w:rPr>
        <w:t xml:space="preserve">usare la terminologia specifica </w:t>
      </w:r>
    </w:p>
    <w:p w:rsidR="00222E79" w:rsidRPr="00381401" w:rsidRDefault="004F3B83" w:rsidP="002D016E">
      <w:pPr>
        <w:spacing w:after="0" w:line="240" w:lineRule="auto"/>
        <w:jc w:val="both"/>
        <w:rPr>
          <w:rFonts w:eastAsia="Calibri" w:cstheme="minorHAnsi"/>
          <w:lang w:eastAsia="it-IT"/>
        </w:rPr>
      </w:pPr>
      <w:r w:rsidRPr="00381401">
        <w:rPr>
          <w:rFonts w:eastAsia="Calibri" w:cstheme="minorHAnsi"/>
          <w:lang w:eastAsia="it-IT"/>
        </w:rPr>
        <w:t>-</w:t>
      </w:r>
      <w:r w:rsidR="00222E79" w:rsidRPr="00381401">
        <w:rPr>
          <w:rFonts w:eastAsia="Calibri" w:cstheme="minorHAnsi"/>
          <w:lang w:eastAsia="it-IT"/>
        </w:rPr>
        <w:t>S</w:t>
      </w:r>
      <w:r w:rsidRPr="00381401">
        <w:rPr>
          <w:rFonts w:eastAsia="Calibri" w:cstheme="minorHAnsi"/>
          <w:lang w:eastAsia="it-IT"/>
        </w:rPr>
        <w:t xml:space="preserve">aper </w:t>
      </w:r>
      <w:r w:rsidR="003A62FF">
        <w:rPr>
          <w:rFonts w:eastAsia="Calibri" w:cstheme="minorHAnsi"/>
          <w:lang w:eastAsia="it-IT"/>
        </w:rPr>
        <w:t>descrivere la composizione genet</w:t>
      </w:r>
      <w:r w:rsidR="00BB2303">
        <w:rPr>
          <w:rFonts w:eastAsia="Calibri" w:cstheme="minorHAnsi"/>
          <w:lang w:eastAsia="it-IT"/>
        </w:rPr>
        <w:t>ica</w:t>
      </w:r>
      <w:r w:rsidR="003A62FF">
        <w:rPr>
          <w:rFonts w:eastAsia="Calibri" w:cstheme="minorHAnsi"/>
          <w:lang w:eastAsia="it-IT"/>
        </w:rPr>
        <w:t xml:space="preserve"> delle popolazioni </w:t>
      </w:r>
      <w:r w:rsidR="00BB2303">
        <w:rPr>
          <w:rFonts w:eastAsia="Calibri" w:cstheme="minorHAnsi"/>
          <w:lang w:eastAsia="it-IT"/>
        </w:rPr>
        <w:t>e di gruppi di individui</w:t>
      </w:r>
    </w:p>
    <w:p w:rsidR="00563DD6" w:rsidRPr="00381401" w:rsidRDefault="00222E79" w:rsidP="002D016E">
      <w:pPr>
        <w:spacing w:after="0" w:line="240" w:lineRule="auto"/>
        <w:jc w:val="both"/>
        <w:rPr>
          <w:rFonts w:eastAsia="Calibri" w:cstheme="minorHAnsi"/>
          <w:lang w:eastAsia="it-IT"/>
        </w:rPr>
      </w:pPr>
      <w:r w:rsidRPr="00381401">
        <w:rPr>
          <w:rFonts w:eastAsia="Calibri" w:cstheme="minorHAnsi"/>
          <w:lang w:eastAsia="it-IT"/>
        </w:rPr>
        <w:t xml:space="preserve">-Essere in grado di </w:t>
      </w:r>
      <w:r w:rsidR="00136EB4" w:rsidRPr="00381401">
        <w:rPr>
          <w:rFonts w:eastAsia="Calibri" w:cstheme="minorHAnsi"/>
          <w:lang w:eastAsia="it-IT"/>
        </w:rPr>
        <w:t xml:space="preserve">dare un peso statistico </w:t>
      </w:r>
      <w:r w:rsidR="003A62FF">
        <w:rPr>
          <w:rFonts w:eastAsia="Calibri" w:cstheme="minorHAnsi"/>
          <w:lang w:eastAsia="it-IT"/>
        </w:rPr>
        <w:t xml:space="preserve">alle osservazioni </w:t>
      </w:r>
    </w:p>
    <w:p w:rsidR="00C32E7A" w:rsidRPr="00381401" w:rsidRDefault="00563DD6" w:rsidP="002D016E">
      <w:pPr>
        <w:spacing w:after="0" w:line="240" w:lineRule="auto"/>
        <w:jc w:val="both"/>
        <w:rPr>
          <w:rFonts w:eastAsia="Calibri" w:cstheme="minorHAnsi"/>
          <w:lang w:eastAsia="it-IT"/>
        </w:rPr>
      </w:pPr>
      <w:r w:rsidRPr="00381401">
        <w:rPr>
          <w:rFonts w:eastAsia="Calibri" w:cstheme="minorHAnsi"/>
          <w:lang w:eastAsia="it-IT"/>
        </w:rPr>
        <w:t>-</w:t>
      </w:r>
      <w:r w:rsidR="00136EB4" w:rsidRPr="00381401">
        <w:rPr>
          <w:rFonts w:eastAsia="Calibri" w:cstheme="minorHAnsi"/>
          <w:lang w:eastAsia="it-IT"/>
        </w:rPr>
        <w:t xml:space="preserve">Essere in grado di </w:t>
      </w:r>
      <w:r w:rsidR="003A62FF">
        <w:rPr>
          <w:rFonts w:eastAsia="Calibri" w:cstheme="minorHAnsi"/>
          <w:lang w:eastAsia="it-IT"/>
        </w:rPr>
        <w:t xml:space="preserve">riconoscere i fattori evolutivi che hanno modellato la composizione genetica </w:t>
      </w:r>
      <w:r w:rsidR="00EF41D9">
        <w:rPr>
          <w:rFonts w:eastAsia="Calibri" w:cstheme="minorHAnsi"/>
          <w:lang w:eastAsia="it-IT"/>
        </w:rPr>
        <w:t xml:space="preserve">di </w:t>
      </w:r>
      <w:proofErr w:type="gramStart"/>
      <w:r w:rsidR="00EF41D9">
        <w:rPr>
          <w:rFonts w:eastAsia="Calibri" w:cstheme="minorHAnsi"/>
          <w:lang w:eastAsia="it-IT"/>
        </w:rPr>
        <w:t>una  popolazione</w:t>
      </w:r>
      <w:proofErr w:type="gramEnd"/>
    </w:p>
    <w:p w:rsidR="00C32E7A" w:rsidRPr="00381401" w:rsidRDefault="00C32E7A" w:rsidP="002D016E">
      <w:pPr>
        <w:spacing w:after="0" w:line="240" w:lineRule="auto"/>
        <w:jc w:val="both"/>
        <w:rPr>
          <w:rFonts w:eastAsia="Calibri" w:cstheme="minorHAnsi"/>
          <w:lang w:eastAsia="it-IT"/>
        </w:rPr>
      </w:pPr>
    </w:p>
    <w:p w:rsidR="00A63587" w:rsidRPr="00381401" w:rsidRDefault="00A63587" w:rsidP="002D016E">
      <w:pPr>
        <w:spacing w:after="0" w:line="240" w:lineRule="auto"/>
        <w:jc w:val="both"/>
        <w:rPr>
          <w:rFonts w:eastAsia="Calibri" w:cstheme="minorHAnsi"/>
          <w:lang w:eastAsia="it-IT"/>
        </w:rPr>
      </w:pPr>
      <w:r w:rsidRPr="00381401">
        <w:rPr>
          <w:rFonts w:eastAsia="Calibri" w:cstheme="minorHAnsi"/>
          <w:lang w:eastAsia="it-IT"/>
        </w:rPr>
        <w:t xml:space="preserve">C) </w:t>
      </w:r>
      <w:r w:rsidRPr="00381401">
        <w:rPr>
          <w:rFonts w:eastAsia="Calibri" w:cstheme="minorHAnsi"/>
          <w:u w:val="single"/>
          <w:lang w:eastAsia="it-IT"/>
        </w:rPr>
        <w:t>Autonomia di giudizio</w:t>
      </w:r>
    </w:p>
    <w:p w:rsidR="00236842" w:rsidRPr="00381401" w:rsidRDefault="00A63587" w:rsidP="002D016E">
      <w:pPr>
        <w:spacing w:after="0" w:line="240" w:lineRule="auto"/>
        <w:jc w:val="both"/>
        <w:rPr>
          <w:rFonts w:eastAsia="Calibri" w:cstheme="minorHAnsi"/>
          <w:lang w:eastAsia="it-IT"/>
        </w:rPr>
      </w:pPr>
      <w:r w:rsidRPr="00381401">
        <w:rPr>
          <w:rFonts w:eastAsia="Calibri" w:cstheme="minorHAnsi"/>
          <w:lang w:eastAsia="it-IT"/>
        </w:rPr>
        <w:t>-</w:t>
      </w:r>
      <w:r w:rsidR="00136EB4" w:rsidRPr="00381401">
        <w:rPr>
          <w:rFonts w:eastAsia="Calibri" w:cstheme="minorHAnsi"/>
          <w:lang w:eastAsia="it-IT"/>
        </w:rPr>
        <w:t xml:space="preserve">Attraverso l’analisi approfondita di molti casi di studio, lo studente </w:t>
      </w:r>
      <w:r w:rsidR="00484DCB" w:rsidRPr="00381401">
        <w:rPr>
          <w:rFonts w:eastAsia="Calibri" w:cstheme="minorHAnsi"/>
          <w:lang w:eastAsia="it-IT"/>
        </w:rPr>
        <w:t>sarà stimolato ad</w:t>
      </w:r>
      <w:r w:rsidR="00136EB4" w:rsidRPr="00381401">
        <w:rPr>
          <w:rFonts w:eastAsia="Calibri" w:cstheme="minorHAnsi"/>
          <w:lang w:eastAsia="it-IT"/>
        </w:rPr>
        <w:t xml:space="preserve"> </w:t>
      </w:r>
      <w:r w:rsidR="00D8743B" w:rsidRPr="00381401">
        <w:rPr>
          <w:rFonts w:eastAsia="Calibri" w:cstheme="minorHAnsi"/>
          <w:lang w:eastAsia="it-IT"/>
        </w:rPr>
        <w:t>acquisire capacità di giudizio critico</w:t>
      </w:r>
      <w:r w:rsidR="00484DCB" w:rsidRPr="00381401">
        <w:rPr>
          <w:rFonts w:eastAsia="Calibri" w:cstheme="minorHAnsi"/>
          <w:lang w:eastAsia="it-IT"/>
        </w:rPr>
        <w:t xml:space="preserve"> e i</w:t>
      </w:r>
      <w:r w:rsidR="00E3334C" w:rsidRPr="00381401">
        <w:rPr>
          <w:rFonts w:eastAsia="Calibri" w:cstheme="minorHAnsi"/>
          <w:lang w:eastAsia="it-IT"/>
        </w:rPr>
        <w:t>mpar</w:t>
      </w:r>
      <w:r w:rsidR="00484DCB" w:rsidRPr="00381401">
        <w:rPr>
          <w:rFonts w:eastAsia="Calibri" w:cstheme="minorHAnsi"/>
          <w:lang w:eastAsia="it-IT"/>
        </w:rPr>
        <w:t>erà</w:t>
      </w:r>
      <w:r w:rsidR="00E3334C" w:rsidRPr="00381401">
        <w:rPr>
          <w:rFonts w:eastAsia="Calibri" w:cstheme="minorHAnsi"/>
          <w:lang w:eastAsia="it-IT"/>
        </w:rPr>
        <w:t xml:space="preserve"> a porsi domande per l’elaborazione </w:t>
      </w:r>
      <w:r w:rsidR="00563DD6" w:rsidRPr="00381401">
        <w:rPr>
          <w:rFonts w:eastAsia="Calibri" w:cstheme="minorHAnsi"/>
          <w:lang w:eastAsia="it-IT"/>
        </w:rPr>
        <w:t xml:space="preserve">e approfondimento </w:t>
      </w:r>
      <w:r w:rsidR="00E3334C" w:rsidRPr="00381401">
        <w:rPr>
          <w:rFonts w:eastAsia="Calibri" w:cstheme="minorHAnsi"/>
          <w:lang w:eastAsia="it-IT"/>
        </w:rPr>
        <w:t>delle conoscenze appres</w:t>
      </w:r>
      <w:r w:rsidR="00563DD6" w:rsidRPr="00381401">
        <w:rPr>
          <w:rFonts w:eastAsia="Calibri" w:cstheme="minorHAnsi"/>
          <w:lang w:eastAsia="it-IT"/>
        </w:rPr>
        <w:t>e</w:t>
      </w:r>
      <w:r w:rsidR="00484DCB" w:rsidRPr="00381401">
        <w:rPr>
          <w:rFonts w:eastAsia="Calibri" w:cstheme="minorHAnsi"/>
          <w:lang w:eastAsia="it-IT"/>
        </w:rPr>
        <w:t>.</w:t>
      </w:r>
    </w:p>
    <w:p w:rsidR="00D8743B" w:rsidRPr="00381401" w:rsidRDefault="00D8743B" w:rsidP="002D016E">
      <w:pPr>
        <w:spacing w:after="0" w:line="240" w:lineRule="auto"/>
        <w:jc w:val="both"/>
        <w:rPr>
          <w:rFonts w:eastAsia="Calibri" w:cstheme="minorHAnsi"/>
          <w:lang w:eastAsia="it-IT"/>
        </w:rPr>
      </w:pPr>
    </w:p>
    <w:p w:rsidR="000964CD" w:rsidRPr="00381401" w:rsidRDefault="00A63587" w:rsidP="002D016E">
      <w:pPr>
        <w:spacing w:after="0" w:line="240" w:lineRule="auto"/>
        <w:jc w:val="both"/>
        <w:rPr>
          <w:rFonts w:eastAsia="Calibri" w:cstheme="minorHAnsi"/>
          <w:u w:val="single"/>
          <w:lang w:eastAsia="it-IT"/>
        </w:rPr>
      </w:pPr>
      <w:r w:rsidRPr="00381401">
        <w:rPr>
          <w:rFonts w:eastAsia="Calibri" w:cstheme="minorHAnsi"/>
          <w:lang w:eastAsia="it-IT"/>
        </w:rPr>
        <w:t xml:space="preserve">D) </w:t>
      </w:r>
      <w:r w:rsidRPr="00381401">
        <w:rPr>
          <w:rFonts w:eastAsia="Calibri" w:cstheme="minorHAnsi"/>
          <w:u w:val="single"/>
          <w:lang w:eastAsia="it-IT"/>
        </w:rPr>
        <w:t>Abilità comunicative</w:t>
      </w:r>
    </w:p>
    <w:p w:rsidR="00484DCB" w:rsidRDefault="00A63587" w:rsidP="002D016E">
      <w:pPr>
        <w:spacing w:after="0" w:line="240" w:lineRule="auto"/>
        <w:jc w:val="both"/>
        <w:rPr>
          <w:rFonts w:eastAsia="Calibri" w:cstheme="minorHAnsi"/>
          <w:lang w:eastAsia="it-IT"/>
        </w:rPr>
      </w:pPr>
      <w:r w:rsidRPr="00381401">
        <w:rPr>
          <w:rFonts w:eastAsia="Calibri" w:cstheme="minorHAnsi"/>
          <w:lang w:eastAsia="it-IT"/>
        </w:rPr>
        <w:t>-</w:t>
      </w:r>
      <w:r w:rsidR="00484DCB">
        <w:rPr>
          <w:rFonts w:eastAsia="Calibri" w:cstheme="minorHAnsi"/>
          <w:lang w:eastAsia="it-IT"/>
        </w:rPr>
        <w:t>S</w:t>
      </w:r>
      <w:r w:rsidRPr="00381401">
        <w:rPr>
          <w:rFonts w:eastAsia="Calibri" w:cstheme="minorHAnsi"/>
          <w:lang w:eastAsia="it-IT"/>
        </w:rPr>
        <w:t xml:space="preserve">aper comunicare </w:t>
      </w:r>
      <w:r w:rsidR="00236842" w:rsidRPr="00381401">
        <w:rPr>
          <w:rFonts w:eastAsia="Calibri" w:cstheme="minorHAnsi"/>
          <w:lang w:eastAsia="it-IT"/>
        </w:rPr>
        <w:t xml:space="preserve">quanto appreso </w:t>
      </w:r>
      <w:r w:rsidR="00484DCB">
        <w:rPr>
          <w:rFonts w:eastAsia="Calibri" w:cstheme="minorHAnsi"/>
          <w:lang w:eastAsia="it-IT"/>
        </w:rPr>
        <w:t>nel corso dell’esame orale</w:t>
      </w:r>
    </w:p>
    <w:p w:rsidR="00484DCB" w:rsidRDefault="00484DCB" w:rsidP="002D016E">
      <w:pPr>
        <w:spacing w:after="0" w:line="240" w:lineRule="auto"/>
        <w:jc w:val="both"/>
        <w:rPr>
          <w:rFonts w:eastAsia="Calibri" w:cstheme="minorHAnsi"/>
          <w:lang w:eastAsia="it-IT"/>
        </w:rPr>
      </w:pPr>
      <w:r>
        <w:rPr>
          <w:rFonts w:eastAsia="Calibri" w:cstheme="minorHAnsi"/>
          <w:lang w:eastAsia="it-IT"/>
        </w:rPr>
        <w:t xml:space="preserve">-Durante le lezioni, gli studenti saranno </w:t>
      </w:r>
      <w:r w:rsidR="00CA4D3C">
        <w:rPr>
          <w:rFonts w:eastAsia="Calibri" w:cstheme="minorHAnsi"/>
          <w:lang w:eastAsia="it-IT"/>
        </w:rPr>
        <w:t xml:space="preserve">stimolati a </w:t>
      </w:r>
      <w:r>
        <w:rPr>
          <w:rFonts w:eastAsia="Calibri" w:cstheme="minorHAnsi"/>
          <w:lang w:eastAsia="it-IT"/>
        </w:rPr>
        <w:t xml:space="preserve">comunicare ed interagire con il </w:t>
      </w:r>
      <w:r w:rsidR="00CA4D3C">
        <w:rPr>
          <w:rFonts w:eastAsia="Calibri" w:cstheme="minorHAnsi"/>
          <w:lang w:eastAsia="it-IT"/>
        </w:rPr>
        <w:t>docente e gli altri studenti su argomenti propri dell’insegnamento</w:t>
      </w:r>
    </w:p>
    <w:p w:rsidR="00A63587" w:rsidRPr="00381401" w:rsidRDefault="00A63587" w:rsidP="002D016E">
      <w:pPr>
        <w:spacing w:after="0" w:line="240" w:lineRule="auto"/>
        <w:jc w:val="both"/>
        <w:rPr>
          <w:rFonts w:eastAsia="Calibri" w:cstheme="minorHAnsi"/>
          <w:lang w:eastAsia="it-IT"/>
        </w:rPr>
      </w:pPr>
    </w:p>
    <w:p w:rsidR="00236842" w:rsidRPr="00381401" w:rsidRDefault="00236842" w:rsidP="002D016E">
      <w:pPr>
        <w:spacing w:after="0" w:line="240" w:lineRule="auto"/>
        <w:jc w:val="both"/>
        <w:rPr>
          <w:rFonts w:eastAsia="Calibri" w:cstheme="minorHAnsi"/>
          <w:lang w:eastAsia="it-IT"/>
        </w:rPr>
      </w:pPr>
      <w:r w:rsidRPr="00381401">
        <w:rPr>
          <w:rFonts w:eastAsia="Calibri" w:cstheme="minorHAnsi"/>
          <w:lang w:eastAsia="it-IT"/>
        </w:rPr>
        <w:t xml:space="preserve">E) </w:t>
      </w:r>
      <w:r w:rsidRPr="00381401">
        <w:rPr>
          <w:rFonts w:eastAsia="Calibri" w:cstheme="minorHAnsi"/>
          <w:u w:val="single"/>
          <w:lang w:eastAsia="it-IT"/>
        </w:rPr>
        <w:t>Capacità di apprendimento</w:t>
      </w:r>
    </w:p>
    <w:p w:rsidR="004F3B83" w:rsidRPr="00381401" w:rsidRDefault="00236842" w:rsidP="002D016E">
      <w:pPr>
        <w:spacing w:after="0" w:line="240" w:lineRule="auto"/>
        <w:jc w:val="both"/>
        <w:rPr>
          <w:rFonts w:eastAsia="Calibri" w:cstheme="minorHAnsi"/>
          <w:lang w:eastAsia="it-IT"/>
        </w:rPr>
      </w:pPr>
      <w:r w:rsidRPr="00381401">
        <w:rPr>
          <w:rFonts w:eastAsia="Calibri" w:cstheme="minorHAnsi"/>
          <w:lang w:eastAsia="it-IT"/>
        </w:rPr>
        <w:t>-</w:t>
      </w:r>
      <w:r w:rsidR="00FC6F23" w:rsidRPr="00381401">
        <w:rPr>
          <w:rFonts w:eastAsia="Calibri" w:cstheme="minorHAnsi"/>
          <w:lang w:eastAsia="it-IT"/>
        </w:rPr>
        <w:t xml:space="preserve"> </w:t>
      </w:r>
      <w:r w:rsidR="00A33893">
        <w:rPr>
          <w:rFonts w:eastAsia="Calibri" w:cstheme="minorHAnsi"/>
          <w:lang w:eastAsia="it-IT"/>
        </w:rPr>
        <w:t>A</w:t>
      </w:r>
      <w:r w:rsidR="00FC6F23" w:rsidRPr="00381401">
        <w:rPr>
          <w:rFonts w:eastAsia="Calibri" w:cstheme="minorHAnsi"/>
          <w:lang w:eastAsia="it-IT"/>
        </w:rPr>
        <w:t xml:space="preserve">pprendere </w:t>
      </w:r>
      <w:r w:rsidRPr="00381401">
        <w:rPr>
          <w:rFonts w:eastAsia="Calibri" w:cstheme="minorHAnsi"/>
          <w:lang w:eastAsia="it-IT"/>
        </w:rPr>
        <w:t>l</w:t>
      </w:r>
      <w:r w:rsidR="00FC6F23" w:rsidRPr="00381401">
        <w:rPr>
          <w:rFonts w:eastAsia="Calibri" w:cstheme="minorHAnsi"/>
          <w:lang w:eastAsia="it-IT"/>
        </w:rPr>
        <w:t>a terminologia specifica</w:t>
      </w:r>
    </w:p>
    <w:p w:rsidR="004F3B83" w:rsidRPr="00381401" w:rsidRDefault="004F3B83" w:rsidP="002D016E">
      <w:pPr>
        <w:spacing w:after="0" w:line="240" w:lineRule="auto"/>
        <w:jc w:val="both"/>
        <w:rPr>
          <w:rFonts w:eastAsia="Calibri" w:cstheme="minorHAnsi"/>
          <w:lang w:eastAsia="it-IT"/>
        </w:rPr>
      </w:pPr>
      <w:r w:rsidRPr="00381401">
        <w:rPr>
          <w:rFonts w:eastAsia="Calibri" w:cstheme="minorHAnsi"/>
          <w:lang w:eastAsia="it-IT"/>
        </w:rPr>
        <w:t xml:space="preserve">- </w:t>
      </w:r>
      <w:r w:rsidR="00A33893">
        <w:rPr>
          <w:rFonts w:eastAsia="Calibri" w:cstheme="minorHAnsi"/>
          <w:lang w:eastAsia="it-IT"/>
        </w:rPr>
        <w:t>C</w:t>
      </w:r>
      <w:r w:rsidR="006063E5" w:rsidRPr="00381401">
        <w:rPr>
          <w:rFonts w:eastAsia="Calibri" w:cstheme="minorHAnsi"/>
          <w:lang w:eastAsia="it-IT"/>
        </w:rPr>
        <w:t>onne</w:t>
      </w:r>
      <w:r w:rsidRPr="00381401">
        <w:rPr>
          <w:rFonts w:eastAsia="Calibri" w:cstheme="minorHAnsi"/>
          <w:lang w:eastAsia="it-IT"/>
        </w:rPr>
        <w:t>ttere in modo logico le conoscenze acquisite</w:t>
      </w:r>
    </w:p>
    <w:p w:rsidR="00707411" w:rsidRDefault="004F3B83" w:rsidP="002D016E">
      <w:pPr>
        <w:spacing w:after="0" w:line="240" w:lineRule="auto"/>
        <w:jc w:val="both"/>
        <w:rPr>
          <w:rFonts w:eastAsia="Calibri" w:cstheme="minorHAnsi"/>
          <w:lang w:eastAsia="it-IT"/>
        </w:rPr>
      </w:pPr>
      <w:r w:rsidRPr="00381401">
        <w:rPr>
          <w:rFonts w:eastAsia="Calibri" w:cstheme="minorHAnsi"/>
          <w:lang w:eastAsia="it-IT"/>
        </w:rPr>
        <w:t xml:space="preserve">- </w:t>
      </w:r>
      <w:r w:rsidR="00A33893">
        <w:rPr>
          <w:rFonts w:eastAsia="Calibri" w:cstheme="minorHAnsi"/>
          <w:lang w:eastAsia="it-IT"/>
        </w:rPr>
        <w:t>I</w:t>
      </w:r>
      <w:r w:rsidR="00D8743B" w:rsidRPr="00381401">
        <w:rPr>
          <w:rFonts w:eastAsia="Calibri" w:cstheme="minorHAnsi"/>
          <w:lang w:eastAsia="it-IT"/>
        </w:rPr>
        <w:t>dentificare i temi più rilevanti</w:t>
      </w:r>
      <w:r w:rsidR="008F078E">
        <w:rPr>
          <w:rFonts w:eastAsia="Calibri" w:cstheme="minorHAnsi"/>
          <w:lang w:eastAsia="it-IT"/>
        </w:rPr>
        <w:t xml:space="preserve"> della materia trattata ed essere in grado di approfondire indipendentemente argomenti</w:t>
      </w:r>
      <w:r w:rsidR="003A62FF">
        <w:rPr>
          <w:rFonts w:eastAsia="Calibri" w:cstheme="minorHAnsi"/>
          <w:lang w:eastAsia="it-IT"/>
        </w:rPr>
        <w:t xml:space="preserve"> avanzati</w:t>
      </w:r>
      <w:r w:rsidR="008F078E">
        <w:rPr>
          <w:rFonts w:eastAsia="Calibri" w:cstheme="minorHAnsi"/>
          <w:lang w:eastAsia="it-IT"/>
        </w:rPr>
        <w:t xml:space="preserve"> di genetica </w:t>
      </w:r>
      <w:r w:rsidR="003A62FF">
        <w:rPr>
          <w:rFonts w:eastAsia="Calibri" w:cstheme="minorHAnsi"/>
          <w:lang w:eastAsia="it-IT"/>
        </w:rPr>
        <w:t>di</w:t>
      </w:r>
      <w:r w:rsidR="008F078E">
        <w:rPr>
          <w:rFonts w:eastAsia="Calibri" w:cstheme="minorHAnsi"/>
          <w:lang w:eastAsia="it-IT"/>
        </w:rPr>
        <w:t xml:space="preserve"> </w:t>
      </w:r>
      <w:r w:rsidR="003A62FF">
        <w:rPr>
          <w:rFonts w:eastAsia="Calibri" w:cstheme="minorHAnsi"/>
          <w:lang w:eastAsia="it-IT"/>
        </w:rPr>
        <w:t>popolazioni</w:t>
      </w:r>
      <w:r w:rsidR="008F078E">
        <w:rPr>
          <w:rFonts w:eastAsia="Calibri" w:cstheme="minorHAnsi"/>
          <w:lang w:eastAsia="it-IT"/>
        </w:rPr>
        <w:t>.</w:t>
      </w:r>
    </w:p>
    <w:p w:rsidR="00707411" w:rsidRDefault="00707411">
      <w:pPr>
        <w:rPr>
          <w:rFonts w:eastAsia="Calibri" w:cstheme="minorHAnsi"/>
          <w:lang w:eastAsia="it-IT"/>
        </w:rPr>
      </w:pPr>
      <w:r>
        <w:rPr>
          <w:rFonts w:eastAsia="Calibri" w:cstheme="minorHAnsi"/>
          <w:lang w:eastAsia="it-IT"/>
        </w:rPr>
        <w:br w:type="page"/>
      </w:r>
    </w:p>
    <w:p w:rsidR="00755B58" w:rsidRPr="00381401" w:rsidRDefault="00755B58" w:rsidP="002D016E">
      <w:pPr>
        <w:jc w:val="both"/>
        <w:rPr>
          <w:rFonts w:cstheme="minorHAnsi"/>
          <w:lang w:val="en-US"/>
        </w:rPr>
      </w:pPr>
      <w:proofErr w:type="spellStart"/>
      <w:r w:rsidRPr="00381401">
        <w:rPr>
          <w:rFonts w:cstheme="minorHAnsi"/>
          <w:b/>
          <w:lang w:val="en-US"/>
        </w:rPr>
        <w:lastRenderedPageBreak/>
        <w:t>Obiettivi</w:t>
      </w:r>
      <w:proofErr w:type="spellEnd"/>
      <w:r w:rsidRPr="00381401">
        <w:rPr>
          <w:rFonts w:cstheme="minorHAnsi"/>
          <w:b/>
          <w:lang w:val="en-US"/>
        </w:rPr>
        <w:t xml:space="preserve"> </w:t>
      </w:r>
      <w:proofErr w:type="spellStart"/>
      <w:r w:rsidRPr="00381401">
        <w:rPr>
          <w:rFonts w:cstheme="minorHAnsi"/>
          <w:b/>
          <w:lang w:val="en-US"/>
        </w:rPr>
        <w:t>Formativi</w:t>
      </w:r>
      <w:proofErr w:type="spellEnd"/>
      <w:r w:rsidRPr="00381401">
        <w:rPr>
          <w:rFonts w:cstheme="minorHAnsi"/>
          <w:lang w:val="en-US"/>
        </w:rPr>
        <w:t xml:space="preserve"> ENG</w:t>
      </w:r>
    </w:p>
    <w:p w:rsidR="00500C26" w:rsidRDefault="00D8743B" w:rsidP="002D016E">
      <w:pPr>
        <w:pStyle w:val="PreformattatoHTML"/>
        <w:shd w:val="clear" w:color="auto" w:fill="FFFFFF"/>
        <w:jc w:val="both"/>
        <w:rPr>
          <w:rFonts w:asciiTheme="minorHAnsi" w:hAnsiTheme="minorHAnsi" w:cstheme="minorHAnsi"/>
          <w:b/>
          <w:color w:val="000000" w:themeColor="text1"/>
          <w:sz w:val="22"/>
          <w:szCs w:val="22"/>
          <w:lang w:val="en-US"/>
        </w:rPr>
      </w:pPr>
      <w:r w:rsidRPr="00381401">
        <w:rPr>
          <w:rFonts w:asciiTheme="minorHAnsi" w:hAnsiTheme="minorHAnsi" w:cstheme="minorHAnsi"/>
          <w:b/>
          <w:color w:val="000000" w:themeColor="text1"/>
          <w:sz w:val="22"/>
          <w:szCs w:val="22"/>
          <w:lang w:val="en-US"/>
        </w:rPr>
        <w:t>General skills</w:t>
      </w:r>
      <w:r w:rsidR="00854E67" w:rsidRPr="00381401">
        <w:rPr>
          <w:rFonts w:asciiTheme="minorHAnsi" w:hAnsiTheme="minorHAnsi" w:cstheme="minorHAnsi"/>
          <w:b/>
          <w:color w:val="000000" w:themeColor="text1"/>
          <w:sz w:val="22"/>
          <w:szCs w:val="22"/>
          <w:lang w:val="en-US"/>
        </w:rPr>
        <w:t xml:space="preserve"> </w:t>
      </w:r>
    </w:p>
    <w:p w:rsidR="00CA4D3C" w:rsidRPr="00381401" w:rsidRDefault="00CA4D3C" w:rsidP="00CA4D3C">
      <w:pPr>
        <w:pStyle w:val="PreformattatoHTML"/>
        <w:shd w:val="clear" w:color="auto" w:fill="FFFFFF"/>
        <w:jc w:val="both"/>
        <w:rPr>
          <w:rFonts w:asciiTheme="minorHAnsi" w:hAnsiTheme="minorHAnsi" w:cstheme="minorHAnsi"/>
          <w:color w:val="000000" w:themeColor="text1"/>
          <w:sz w:val="22"/>
          <w:szCs w:val="22"/>
          <w:lang w:val="en-US"/>
        </w:rPr>
      </w:pPr>
      <w:r w:rsidRPr="00381401">
        <w:rPr>
          <w:rFonts w:asciiTheme="minorHAnsi" w:hAnsiTheme="minorHAnsi" w:cstheme="minorHAnsi"/>
          <w:color w:val="000000" w:themeColor="text1"/>
          <w:sz w:val="22"/>
          <w:szCs w:val="22"/>
          <w:lang w:val="en-US"/>
        </w:rPr>
        <w:t xml:space="preserve">The course deals with the </w:t>
      </w:r>
      <w:r w:rsidR="00BB2303">
        <w:rPr>
          <w:rFonts w:asciiTheme="minorHAnsi" w:hAnsiTheme="minorHAnsi" w:cstheme="minorHAnsi"/>
          <w:color w:val="000000" w:themeColor="text1"/>
          <w:sz w:val="22"/>
          <w:szCs w:val="22"/>
          <w:lang w:val="en-US"/>
        </w:rPr>
        <w:t>extension</w:t>
      </w:r>
      <w:r w:rsidRPr="00381401">
        <w:rPr>
          <w:rFonts w:asciiTheme="minorHAnsi" w:hAnsiTheme="minorHAnsi" w:cstheme="minorHAnsi"/>
          <w:color w:val="000000" w:themeColor="text1"/>
          <w:sz w:val="22"/>
          <w:szCs w:val="22"/>
          <w:lang w:val="en-US"/>
        </w:rPr>
        <w:t xml:space="preserve"> of </w:t>
      </w:r>
      <w:proofErr w:type="spellStart"/>
      <w:r w:rsidR="00BB2303">
        <w:rPr>
          <w:rFonts w:asciiTheme="minorHAnsi" w:hAnsiTheme="minorHAnsi" w:cstheme="minorHAnsi"/>
          <w:color w:val="000000" w:themeColor="text1"/>
          <w:sz w:val="22"/>
          <w:szCs w:val="22"/>
          <w:lang w:val="en-US"/>
        </w:rPr>
        <w:t>mendelian</w:t>
      </w:r>
      <w:proofErr w:type="spellEnd"/>
      <w:r w:rsidR="00BB2303">
        <w:rPr>
          <w:rFonts w:asciiTheme="minorHAnsi" w:hAnsiTheme="minorHAnsi" w:cstheme="minorHAnsi"/>
          <w:color w:val="000000" w:themeColor="text1"/>
          <w:sz w:val="22"/>
          <w:szCs w:val="22"/>
          <w:lang w:val="en-US"/>
        </w:rPr>
        <w:t xml:space="preserve"> genetics to groups of individuals (populations)</w:t>
      </w:r>
      <w:r w:rsidRPr="00381401">
        <w:rPr>
          <w:rFonts w:asciiTheme="minorHAnsi" w:hAnsiTheme="minorHAnsi" w:cstheme="minorHAnsi"/>
          <w:color w:val="000000" w:themeColor="text1"/>
          <w:sz w:val="22"/>
          <w:szCs w:val="22"/>
          <w:lang w:val="en-US"/>
        </w:rPr>
        <w:t xml:space="preserve">. The main </w:t>
      </w:r>
      <w:r>
        <w:rPr>
          <w:rFonts w:asciiTheme="minorHAnsi" w:hAnsiTheme="minorHAnsi" w:cstheme="minorHAnsi"/>
          <w:color w:val="000000" w:themeColor="text1"/>
          <w:sz w:val="22"/>
          <w:szCs w:val="22"/>
          <w:lang w:val="en-US"/>
        </w:rPr>
        <w:t>goal</w:t>
      </w:r>
      <w:r w:rsidRPr="00381401">
        <w:rPr>
          <w:rFonts w:asciiTheme="minorHAnsi" w:hAnsiTheme="minorHAnsi" w:cstheme="minorHAnsi"/>
          <w:color w:val="000000" w:themeColor="text1"/>
          <w:sz w:val="22"/>
          <w:szCs w:val="22"/>
          <w:lang w:val="en-US"/>
        </w:rPr>
        <w:t xml:space="preserve"> of the course is to provide students with an in-depth knowledge of </w:t>
      </w:r>
      <w:r w:rsidR="00BB2303">
        <w:rPr>
          <w:rFonts w:asciiTheme="minorHAnsi" w:hAnsiTheme="minorHAnsi" w:cstheme="minorHAnsi"/>
          <w:color w:val="000000" w:themeColor="text1"/>
          <w:sz w:val="22"/>
          <w:szCs w:val="22"/>
          <w:lang w:val="en-US"/>
        </w:rPr>
        <w:t xml:space="preserve">within- and between-population </w:t>
      </w:r>
      <w:r w:rsidRPr="00381401">
        <w:rPr>
          <w:rFonts w:asciiTheme="minorHAnsi" w:hAnsiTheme="minorHAnsi" w:cstheme="minorHAnsi"/>
          <w:color w:val="000000" w:themeColor="text1"/>
          <w:sz w:val="22"/>
          <w:szCs w:val="22"/>
          <w:lang w:val="en-US"/>
        </w:rPr>
        <w:t xml:space="preserve">genetic </w:t>
      </w:r>
      <w:r w:rsidR="00BB2303">
        <w:rPr>
          <w:rFonts w:asciiTheme="minorHAnsi" w:hAnsiTheme="minorHAnsi" w:cstheme="minorHAnsi"/>
          <w:color w:val="000000" w:themeColor="text1"/>
          <w:sz w:val="22"/>
          <w:szCs w:val="22"/>
          <w:lang w:val="en-US"/>
        </w:rPr>
        <w:t>diversity</w:t>
      </w:r>
      <w:r w:rsidRPr="00381401">
        <w:rPr>
          <w:rFonts w:asciiTheme="minorHAnsi" w:hAnsiTheme="minorHAnsi" w:cstheme="minorHAnsi"/>
          <w:color w:val="000000" w:themeColor="text1"/>
          <w:sz w:val="22"/>
          <w:szCs w:val="22"/>
          <w:lang w:val="en-US"/>
        </w:rPr>
        <w:t xml:space="preserve"> and how it </w:t>
      </w:r>
      <w:r w:rsidR="00BB2303">
        <w:rPr>
          <w:rFonts w:asciiTheme="minorHAnsi" w:hAnsiTheme="minorHAnsi" w:cstheme="minorHAnsi"/>
          <w:color w:val="000000" w:themeColor="text1"/>
          <w:sz w:val="22"/>
          <w:szCs w:val="22"/>
          <w:lang w:val="en-US"/>
        </w:rPr>
        <w:t>changes as a consequence of different evolutionary factors</w:t>
      </w:r>
      <w:r w:rsidRPr="00381401">
        <w:rPr>
          <w:rFonts w:asciiTheme="minorHAnsi" w:hAnsiTheme="minorHAnsi" w:cstheme="minorHAnsi"/>
          <w:color w:val="000000" w:themeColor="text1"/>
          <w:sz w:val="22"/>
          <w:szCs w:val="22"/>
          <w:lang w:val="en-US"/>
        </w:rPr>
        <w:t>. Th</w:t>
      </w:r>
      <w:r w:rsidR="00BB2303">
        <w:rPr>
          <w:rFonts w:asciiTheme="minorHAnsi" w:hAnsiTheme="minorHAnsi" w:cstheme="minorHAnsi"/>
          <w:color w:val="000000" w:themeColor="text1"/>
          <w:sz w:val="22"/>
          <w:szCs w:val="22"/>
          <w:lang w:val="en-US"/>
        </w:rPr>
        <w:t xml:space="preserve">e course requires knowledge of </w:t>
      </w:r>
      <w:proofErr w:type="spellStart"/>
      <w:r w:rsidR="00BB2303">
        <w:rPr>
          <w:rFonts w:asciiTheme="minorHAnsi" w:hAnsiTheme="minorHAnsi" w:cstheme="minorHAnsi"/>
          <w:color w:val="000000" w:themeColor="text1"/>
          <w:sz w:val="22"/>
          <w:szCs w:val="22"/>
          <w:lang w:val="en-US"/>
        </w:rPr>
        <w:t>m</w:t>
      </w:r>
      <w:r w:rsidRPr="00381401">
        <w:rPr>
          <w:rFonts w:asciiTheme="minorHAnsi" w:hAnsiTheme="minorHAnsi" w:cstheme="minorHAnsi"/>
          <w:color w:val="000000" w:themeColor="text1"/>
          <w:sz w:val="22"/>
          <w:szCs w:val="22"/>
          <w:lang w:val="en-US"/>
        </w:rPr>
        <w:t>endelian</w:t>
      </w:r>
      <w:proofErr w:type="spellEnd"/>
      <w:r w:rsidRPr="00381401">
        <w:rPr>
          <w:rFonts w:asciiTheme="minorHAnsi" w:hAnsiTheme="minorHAnsi" w:cstheme="minorHAnsi"/>
          <w:color w:val="000000" w:themeColor="text1"/>
          <w:sz w:val="22"/>
          <w:szCs w:val="22"/>
          <w:lang w:val="en-US"/>
        </w:rPr>
        <w:t xml:space="preserve"> genetics, and basic knowledge of statistics and probability </w:t>
      </w:r>
      <w:r>
        <w:rPr>
          <w:rFonts w:asciiTheme="minorHAnsi" w:hAnsiTheme="minorHAnsi" w:cstheme="minorHAnsi"/>
          <w:color w:val="000000" w:themeColor="text1"/>
          <w:sz w:val="22"/>
          <w:szCs w:val="22"/>
          <w:lang w:val="en-US"/>
        </w:rPr>
        <w:t>theory</w:t>
      </w:r>
      <w:r w:rsidR="00041BC4" w:rsidRPr="00381401">
        <w:rPr>
          <w:rFonts w:asciiTheme="minorHAnsi" w:hAnsiTheme="minorHAnsi" w:cstheme="minorHAnsi"/>
          <w:color w:val="000000" w:themeColor="text1"/>
          <w:sz w:val="22"/>
          <w:szCs w:val="22"/>
          <w:lang w:val="en-US"/>
        </w:rPr>
        <w:t>.</w:t>
      </w:r>
      <w:r w:rsidRPr="00381401">
        <w:rPr>
          <w:rFonts w:asciiTheme="minorHAnsi" w:hAnsiTheme="minorHAnsi" w:cstheme="minorHAnsi"/>
          <w:color w:val="000000" w:themeColor="text1"/>
          <w:sz w:val="22"/>
          <w:szCs w:val="22"/>
          <w:lang w:val="en-US"/>
        </w:rPr>
        <w:t xml:space="preserve"> The course includes </w:t>
      </w:r>
      <w:r w:rsidR="00BB2303">
        <w:rPr>
          <w:rFonts w:asciiTheme="minorHAnsi" w:hAnsiTheme="minorHAnsi" w:cstheme="minorHAnsi"/>
          <w:color w:val="000000" w:themeColor="text1"/>
          <w:sz w:val="22"/>
          <w:szCs w:val="22"/>
          <w:lang w:val="en-US"/>
        </w:rPr>
        <w:t>both theoretical population genetics, based on</w:t>
      </w:r>
      <w:r w:rsidRPr="00381401">
        <w:rPr>
          <w:rFonts w:asciiTheme="minorHAnsi" w:hAnsiTheme="minorHAnsi" w:cstheme="minorHAnsi"/>
          <w:color w:val="000000" w:themeColor="text1"/>
          <w:sz w:val="22"/>
          <w:szCs w:val="22"/>
          <w:lang w:val="en-US"/>
        </w:rPr>
        <w:t xml:space="preserve"> </w:t>
      </w:r>
      <w:r w:rsidR="00BB2303">
        <w:rPr>
          <w:rFonts w:asciiTheme="minorHAnsi" w:hAnsiTheme="minorHAnsi" w:cstheme="minorHAnsi"/>
          <w:color w:val="000000" w:themeColor="text1"/>
          <w:sz w:val="22"/>
          <w:szCs w:val="22"/>
          <w:lang w:val="en-US"/>
        </w:rPr>
        <w:t>simple mathematical models, and applied population genetics, where several case studies will be analyzed.</w:t>
      </w:r>
      <w:r w:rsidRPr="00381401">
        <w:rPr>
          <w:rFonts w:asciiTheme="minorHAnsi" w:hAnsiTheme="minorHAnsi" w:cstheme="minorHAnsi"/>
          <w:color w:val="000000" w:themeColor="text1"/>
          <w:sz w:val="22"/>
          <w:szCs w:val="22"/>
          <w:lang w:val="en-US"/>
        </w:rPr>
        <w:t xml:space="preserve"> During the course students will learn to use </w:t>
      </w:r>
      <w:r w:rsidR="00BB2303">
        <w:rPr>
          <w:rFonts w:asciiTheme="minorHAnsi" w:hAnsiTheme="minorHAnsi" w:cstheme="minorHAnsi"/>
          <w:color w:val="000000" w:themeColor="text1"/>
          <w:sz w:val="22"/>
          <w:szCs w:val="22"/>
          <w:lang w:val="en-US"/>
        </w:rPr>
        <w:t>software</w:t>
      </w:r>
      <w:r w:rsidRPr="00381401">
        <w:rPr>
          <w:rFonts w:asciiTheme="minorHAnsi" w:hAnsiTheme="minorHAnsi" w:cstheme="minorHAnsi"/>
          <w:color w:val="000000" w:themeColor="text1"/>
          <w:sz w:val="22"/>
          <w:szCs w:val="22"/>
          <w:lang w:val="en-US"/>
        </w:rPr>
        <w:t xml:space="preserve"> </w:t>
      </w:r>
      <w:r w:rsidR="00BB2303">
        <w:rPr>
          <w:rFonts w:asciiTheme="minorHAnsi" w:hAnsiTheme="minorHAnsi" w:cstheme="minorHAnsi"/>
          <w:color w:val="000000" w:themeColor="text1"/>
          <w:sz w:val="22"/>
          <w:szCs w:val="22"/>
          <w:lang w:val="en-US"/>
        </w:rPr>
        <w:t>for the simulation of evolutionary processes and for the calculation of population genetics parameters.</w:t>
      </w:r>
    </w:p>
    <w:p w:rsidR="00755B58" w:rsidRPr="00381401" w:rsidRDefault="00755B58" w:rsidP="002D016E">
      <w:pPr>
        <w:jc w:val="both"/>
        <w:rPr>
          <w:rFonts w:cstheme="minorHAnsi"/>
          <w:lang w:val="en-US"/>
        </w:rPr>
      </w:pPr>
    </w:p>
    <w:p w:rsidR="00F82E6A" w:rsidRPr="00381401" w:rsidRDefault="00F82E6A" w:rsidP="002D016E">
      <w:pPr>
        <w:spacing w:after="0" w:line="240" w:lineRule="auto"/>
        <w:jc w:val="both"/>
        <w:rPr>
          <w:rFonts w:cstheme="minorHAnsi"/>
          <w:u w:val="single"/>
          <w:lang w:val="en-US"/>
        </w:rPr>
      </w:pPr>
    </w:p>
    <w:p w:rsidR="00500C26" w:rsidRPr="00381401" w:rsidRDefault="00500C26" w:rsidP="002D016E">
      <w:pPr>
        <w:spacing w:after="0" w:line="240" w:lineRule="auto"/>
        <w:jc w:val="both"/>
        <w:rPr>
          <w:rFonts w:cstheme="minorHAnsi"/>
          <w:lang w:val="en-US"/>
        </w:rPr>
      </w:pPr>
      <w:r w:rsidRPr="00381401">
        <w:rPr>
          <w:rFonts w:cstheme="minorHAnsi"/>
          <w:lang w:val="en-US"/>
        </w:rPr>
        <w:t xml:space="preserve">Specific </w:t>
      </w:r>
      <w:r w:rsidR="00D8743B" w:rsidRPr="00381401">
        <w:rPr>
          <w:rFonts w:cstheme="minorHAnsi"/>
          <w:lang w:val="en-US"/>
        </w:rPr>
        <w:t>skills</w:t>
      </w:r>
    </w:p>
    <w:p w:rsidR="00393789" w:rsidRPr="00381401" w:rsidRDefault="00393789" w:rsidP="002D016E">
      <w:pPr>
        <w:spacing w:after="0" w:line="240" w:lineRule="auto"/>
        <w:jc w:val="both"/>
        <w:rPr>
          <w:rFonts w:cstheme="minorHAnsi"/>
          <w:lang w:val="en-US"/>
        </w:rPr>
      </w:pPr>
    </w:p>
    <w:p w:rsidR="00EB6D20" w:rsidRPr="00381401" w:rsidRDefault="00EB6D20" w:rsidP="00EB6D20">
      <w:pPr>
        <w:spacing w:after="0" w:line="240" w:lineRule="auto"/>
        <w:jc w:val="both"/>
        <w:rPr>
          <w:rFonts w:cstheme="minorHAnsi"/>
          <w:lang w:val="en-US"/>
        </w:rPr>
      </w:pPr>
      <w:r w:rsidRPr="00381401">
        <w:rPr>
          <w:rFonts w:cstheme="minorHAnsi"/>
          <w:lang w:val="en-US"/>
        </w:rPr>
        <w:t>A) Knowledge and understanding</w:t>
      </w:r>
    </w:p>
    <w:p w:rsidR="00EB6D20" w:rsidRPr="00381401" w:rsidRDefault="00EB6D20" w:rsidP="00EB6D20">
      <w:pPr>
        <w:spacing w:after="0" w:line="240" w:lineRule="auto"/>
        <w:jc w:val="both"/>
        <w:rPr>
          <w:rFonts w:cstheme="minorHAnsi"/>
          <w:lang w:val="en-US"/>
        </w:rPr>
      </w:pPr>
      <w:r w:rsidRPr="00381401">
        <w:rPr>
          <w:rFonts w:cstheme="minorHAnsi"/>
          <w:lang w:val="en-US"/>
        </w:rPr>
        <w:t>- Knowledge of human</w:t>
      </w:r>
      <w:r w:rsidR="00BB2303">
        <w:rPr>
          <w:rFonts w:cstheme="minorHAnsi"/>
          <w:lang w:val="en-US"/>
        </w:rPr>
        <w:t>, animal and plant</w:t>
      </w:r>
      <w:r w:rsidRPr="00381401">
        <w:rPr>
          <w:rFonts w:cstheme="minorHAnsi"/>
          <w:lang w:val="en-US"/>
        </w:rPr>
        <w:t xml:space="preserve"> genetic </w:t>
      </w:r>
      <w:r w:rsidR="00E3066E" w:rsidRPr="00381401">
        <w:rPr>
          <w:rFonts w:cstheme="minorHAnsi"/>
          <w:lang w:val="en-US"/>
        </w:rPr>
        <w:t>diversity</w:t>
      </w:r>
      <w:r w:rsidRPr="00381401">
        <w:rPr>
          <w:rFonts w:cstheme="minorHAnsi"/>
          <w:lang w:val="en-US"/>
        </w:rPr>
        <w:t xml:space="preserve">  </w:t>
      </w:r>
    </w:p>
    <w:p w:rsidR="00BB2303" w:rsidRDefault="00EB6D20" w:rsidP="00EB6D20">
      <w:pPr>
        <w:spacing w:after="0" w:line="240" w:lineRule="auto"/>
        <w:jc w:val="both"/>
        <w:rPr>
          <w:rFonts w:cstheme="minorHAnsi"/>
          <w:lang w:val="en-US"/>
        </w:rPr>
      </w:pPr>
      <w:r w:rsidRPr="00381401">
        <w:rPr>
          <w:rFonts w:cstheme="minorHAnsi"/>
          <w:lang w:val="en-US"/>
        </w:rPr>
        <w:t xml:space="preserve">- Knowledge </w:t>
      </w:r>
      <w:r w:rsidR="00BB2303">
        <w:rPr>
          <w:rFonts w:cstheme="minorHAnsi"/>
          <w:lang w:val="en-US"/>
        </w:rPr>
        <w:t xml:space="preserve">and understanding of evolutionary factors </w:t>
      </w:r>
    </w:p>
    <w:p w:rsidR="00BB2303" w:rsidRDefault="00EB6D20" w:rsidP="00EB6D20">
      <w:pPr>
        <w:spacing w:after="0" w:line="240" w:lineRule="auto"/>
        <w:jc w:val="both"/>
        <w:rPr>
          <w:rFonts w:cstheme="minorHAnsi"/>
          <w:lang w:val="en-US"/>
        </w:rPr>
      </w:pPr>
      <w:r w:rsidRPr="00381401">
        <w:rPr>
          <w:rFonts w:cstheme="minorHAnsi"/>
          <w:lang w:val="en-US"/>
        </w:rPr>
        <w:t xml:space="preserve">- Knowledge and understanding of the </w:t>
      </w:r>
      <w:r w:rsidR="00BB2303">
        <w:rPr>
          <w:rFonts w:cstheme="minorHAnsi"/>
          <w:lang w:val="en-US"/>
        </w:rPr>
        <w:t>main methods used to reconstruct the micro-evolutionary history of the populations</w:t>
      </w:r>
    </w:p>
    <w:p w:rsidR="00EB6D20" w:rsidRDefault="00EB6D20" w:rsidP="00EB6D20">
      <w:pPr>
        <w:spacing w:after="0" w:line="240" w:lineRule="auto"/>
        <w:jc w:val="both"/>
        <w:rPr>
          <w:rFonts w:cstheme="minorHAnsi"/>
          <w:lang w:val="en-US"/>
        </w:rPr>
      </w:pPr>
      <w:r w:rsidRPr="00381401">
        <w:rPr>
          <w:rFonts w:cstheme="minorHAnsi"/>
          <w:lang w:val="en-US"/>
        </w:rPr>
        <w:t xml:space="preserve">- Knowledge and understanding of the main methods </w:t>
      </w:r>
      <w:r w:rsidR="00BB2303">
        <w:rPr>
          <w:rFonts w:cstheme="minorHAnsi"/>
          <w:lang w:val="en-US"/>
        </w:rPr>
        <w:t xml:space="preserve">for </w:t>
      </w:r>
      <w:r w:rsidR="00DE1805">
        <w:rPr>
          <w:rFonts w:cstheme="minorHAnsi"/>
          <w:lang w:val="en-US"/>
        </w:rPr>
        <w:t>the estimation of population genetics parameters</w:t>
      </w:r>
    </w:p>
    <w:p w:rsidR="00BB2303" w:rsidRPr="00381401" w:rsidRDefault="00BB2303" w:rsidP="00EB6D20">
      <w:pPr>
        <w:spacing w:after="0" w:line="240" w:lineRule="auto"/>
        <w:jc w:val="both"/>
        <w:rPr>
          <w:rFonts w:cstheme="minorHAnsi"/>
          <w:lang w:val="en-US"/>
        </w:rPr>
      </w:pPr>
    </w:p>
    <w:p w:rsidR="00EB6D20" w:rsidRPr="00381401" w:rsidRDefault="00EB6D20" w:rsidP="00EB6D20">
      <w:pPr>
        <w:spacing w:after="0" w:line="240" w:lineRule="auto"/>
        <w:jc w:val="both"/>
        <w:rPr>
          <w:rFonts w:cstheme="minorHAnsi"/>
          <w:lang w:val="en-US"/>
        </w:rPr>
      </w:pPr>
      <w:r w:rsidRPr="00381401">
        <w:rPr>
          <w:rFonts w:cstheme="minorHAnsi"/>
          <w:lang w:val="en-US"/>
        </w:rPr>
        <w:t>B) Ability to apply knowledge and understanding</w:t>
      </w:r>
    </w:p>
    <w:p w:rsidR="00EB6D20" w:rsidRPr="00381401" w:rsidRDefault="008B525E" w:rsidP="00EB6D20">
      <w:pPr>
        <w:spacing w:after="0" w:line="240" w:lineRule="auto"/>
        <w:jc w:val="both"/>
        <w:rPr>
          <w:rFonts w:cstheme="minorHAnsi"/>
          <w:lang w:val="en-US"/>
        </w:rPr>
      </w:pPr>
      <w:r w:rsidRPr="00381401">
        <w:rPr>
          <w:rFonts w:cstheme="minorHAnsi"/>
          <w:lang w:val="en-US"/>
        </w:rPr>
        <w:t>-</w:t>
      </w:r>
      <w:r w:rsidR="00DE2A8C" w:rsidRPr="00381401">
        <w:rPr>
          <w:rFonts w:cstheme="minorHAnsi"/>
          <w:lang w:val="en-US"/>
        </w:rPr>
        <w:t xml:space="preserve"> </w:t>
      </w:r>
      <w:r w:rsidR="00EB6D20" w:rsidRPr="00381401">
        <w:rPr>
          <w:rFonts w:cstheme="minorHAnsi"/>
          <w:lang w:val="en-US"/>
        </w:rPr>
        <w:t xml:space="preserve">Be able to use specific terminology </w:t>
      </w:r>
    </w:p>
    <w:p w:rsidR="00DE2A8C" w:rsidRPr="00381401" w:rsidRDefault="008B525E" w:rsidP="00EB6D20">
      <w:pPr>
        <w:spacing w:after="0" w:line="240" w:lineRule="auto"/>
        <w:jc w:val="both"/>
        <w:rPr>
          <w:rFonts w:cstheme="minorHAnsi"/>
          <w:lang w:val="en-US"/>
        </w:rPr>
      </w:pPr>
      <w:r w:rsidRPr="00381401">
        <w:rPr>
          <w:rFonts w:cstheme="minorHAnsi"/>
          <w:lang w:val="en-US"/>
        </w:rPr>
        <w:t>-</w:t>
      </w:r>
      <w:r w:rsidR="00DE2A8C" w:rsidRPr="00381401">
        <w:rPr>
          <w:rFonts w:cstheme="minorHAnsi"/>
          <w:lang w:val="en-US"/>
        </w:rPr>
        <w:t xml:space="preserve"> </w:t>
      </w:r>
      <w:r w:rsidRPr="00381401">
        <w:rPr>
          <w:rFonts w:cstheme="minorHAnsi"/>
          <w:lang w:val="en-US"/>
        </w:rPr>
        <w:t xml:space="preserve">Be able to </w:t>
      </w:r>
      <w:r w:rsidR="00BB2303">
        <w:rPr>
          <w:rFonts w:cstheme="minorHAnsi"/>
          <w:lang w:val="en-US"/>
        </w:rPr>
        <w:t>adequately describe the genetic composition of individuals, populations and group of populations</w:t>
      </w:r>
    </w:p>
    <w:p w:rsidR="00EB6D20" w:rsidRPr="00381401" w:rsidRDefault="008B525E" w:rsidP="00EB6D20">
      <w:pPr>
        <w:spacing w:after="0" w:line="240" w:lineRule="auto"/>
        <w:jc w:val="both"/>
        <w:rPr>
          <w:rFonts w:cstheme="minorHAnsi"/>
          <w:lang w:val="en-US"/>
        </w:rPr>
      </w:pPr>
      <w:r w:rsidRPr="00381401">
        <w:rPr>
          <w:rFonts w:cstheme="minorHAnsi"/>
          <w:lang w:val="en-US"/>
        </w:rPr>
        <w:t xml:space="preserve">- </w:t>
      </w:r>
      <w:r w:rsidR="00EB6D20" w:rsidRPr="00381401">
        <w:rPr>
          <w:rFonts w:cstheme="minorHAnsi"/>
          <w:lang w:val="en-US"/>
        </w:rPr>
        <w:t>Be able to give</w:t>
      </w:r>
      <w:r w:rsidRPr="00381401">
        <w:rPr>
          <w:rFonts w:cstheme="minorHAnsi"/>
          <w:lang w:val="en-US"/>
        </w:rPr>
        <w:t xml:space="preserve"> a</w:t>
      </w:r>
      <w:r w:rsidR="00EB6D20" w:rsidRPr="00381401">
        <w:rPr>
          <w:rFonts w:cstheme="minorHAnsi"/>
          <w:lang w:val="en-US"/>
        </w:rPr>
        <w:t xml:space="preserve"> statistical weight to </w:t>
      </w:r>
      <w:r w:rsidR="00BB2303">
        <w:rPr>
          <w:rFonts w:cstheme="minorHAnsi"/>
          <w:lang w:val="en-US"/>
        </w:rPr>
        <w:t>the observations</w:t>
      </w:r>
    </w:p>
    <w:p w:rsidR="008B525E" w:rsidRDefault="008B525E" w:rsidP="00EB6D20">
      <w:pPr>
        <w:spacing w:after="0" w:line="240" w:lineRule="auto"/>
        <w:jc w:val="both"/>
        <w:rPr>
          <w:rFonts w:cstheme="minorHAnsi"/>
          <w:lang w:val="en-US"/>
        </w:rPr>
      </w:pPr>
      <w:r w:rsidRPr="00381401">
        <w:rPr>
          <w:rFonts w:cstheme="minorHAnsi"/>
          <w:lang w:val="en-US"/>
        </w:rPr>
        <w:t xml:space="preserve">- </w:t>
      </w:r>
      <w:r w:rsidR="00EB6D20" w:rsidRPr="00381401">
        <w:rPr>
          <w:rFonts w:cstheme="minorHAnsi"/>
          <w:lang w:val="en-US"/>
        </w:rPr>
        <w:t xml:space="preserve">Be able to </w:t>
      </w:r>
      <w:r w:rsidR="00BB2303">
        <w:rPr>
          <w:rFonts w:cstheme="minorHAnsi"/>
          <w:lang w:val="en-US"/>
        </w:rPr>
        <w:t xml:space="preserve">recognize the evolutionary factors that shaped the genetic make-up </w:t>
      </w:r>
      <w:r w:rsidR="00EF41D9">
        <w:rPr>
          <w:rFonts w:cstheme="minorHAnsi"/>
          <w:lang w:val="en-US"/>
        </w:rPr>
        <w:t xml:space="preserve">of a population </w:t>
      </w:r>
    </w:p>
    <w:p w:rsidR="00EF41D9" w:rsidRPr="00381401" w:rsidRDefault="00EF41D9" w:rsidP="00EB6D20">
      <w:pPr>
        <w:spacing w:after="0" w:line="240" w:lineRule="auto"/>
        <w:jc w:val="both"/>
        <w:rPr>
          <w:rFonts w:cstheme="minorHAnsi"/>
          <w:lang w:val="en-US"/>
        </w:rPr>
      </w:pPr>
    </w:p>
    <w:p w:rsidR="00EB6D20" w:rsidRPr="00381401" w:rsidRDefault="00EB6D20" w:rsidP="00EB6D20">
      <w:pPr>
        <w:spacing w:after="0" w:line="240" w:lineRule="auto"/>
        <w:jc w:val="both"/>
        <w:rPr>
          <w:rFonts w:cstheme="minorHAnsi"/>
          <w:lang w:val="en-US"/>
        </w:rPr>
      </w:pPr>
      <w:r w:rsidRPr="00381401">
        <w:rPr>
          <w:rFonts w:cstheme="minorHAnsi"/>
          <w:lang w:val="en-US"/>
        </w:rPr>
        <w:t xml:space="preserve">C) </w:t>
      </w:r>
      <w:r w:rsidR="008B525E" w:rsidRPr="00381401">
        <w:rPr>
          <w:rFonts w:cstheme="minorHAnsi"/>
          <w:lang w:val="en-US"/>
        </w:rPr>
        <w:t>Making judgements</w:t>
      </w:r>
    </w:p>
    <w:p w:rsidR="008B525E" w:rsidRDefault="00EB6D20" w:rsidP="00EB6D20">
      <w:pPr>
        <w:spacing w:after="0" w:line="240" w:lineRule="auto"/>
        <w:jc w:val="both"/>
        <w:rPr>
          <w:rFonts w:cstheme="minorHAnsi"/>
          <w:lang w:val="en-US"/>
        </w:rPr>
      </w:pPr>
      <w:r w:rsidRPr="00381401">
        <w:rPr>
          <w:rFonts w:cstheme="minorHAnsi"/>
          <w:lang w:val="en-US"/>
        </w:rPr>
        <w:t xml:space="preserve">Through the in-depth analysis of many </w:t>
      </w:r>
      <w:r w:rsidR="00EF41D9">
        <w:rPr>
          <w:rFonts w:cstheme="minorHAnsi"/>
          <w:lang w:val="en-US"/>
        </w:rPr>
        <w:t>case studies</w:t>
      </w:r>
      <w:r w:rsidRPr="00381401">
        <w:rPr>
          <w:rFonts w:cstheme="minorHAnsi"/>
          <w:lang w:val="en-US"/>
        </w:rPr>
        <w:t xml:space="preserve">, the student will acquire critical judgement skills </w:t>
      </w:r>
    </w:p>
    <w:p w:rsidR="00EF41D9" w:rsidRPr="00381401" w:rsidRDefault="00EF41D9" w:rsidP="00EB6D20">
      <w:pPr>
        <w:spacing w:after="0" w:line="240" w:lineRule="auto"/>
        <w:jc w:val="both"/>
        <w:rPr>
          <w:rFonts w:cstheme="minorHAnsi"/>
          <w:lang w:val="en-US"/>
        </w:rPr>
      </w:pPr>
    </w:p>
    <w:p w:rsidR="00EB6D20" w:rsidRPr="00381401" w:rsidRDefault="00EB6D20" w:rsidP="00EB6D20">
      <w:pPr>
        <w:spacing w:after="0" w:line="240" w:lineRule="auto"/>
        <w:jc w:val="both"/>
        <w:rPr>
          <w:rFonts w:cstheme="minorHAnsi"/>
          <w:lang w:val="en-US"/>
        </w:rPr>
      </w:pPr>
      <w:r w:rsidRPr="00381401">
        <w:rPr>
          <w:rFonts w:cstheme="minorHAnsi"/>
          <w:lang w:val="en-US"/>
        </w:rPr>
        <w:t>D) Communication skills</w:t>
      </w:r>
    </w:p>
    <w:p w:rsidR="00EB6D20" w:rsidRPr="00381401" w:rsidRDefault="00EF41D9" w:rsidP="00EB6D20">
      <w:pPr>
        <w:spacing w:after="0" w:line="240" w:lineRule="auto"/>
        <w:jc w:val="both"/>
        <w:rPr>
          <w:rFonts w:cstheme="minorHAnsi"/>
          <w:lang w:val="en-US"/>
        </w:rPr>
      </w:pPr>
      <w:r>
        <w:rPr>
          <w:rFonts w:cstheme="minorHAnsi"/>
          <w:lang w:val="en-US"/>
        </w:rPr>
        <w:t>-</w:t>
      </w:r>
      <w:r w:rsidR="00EB6D20" w:rsidRPr="00381401">
        <w:rPr>
          <w:rFonts w:cstheme="minorHAnsi"/>
          <w:lang w:val="en-US"/>
        </w:rPr>
        <w:t xml:space="preserve">During the lessons, students will be </w:t>
      </w:r>
      <w:r w:rsidR="008B525E" w:rsidRPr="00381401">
        <w:rPr>
          <w:rFonts w:cstheme="minorHAnsi"/>
          <w:lang w:val="en-US"/>
        </w:rPr>
        <w:t>encouraged</w:t>
      </w:r>
      <w:r w:rsidR="00EB6D20" w:rsidRPr="00381401">
        <w:rPr>
          <w:rFonts w:cstheme="minorHAnsi"/>
          <w:lang w:val="en-US"/>
        </w:rPr>
        <w:t xml:space="preserve"> to communicate and interact with the teacher and other students on</w:t>
      </w:r>
      <w:r>
        <w:rPr>
          <w:rFonts w:cstheme="minorHAnsi"/>
          <w:lang w:val="en-US"/>
        </w:rPr>
        <w:t xml:space="preserve"> different population</w:t>
      </w:r>
      <w:r w:rsidR="00EB6D20" w:rsidRPr="00381401">
        <w:rPr>
          <w:rFonts w:cstheme="minorHAnsi"/>
          <w:lang w:val="en-US"/>
        </w:rPr>
        <w:t xml:space="preserve"> </w:t>
      </w:r>
      <w:r>
        <w:rPr>
          <w:rFonts w:cstheme="minorHAnsi"/>
          <w:lang w:val="en-US"/>
        </w:rPr>
        <w:t xml:space="preserve">genetic </w:t>
      </w:r>
      <w:r w:rsidR="00EB6D20" w:rsidRPr="00381401">
        <w:rPr>
          <w:rFonts w:cstheme="minorHAnsi"/>
          <w:lang w:val="en-US"/>
        </w:rPr>
        <w:t>topics</w:t>
      </w:r>
      <w:r>
        <w:rPr>
          <w:rFonts w:cstheme="minorHAnsi"/>
          <w:lang w:val="en-US"/>
        </w:rPr>
        <w:t xml:space="preserve"> </w:t>
      </w:r>
    </w:p>
    <w:p w:rsidR="00EB6D20" w:rsidRPr="00381401" w:rsidRDefault="00EB6D20" w:rsidP="00EB6D20">
      <w:pPr>
        <w:spacing w:after="0" w:line="240" w:lineRule="auto"/>
        <w:jc w:val="both"/>
        <w:rPr>
          <w:rFonts w:cstheme="minorHAnsi"/>
          <w:lang w:val="en-US"/>
        </w:rPr>
      </w:pPr>
    </w:p>
    <w:p w:rsidR="00EB6D20" w:rsidRPr="00381401" w:rsidRDefault="00EB6D20" w:rsidP="00EB6D20">
      <w:pPr>
        <w:spacing w:after="0" w:line="240" w:lineRule="auto"/>
        <w:jc w:val="both"/>
        <w:rPr>
          <w:rFonts w:cstheme="minorHAnsi"/>
          <w:lang w:val="en-US"/>
        </w:rPr>
      </w:pPr>
      <w:r w:rsidRPr="00381401">
        <w:rPr>
          <w:rFonts w:cstheme="minorHAnsi"/>
          <w:lang w:val="en-US"/>
        </w:rPr>
        <w:t>E) Learning ability</w:t>
      </w:r>
    </w:p>
    <w:p w:rsidR="00A33893" w:rsidRPr="00381401" w:rsidRDefault="00EF41D9" w:rsidP="00A33893">
      <w:pPr>
        <w:spacing w:after="0" w:line="240" w:lineRule="auto"/>
        <w:jc w:val="both"/>
        <w:rPr>
          <w:rFonts w:cstheme="minorHAnsi"/>
          <w:lang w:val="en-US"/>
        </w:rPr>
      </w:pPr>
      <w:r>
        <w:rPr>
          <w:rFonts w:cstheme="minorHAnsi"/>
          <w:lang w:val="en-US"/>
        </w:rPr>
        <w:t>-</w:t>
      </w:r>
      <w:r w:rsidR="00A33893" w:rsidRPr="00381401">
        <w:rPr>
          <w:rFonts w:cstheme="minorHAnsi"/>
          <w:lang w:val="en-US"/>
        </w:rPr>
        <w:t>Learning the specific terminology</w:t>
      </w:r>
    </w:p>
    <w:p w:rsidR="00A33893" w:rsidRPr="00381401" w:rsidRDefault="00EF41D9" w:rsidP="00A33893">
      <w:pPr>
        <w:spacing w:after="0" w:line="240" w:lineRule="auto"/>
        <w:jc w:val="both"/>
        <w:rPr>
          <w:rFonts w:cstheme="minorHAnsi"/>
          <w:lang w:val="en-US"/>
        </w:rPr>
      </w:pPr>
      <w:r>
        <w:rPr>
          <w:rFonts w:cstheme="minorHAnsi"/>
          <w:lang w:val="en-US"/>
        </w:rPr>
        <w:t>-</w:t>
      </w:r>
      <w:r w:rsidR="00A33893" w:rsidRPr="00381401">
        <w:rPr>
          <w:rFonts w:cstheme="minorHAnsi"/>
          <w:lang w:val="en-US"/>
        </w:rPr>
        <w:t>Be able to make the logical connections between the topics covered</w:t>
      </w:r>
    </w:p>
    <w:p w:rsidR="00415B30" w:rsidRDefault="00EF41D9" w:rsidP="002D016E">
      <w:pPr>
        <w:jc w:val="both"/>
        <w:rPr>
          <w:rFonts w:cstheme="minorHAnsi"/>
          <w:lang w:val="en-US"/>
        </w:rPr>
      </w:pPr>
      <w:r>
        <w:rPr>
          <w:rFonts w:cstheme="minorHAnsi"/>
          <w:lang w:val="en-US"/>
        </w:rPr>
        <w:t>-</w:t>
      </w:r>
      <w:r w:rsidR="00A33893" w:rsidRPr="00381401">
        <w:rPr>
          <w:rFonts w:cstheme="minorHAnsi"/>
          <w:lang w:val="en-US"/>
        </w:rPr>
        <w:t>Be able to identify the most relevant topics</w:t>
      </w:r>
      <w:r w:rsidR="00366DE9">
        <w:rPr>
          <w:rFonts w:cstheme="minorHAnsi"/>
          <w:lang w:val="en-US"/>
        </w:rPr>
        <w:t xml:space="preserve"> and to </w:t>
      </w:r>
      <w:r>
        <w:rPr>
          <w:rFonts w:cstheme="minorHAnsi"/>
          <w:lang w:val="en-US"/>
        </w:rPr>
        <w:t xml:space="preserve">independently </w:t>
      </w:r>
      <w:r w:rsidR="00366DE9">
        <w:rPr>
          <w:rFonts w:cstheme="minorHAnsi"/>
          <w:lang w:val="en-US"/>
        </w:rPr>
        <w:t xml:space="preserve">pursue the study of advanced topics in </w:t>
      </w:r>
      <w:r>
        <w:rPr>
          <w:rFonts w:cstheme="minorHAnsi"/>
          <w:lang w:val="en-US"/>
        </w:rPr>
        <w:t>population</w:t>
      </w:r>
      <w:r w:rsidR="00366DE9">
        <w:rPr>
          <w:rFonts w:cstheme="minorHAnsi"/>
          <w:lang w:val="en-US"/>
        </w:rPr>
        <w:t xml:space="preserve"> genetics </w:t>
      </w:r>
    </w:p>
    <w:p w:rsidR="00415B30" w:rsidRDefault="00415B30">
      <w:pPr>
        <w:rPr>
          <w:rFonts w:cstheme="minorHAnsi"/>
          <w:lang w:val="en-US"/>
        </w:rPr>
      </w:pPr>
      <w:r>
        <w:rPr>
          <w:rFonts w:cstheme="minorHAnsi"/>
          <w:lang w:val="en-US"/>
        </w:rPr>
        <w:br w:type="page"/>
      </w:r>
    </w:p>
    <w:p w:rsidR="00BB4386" w:rsidRPr="007465CF" w:rsidRDefault="00BB4386" w:rsidP="002D016E">
      <w:pPr>
        <w:jc w:val="both"/>
        <w:rPr>
          <w:rFonts w:cstheme="minorHAnsi"/>
          <w:b/>
          <w:u w:val="single"/>
        </w:rPr>
      </w:pPr>
      <w:r w:rsidRPr="007465CF">
        <w:rPr>
          <w:rFonts w:cstheme="minorHAnsi"/>
          <w:b/>
          <w:u w:val="single"/>
        </w:rPr>
        <w:lastRenderedPageBreak/>
        <w:t xml:space="preserve">Prerequisiti </w:t>
      </w:r>
      <w:r w:rsidRPr="007465CF">
        <w:rPr>
          <w:rFonts w:cstheme="minorHAnsi"/>
        </w:rPr>
        <w:t>ITA</w:t>
      </w:r>
    </w:p>
    <w:p w:rsidR="00BB4386" w:rsidRPr="00BB4386" w:rsidRDefault="00BB4386" w:rsidP="002D016E">
      <w:pPr>
        <w:jc w:val="both"/>
        <w:rPr>
          <w:rFonts w:cstheme="minorHAnsi"/>
          <w:b/>
          <w:u w:val="single"/>
        </w:rPr>
      </w:pPr>
      <w:r w:rsidRPr="00BB4386">
        <w:rPr>
          <w:rFonts w:cstheme="minorHAnsi"/>
        </w:rPr>
        <w:t>Il corso richiede conoscenze di genetica mendeliana, fornite nell’insegnamento di genetica del primo anno, e conoscenze di base di statistica e di calcolo delle probabilità.</w:t>
      </w:r>
    </w:p>
    <w:p w:rsidR="00BB4386" w:rsidRPr="00BB4386" w:rsidRDefault="00BB4386" w:rsidP="002D016E">
      <w:pPr>
        <w:jc w:val="both"/>
        <w:rPr>
          <w:rFonts w:cstheme="minorHAnsi"/>
          <w:b/>
          <w:u w:val="single"/>
          <w:lang w:val="en-US"/>
        </w:rPr>
      </w:pPr>
      <w:proofErr w:type="spellStart"/>
      <w:r w:rsidRPr="00BB4386">
        <w:rPr>
          <w:rFonts w:cstheme="minorHAnsi"/>
          <w:b/>
          <w:u w:val="single"/>
          <w:lang w:val="en-US"/>
        </w:rPr>
        <w:t>Prerequisiti</w:t>
      </w:r>
      <w:proofErr w:type="spellEnd"/>
      <w:r w:rsidRPr="00BB4386">
        <w:rPr>
          <w:rFonts w:cstheme="minorHAnsi"/>
          <w:b/>
          <w:u w:val="single"/>
          <w:lang w:val="en-US"/>
        </w:rPr>
        <w:t xml:space="preserve"> </w:t>
      </w:r>
      <w:r w:rsidRPr="00BB4386">
        <w:rPr>
          <w:rFonts w:cstheme="minorHAnsi"/>
          <w:lang w:val="en-US"/>
        </w:rPr>
        <w:t>ENG</w:t>
      </w:r>
    </w:p>
    <w:p w:rsidR="00BB4386" w:rsidRPr="00BB4386" w:rsidRDefault="00BB4386" w:rsidP="00BB4386">
      <w:pPr>
        <w:jc w:val="both"/>
        <w:rPr>
          <w:rFonts w:cstheme="minorHAnsi"/>
          <w:lang w:val="en-US"/>
        </w:rPr>
      </w:pPr>
      <w:r w:rsidRPr="00BB4386">
        <w:rPr>
          <w:rFonts w:cstheme="minorHAnsi"/>
          <w:lang w:val="en-US"/>
        </w:rPr>
        <w:t>The course requires knowledge of Mendelian genetics and basic knowledge of statistics and probability theory.</w:t>
      </w:r>
    </w:p>
    <w:p w:rsidR="008E2B2A" w:rsidRDefault="00CA2700" w:rsidP="002D016E">
      <w:pPr>
        <w:jc w:val="both"/>
        <w:rPr>
          <w:rFonts w:cstheme="minorHAnsi"/>
          <w:u w:val="single"/>
        </w:rPr>
      </w:pPr>
      <w:r w:rsidRPr="00381401">
        <w:rPr>
          <w:rFonts w:cstheme="minorHAnsi"/>
          <w:b/>
          <w:u w:val="single"/>
        </w:rPr>
        <w:t>Programma dell’insegnamento</w:t>
      </w:r>
      <w:r w:rsidRPr="00381401">
        <w:rPr>
          <w:rFonts w:cstheme="minorHAnsi"/>
          <w:u w:val="single"/>
        </w:rPr>
        <w:t xml:space="preserve"> ITA</w:t>
      </w:r>
    </w:p>
    <w:p w:rsidR="00366DE9" w:rsidRPr="00366DE9" w:rsidRDefault="00366DE9" w:rsidP="002D016E">
      <w:pPr>
        <w:jc w:val="both"/>
        <w:rPr>
          <w:rFonts w:cstheme="minorHAnsi"/>
        </w:rPr>
      </w:pPr>
      <w:r w:rsidRPr="00366DE9">
        <w:rPr>
          <w:rFonts w:cstheme="minorHAnsi"/>
        </w:rPr>
        <w:t xml:space="preserve">L’insegnamento consiste di 24 lezioni di 2 ore ciascuna, per un totale di 48 ore. </w:t>
      </w:r>
      <w:r>
        <w:rPr>
          <w:rFonts w:cstheme="minorHAnsi"/>
        </w:rPr>
        <w:t>Il Professore può organizzare delle lezioni che prevedano la partecipazione di esperti del settore.</w:t>
      </w:r>
    </w:p>
    <w:p w:rsidR="00064D3E" w:rsidRPr="00505473" w:rsidRDefault="00064D3E" w:rsidP="00064D3E">
      <w:pPr>
        <w:pStyle w:val="Nessunaspaziatura"/>
        <w:numPr>
          <w:ilvl w:val="0"/>
          <w:numId w:val="13"/>
        </w:numPr>
      </w:pPr>
      <w:r>
        <w:t>Variabilità genetica entro e tra popolazioni</w:t>
      </w:r>
      <w:r>
        <w:t xml:space="preserve"> (8 ore)</w:t>
      </w:r>
      <w:r w:rsidRPr="00505473">
        <w:t xml:space="preserve">: </w:t>
      </w:r>
    </w:p>
    <w:p w:rsidR="00064D3E" w:rsidRDefault="00064D3E" w:rsidP="00064D3E">
      <w:pPr>
        <w:pStyle w:val="Nessunaspaziatura"/>
      </w:pPr>
      <w:r>
        <w:t>Frequenze genotipiche ed alleliche.</w:t>
      </w:r>
    </w:p>
    <w:p w:rsidR="00064D3E" w:rsidRDefault="00064D3E" w:rsidP="00064D3E">
      <w:pPr>
        <w:pStyle w:val="Nessunaspaziatura"/>
      </w:pPr>
      <w:r>
        <w:t>Equilibrio di H-W per geni autosomici e X-</w:t>
      </w:r>
      <w:proofErr w:type="spellStart"/>
      <w:r>
        <w:t>linked</w:t>
      </w:r>
      <w:proofErr w:type="spellEnd"/>
      <w:r>
        <w:t xml:space="preserve">, </w:t>
      </w:r>
      <w:proofErr w:type="spellStart"/>
      <w:r>
        <w:t>biallelici</w:t>
      </w:r>
      <w:proofErr w:type="spellEnd"/>
      <w:r>
        <w:t xml:space="preserve"> e </w:t>
      </w:r>
      <w:proofErr w:type="spellStart"/>
      <w:r>
        <w:t>multiallelici</w:t>
      </w:r>
      <w:proofErr w:type="spellEnd"/>
      <w:r>
        <w:t>.</w:t>
      </w:r>
    </w:p>
    <w:p w:rsidR="00064D3E" w:rsidRDefault="00064D3E" w:rsidP="00064D3E">
      <w:pPr>
        <w:pStyle w:val="Nessunaspaziatura"/>
      </w:pPr>
      <w:r>
        <w:t>Stima di frequenze alleliche mediante modello di H-W.</w:t>
      </w:r>
    </w:p>
    <w:p w:rsidR="00064D3E" w:rsidRDefault="00064D3E" w:rsidP="00064D3E">
      <w:pPr>
        <w:pStyle w:val="Nessunaspaziatura"/>
      </w:pPr>
      <w:r>
        <w:t>Verifica dell’equilibrio di H-W.</w:t>
      </w:r>
    </w:p>
    <w:p w:rsidR="00064D3E" w:rsidRDefault="00064D3E" w:rsidP="00064D3E">
      <w:pPr>
        <w:pStyle w:val="Nessunaspaziatura"/>
      </w:pPr>
      <w:proofErr w:type="spellStart"/>
      <w:r>
        <w:t>Aplotipi</w:t>
      </w:r>
      <w:proofErr w:type="spellEnd"/>
      <w:r>
        <w:t xml:space="preserve"> e </w:t>
      </w:r>
      <w:proofErr w:type="spellStart"/>
      <w:r>
        <w:t>linkage</w:t>
      </w:r>
      <w:proofErr w:type="spellEnd"/>
      <w:r>
        <w:t xml:space="preserve"> </w:t>
      </w:r>
      <w:proofErr w:type="spellStart"/>
      <w:r>
        <w:t>disequilibrium</w:t>
      </w:r>
      <w:proofErr w:type="spellEnd"/>
      <w:r>
        <w:t xml:space="preserve"> </w:t>
      </w:r>
    </w:p>
    <w:p w:rsidR="00064D3E" w:rsidRDefault="00064D3E" w:rsidP="00064D3E">
      <w:pPr>
        <w:pStyle w:val="Nessunaspaziatura"/>
      </w:pPr>
    </w:p>
    <w:p w:rsidR="00064D3E" w:rsidRDefault="00064D3E" w:rsidP="00064D3E">
      <w:pPr>
        <w:pStyle w:val="Nessunaspaziatura"/>
        <w:numPr>
          <w:ilvl w:val="0"/>
          <w:numId w:val="13"/>
        </w:numPr>
      </w:pPr>
      <w:r>
        <w:t>Accoppiamento non casuale</w:t>
      </w:r>
      <w:r>
        <w:t xml:space="preserve"> (8 ore):</w:t>
      </w:r>
    </w:p>
    <w:p w:rsidR="00064D3E" w:rsidRDefault="00064D3E" w:rsidP="00064D3E">
      <w:pPr>
        <w:pStyle w:val="Nessunaspaziatura"/>
      </w:pPr>
      <w:r>
        <w:t xml:space="preserve">Inincrocio, </w:t>
      </w:r>
      <w:proofErr w:type="spellStart"/>
      <w:r>
        <w:t>esoincrocio</w:t>
      </w:r>
      <w:proofErr w:type="spellEnd"/>
      <w:r>
        <w:t>, accoppiamento assortativo.</w:t>
      </w:r>
    </w:p>
    <w:p w:rsidR="00064D3E" w:rsidRDefault="00064D3E" w:rsidP="00064D3E">
      <w:pPr>
        <w:pStyle w:val="Nessunaspaziatura"/>
      </w:pPr>
      <w:r>
        <w:t>Calcolo del coefficiente di inincrocio dai pedigree.</w:t>
      </w:r>
    </w:p>
    <w:p w:rsidR="00064D3E" w:rsidRDefault="00064D3E" w:rsidP="00064D3E">
      <w:pPr>
        <w:pStyle w:val="Nessunaspaziatura"/>
      </w:pPr>
      <w:r>
        <w:t>L’inincrocio nelle popolazioni e le sue conseguenze.</w:t>
      </w:r>
    </w:p>
    <w:p w:rsidR="00064D3E" w:rsidRPr="00064D3E" w:rsidRDefault="00064D3E" w:rsidP="00064D3E">
      <w:pPr>
        <w:pStyle w:val="Nessunaspaziatura"/>
      </w:pPr>
      <w:r w:rsidRPr="00064D3E">
        <w:t xml:space="preserve">La suddivisione della popolazione e l'effetto </w:t>
      </w:r>
      <w:proofErr w:type="spellStart"/>
      <w:r w:rsidRPr="00064D3E">
        <w:t>Whalund</w:t>
      </w:r>
      <w:proofErr w:type="spellEnd"/>
      <w:r w:rsidRPr="00064D3E">
        <w:t>.</w:t>
      </w:r>
    </w:p>
    <w:p w:rsidR="00064D3E" w:rsidRPr="00505473" w:rsidRDefault="00064D3E" w:rsidP="00064D3E">
      <w:pPr>
        <w:pStyle w:val="Nessunaspaziatura"/>
      </w:pPr>
    </w:p>
    <w:p w:rsidR="00064D3E" w:rsidRDefault="00064D3E" w:rsidP="00064D3E">
      <w:pPr>
        <w:pStyle w:val="Nessunaspaziatura"/>
        <w:numPr>
          <w:ilvl w:val="0"/>
          <w:numId w:val="13"/>
        </w:numPr>
      </w:pPr>
      <w:r w:rsidRPr="00A8277B">
        <w:t>Le forze evolutive</w:t>
      </w:r>
      <w:r>
        <w:t xml:space="preserve"> (14 ore):</w:t>
      </w:r>
    </w:p>
    <w:p w:rsidR="00064D3E" w:rsidRDefault="00064D3E" w:rsidP="00064D3E">
      <w:pPr>
        <w:pStyle w:val="Nessunaspaziatura"/>
      </w:pPr>
      <w:r>
        <w:t>Modelli</w:t>
      </w:r>
      <w:r>
        <w:t xml:space="preserve"> di mutazione. Ricombinazione e conversione genica. </w:t>
      </w:r>
    </w:p>
    <w:p w:rsidR="00064D3E" w:rsidRDefault="00064D3E" w:rsidP="00064D3E">
      <w:pPr>
        <w:pStyle w:val="Nessunaspaziatura"/>
      </w:pPr>
      <w:r>
        <w:t>La teoria della selezione naturale. Principali modelli di selezione naturale.</w:t>
      </w:r>
    </w:p>
    <w:p w:rsidR="00064D3E" w:rsidRDefault="00064D3E" w:rsidP="00064D3E">
      <w:pPr>
        <w:pStyle w:val="Nessunaspaziatura"/>
      </w:pPr>
      <w:r>
        <w:t>La deriva casuale e la dimensione efficace della popolazione.</w:t>
      </w:r>
    </w:p>
    <w:p w:rsidR="00064D3E" w:rsidRDefault="00064D3E" w:rsidP="00064D3E">
      <w:pPr>
        <w:pStyle w:val="Nessunaspaziatura"/>
      </w:pPr>
      <w:r>
        <w:t>Migrazione e flusso genico</w:t>
      </w:r>
    </w:p>
    <w:p w:rsidR="00064D3E" w:rsidRDefault="00064D3E" w:rsidP="00064D3E">
      <w:pPr>
        <w:pStyle w:val="Nessunaspaziatura"/>
      </w:pPr>
      <w:r>
        <w:t>Equilibrio tra forze evolutive</w:t>
      </w:r>
    </w:p>
    <w:p w:rsidR="00064D3E" w:rsidRDefault="00064D3E" w:rsidP="00064D3E">
      <w:pPr>
        <w:pStyle w:val="Nessunaspaziatura"/>
      </w:pPr>
      <w:r>
        <w:t>Fenomeni di convergenza evolutiva molecolare.</w:t>
      </w:r>
    </w:p>
    <w:p w:rsidR="00064D3E" w:rsidRDefault="00064D3E" w:rsidP="00064D3E">
      <w:pPr>
        <w:pStyle w:val="Nessunaspaziatura"/>
      </w:pPr>
    </w:p>
    <w:p w:rsidR="00064D3E" w:rsidRDefault="00064D3E" w:rsidP="00064D3E">
      <w:pPr>
        <w:pStyle w:val="Nessunaspaziatura"/>
        <w:numPr>
          <w:ilvl w:val="0"/>
          <w:numId w:val="13"/>
        </w:numPr>
      </w:pPr>
      <w:r>
        <w:t xml:space="preserve">Le </w:t>
      </w:r>
      <w:r w:rsidRPr="00A8277B">
        <w:t>tracce molecolari della selezione</w:t>
      </w:r>
      <w:r>
        <w:t xml:space="preserve"> </w:t>
      </w:r>
      <w:r>
        <w:t xml:space="preserve">(4 ore): </w:t>
      </w:r>
    </w:p>
    <w:p w:rsidR="00064D3E" w:rsidRDefault="00064D3E" w:rsidP="00064D3E">
      <w:pPr>
        <w:pStyle w:val="Nessunaspaziatura"/>
      </w:pPr>
      <w:r>
        <w:t xml:space="preserve">Eccesso di varianti rare: il test di </w:t>
      </w:r>
      <w:proofErr w:type="spellStart"/>
      <w:r>
        <w:t>Tajima</w:t>
      </w:r>
      <w:proofErr w:type="spellEnd"/>
      <w:r>
        <w:t>.</w:t>
      </w:r>
    </w:p>
    <w:p w:rsidR="00064D3E" w:rsidRDefault="00064D3E" w:rsidP="00064D3E">
      <w:pPr>
        <w:pStyle w:val="Nessunaspaziatura"/>
      </w:pPr>
      <w:r>
        <w:t xml:space="preserve">Eccesso di alleli derivati: il test di </w:t>
      </w:r>
      <w:proofErr w:type="spellStart"/>
      <w:r>
        <w:t>Fay</w:t>
      </w:r>
      <w:proofErr w:type="spellEnd"/>
      <w:r>
        <w:t xml:space="preserve"> e </w:t>
      </w:r>
      <w:proofErr w:type="spellStart"/>
      <w:r>
        <w:t>Wu</w:t>
      </w:r>
      <w:proofErr w:type="spellEnd"/>
      <w:r>
        <w:t>.</w:t>
      </w:r>
    </w:p>
    <w:p w:rsidR="00064D3E" w:rsidRDefault="00064D3E" w:rsidP="00064D3E">
      <w:pPr>
        <w:pStyle w:val="Nessunaspaziatura"/>
      </w:pPr>
      <w:r>
        <w:t xml:space="preserve">Eccesso di larghi blocchi </w:t>
      </w:r>
      <w:proofErr w:type="spellStart"/>
      <w:r>
        <w:t>aplotipici</w:t>
      </w:r>
      <w:proofErr w:type="spellEnd"/>
      <w:r>
        <w:t>: l'"</w:t>
      </w:r>
      <w:proofErr w:type="spellStart"/>
      <w:r>
        <w:t>extended</w:t>
      </w:r>
      <w:proofErr w:type="spellEnd"/>
      <w:r>
        <w:t xml:space="preserve"> </w:t>
      </w:r>
      <w:proofErr w:type="spellStart"/>
      <w:r>
        <w:t>haplotype</w:t>
      </w:r>
      <w:proofErr w:type="spellEnd"/>
      <w:r>
        <w:t xml:space="preserve"> </w:t>
      </w:r>
      <w:proofErr w:type="spellStart"/>
      <w:r>
        <w:t>homozigosity</w:t>
      </w:r>
      <w:proofErr w:type="spellEnd"/>
      <w:r>
        <w:t>" test.</w:t>
      </w:r>
    </w:p>
    <w:p w:rsidR="00064D3E" w:rsidRDefault="00064D3E" w:rsidP="00064D3E">
      <w:pPr>
        <w:pStyle w:val="Nessunaspaziatura"/>
      </w:pPr>
      <w:r>
        <w:t xml:space="preserve">Il confronto tra </w:t>
      </w:r>
      <w:r w:rsidRPr="00A46BA1">
        <w:t>sostituzioni sinonime e non sinonime</w:t>
      </w:r>
      <w:r>
        <w:t>: il test di McDonald-</w:t>
      </w:r>
      <w:proofErr w:type="spellStart"/>
      <w:r>
        <w:t>Kreitman</w:t>
      </w:r>
      <w:proofErr w:type="spellEnd"/>
      <w:r>
        <w:t>.</w:t>
      </w:r>
    </w:p>
    <w:p w:rsidR="00064D3E" w:rsidRDefault="00064D3E" w:rsidP="00064D3E">
      <w:pPr>
        <w:pStyle w:val="Nessunaspaziatura"/>
      </w:pPr>
    </w:p>
    <w:p w:rsidR="00064D3E" w:rsidRPr="00505473" w:rsidRDefault="00064D3E" w:rsidP="00064D3E">
      <w:pPr>
        <w:pStyle w:val="Nessunaspaziatura"/>
        <w:numPr>
          <w:ilvl w:val="0"/>
          <w:numId w:val="13"/>
        </w:numPr>
      </w:pPr>
      <w:r w:rsidRPr="00505473">
        <w:t xml:space="preserve">Misure di diversità genetica </w:t>
      </w:r>
      <w:r>
        <w:t>(2 ore):</w:t>
      </w:r>
    </w:p>
    <w:p w:rsidR="00064D3E" w:rsidRDefault="00064D3E" w:rsidP="00064D3E">
      <w:pPr>
        <w:pStyle w:val="Nessunaspaziatura"/>
      </w:pPr>
      <w:proofErr w:type="gramStart"/>
      <w:r>
        <w:t xml:space="preserve">FST,  </w:t>
      </w:r>
      <w:r w:rsidRPr="00A8277B">
        <w:rPr>
          <w:rFonts w:ascii="Symbol" w:hAnsi="Symbol"/>
        </w:rPr>
        <w:t></w:t>
      </w:r>
      <w:proofErr w:type="gramEnd"/>
      <w:r>
        <w:t xml:space="preserve">ST e altre distanze genetiche. </w:t>
      </w:r>
    </w:p>
    <w:p w:rsidR="00064D3E" w:rsidRDefault="00064D3E" w:rsidP="00064D3E">
      <w:pPr>
        <w:pStyle w:val="Nessunaspaziatura"/>
      </w:pPr>
      <w:r>
        <w:t xml:space="preserve">Diversità nucleotidica e diversità </w:t>
      </w:r>
      <w:proofErr w:type="spellStart"/>
      <w:r>
        <w:t>aplotipica</w:t>
      </w:r>
      <w:proofErr w:type="spellEnd"/>
      <w:r>
        <w:t>.</w:t>
      </w:r>
    </w:p>
    <w:p w:rsidR="00064D3E" w:rsidRDefault="00064D3E" w:rsidP="00064D3E">
      <w:pPr>
        <w:pStyle w:val="Nessunaspaziatura"/>
      </w:pPr>
    </w:p>
    <w:p w:rsidR="00064D3E" w:rsidRDefault="00064D3E" w:rsidP="00064D3E">
      <w:pPr>
        <w:pStyle w:val="Nessunaspaziatura"/>
        <w:numPr>
          <w:ilvl w:val="0"/>
          <w:numId w:val="13"/>
        </w:numPr>
      </w:pPr>
      <w:r w:rsidRPr="00A8277B">
        <w:t>La teoria neutrale dell'evoluzione molecolare</w:t>
      </w:r>
      <w:r>
        <w:t xml:space="preserve"> (4 ore)</w:t>
      </w:r>
    </w:p>
    <w:p w:rsidR="00064D3E" w:rsidRDefault="00064D3E" w:rsidP="00064D3E">
      <w:pPr>
        <w:pStyle w:val="Nessunaspaziatura"/>
      </w:pPr>
      <w:r>
        <w:t>Il paradigma neutralista.</w:t>
      </w:r>
    </w:p>
    <w:p w:rsidR="00064D3E" w:rsidRDefault="00064D3E" w:rsidP="00064D3E">
      <w:pPr>
        <w:pStyle w:val="Nessunaspaziatura"/>
      </w:pPr>
      <w:r>
        <w:t xml:space="preserve">Carico genetico. </w:t>
      </w:r>
    </w:p>
    <w:p w:rsidR="00064D3E" w:rsidRDefault="00064D3E" w:rsidP="00064D3E">
      <w:pPr>
        <w:pStyle w:val="Nessunaspaziatura"/>
      </w:pPr>
      <w:r>
        <w:t xml:space="preserve">Test del tasso relativo. </w:t>
      </w:r>
    </w:p>
    <w:p w:rsidR="00064D3E" w:rsidRDefault="00064D3E" w:rsidP="00064D3E">
      <w:pPr>
        <w:pStyle w:val="Nessunaspaziatura"/>
      </w:pPr>
      <w:r>
        <w:t>Tasso di mutazione e di evoluzione molecolare.</w:t>
      </w:r>
    </w:p>
    <w:p w:rsidR="00064D3E" w:rsidRDefault="00064D3E" w:rsidP="00064D3E">
      <w:pPr>
        <w:pStyle w:val="Nessunaspaziatura"/>
      </w:pPr>
      <w:r>
        <w:t xml:space="preserve">Il concetto di orologio molecolare. </w:t>
      </w:r>
    </w:p>
    <w:p w:rsidR="00064D3E" w:rsidRDefault="00064D3E" w:rsidP="00064D3E">
      <w:pPr>
        <w:pStyle w:val="Nessunaspaziatura"/>
      </w:pPr>
      <w:r>
        <w:t>La teoria quasi neutrale.</w:t>
      </w:r>
    </w:p>
    <w:p w:rsidR="00064D3E" w:rsidRDefault="00064D3E" w:rsidP="00064D3E">
      <w:pPr>
        <w:pStyle w:val="Nessunaspaziatura"/>
      </w:pPr>
      <w:r>
        <w:lastRenderedPageBreak/>
        <w:t xml:space="preserve">Tasso evolutivo e vincoli funzionali, utilizzazione della variazione negli </w:t>
      </w:r>
      <w:proofErr w:type="spellStart"/>
      <w:r>
        <w:t>pseudogeni</w:t>
      </w:r>
      <w:proofErr w:type="spellEnd"/>
      <w:r>
        <w:t>.</w:t>
      </w:r>
    </w:p>
    <w:p w:rsidR="00064D3E" w:rsidRDefault="00064D3E" w:rsidP="00064D3E">
      <w:pPr>
        <w:pStyle w:val="Nessunaspaziatura"/>
      </w:pPr>
      <w:proofErr w:type="spellStart"/>
      <w:r>
        <w:t>Codon</w:t>
      </w:r>
      <w:proofErr w:type="spellEnd"/>
      <w:r>
        <w:t xml:space="preserve"> </w:t>
      </w:r>
      <w:proofErr w:type="spellStart"/>
      <w:r>
        <w:t>usage</w:t>
      </w:r>
      <w:proofErr w:type="spellEnd"/>
      <w:r>
        <w:t>.</w:t>
      </w:r>
    </w:p>
    <w:p w:rsidR="00064D3E" w:rsidRDefault="00064D3E" w:rsidP="00064D3E">
      <w:pPr>
        <w:pStyle w:val="Nessunaspaziatura"/>
      </w:pPr>
    </w:p>
    <w:p w:rsidR="00064D3E" w:rsidRPr="00D664F2" w:rsidRDefault="00064D3E" w:rsidP="00064D3E">
      <w:pPr>
        <w:pStyle w:val="Nessunaspaziatura"/>
        <w:numPr>
          <w:ilvl w:val="0"/>
          <w:numId w:val="13"/>
        </w:numPr>
      </w:pPr>
      <w:r w:rsidRPr="00D664F2">
        <w:t>Pr</w:t>
      </w:r>
      <w:r>
        <w:t>incipi di filogenesi molecolare (4 ore):</w:t>
      </w:r>
    </w:p>
    <w:p w:rsidR="00064D3E" w:rsidRDefault="00064D3E" w:rsidP="00064D3E">
      <w:pPr>
        <w:pStyle w:val="Nessunaspaziatura"/>
      </w:pPr>
      <w:r>
        <w:t xml:space="preserve">Concetto di omologia molecolare: sequenze alleliche, </w:t>
      </w:r>
      <w:proofErr w:type="spellStart"/>
      <w:r>
        <w:t>paraloghe</w:t>
      </w:r>
      <w:proofErr w:type="spellEnd"/>
      <w:r>
        <w:t xml:space="preserve"> ed </w:t>
      </w:r>
      <w:proofErr w:type="spellStart"/>
      <w:r>
        <w:t>ortologhe</w:t>
      </w:r>
      <w:proofErr w:type="spellEnd"/>
      <w:r>
        <w:t>.</w:t>
      </w:r>
    </w:p>
    <w:p w:rsidR="00064D3E" w:rsidRDefault="00064D3E" w:rsidP="00064D3E">
      <w:pPr>
        <w:pStyle w:val="Nessunaspaziatura"/>
      </w:pPr>
      <w:r>
        <w:t>Principali metodi per la costruzione di alberi filogenetici con e senza radice.</w:t>
      </w:r>
    </w:p>
    <w:p w:rsidR="00064D3E" w:rsidRDefault="00064D3E" w:rsidP="00064D3E">
      <w:pPr>
        <w:pStyle w:val="Nessunaspaziatura"/>
      </w:pPr>
      <w:r>
        <w:t>Alberi di geni e alberi di specie.</w:t>
      </w:r>
    </w:p>
    <w:p w:rsidR="00064D3E" w:rsidRDefault="00064D3E" w:rsidP="00064D3E">
      <w:pPr>
        <w:pStyle w:val="Nessunaspaziatura"/>
      </w:pPr>
      <w:r>
        <w:t>Modelli di evoluzione delle sequenze.</w:t>
      </w:r>
    </w:p>
    <w:p w:rsidR="00064D3E" w:rsidRDefault="00064D3E" w:rsidP="00064D3E">
      <w:pPr>
        <w:pStyle w:val="Nessunaspaziatura"/>
      </w:pPr>
    </w:p>
    <w:p w:rsidR="00064D3E" w:rsidRPr="00D664F2" w:rsidRDefault="00064D3E" w:rsidP="00064D3E">
      <w:pPr>
        <w:pStyle w:val="Nessunaspaziatura"/>
        <w:numPr>
          <w:ilvl w:val="0"/>
          <w:numId w:val="13"/>
        </w:numPr>
      </w:pPr>
      <w:r>
        <w:t>Cenni di genomica comparata</w:t>
      </w:r>
      <w:r>
        <w:t xml:space="preserve"> (4 ore)</w:t>
      </w:r>
    </w:p>
    <w:p w:rsidR="00415B30" w:rsidRPr="00381401" w:rsidRDefault="00415B30" w:rsidP="00415B30">
      <w:pPr>
        <w:spacing w:after="0" w:line="240" w:lineRule="auto"/>
        <w:jc w:val="both"/>
        <w:rPr>
          <w:rFonts w:cstheme="minorHAnsi"/>
        </w:rPr>
      </w:pPr>
    </w:p>
    <w:p w:rsidR="00C13705" w:rsidRDefault="00C13705" w:rsidP="00C13705">
      <w:pPr>
        <w:spacing w:after="0" w:line="240" w:lineRule="auto"/>
        <w:jc w:val="both"/>
        <w:rPr>
          <w:rFonts w:cstheme="minorHAnsi"/>
          <w:u w:val="single"/>
        </w:rPr>
      </w:pPr>
      <w:r w:rsidRPr="00381401">
        <w:rPr>
          <w:rFonts w:cstheme="minorHAnsi"/>
          <w:b/>
          <w:u w:val="single"/>
        </w:rPr>
        <w:t>Programma dell’insegnamento</w:t>
      </w:r>
      <w:r w:rsidRPr="00381401">
        <w:rPr>
          <w:rFonts w:cstheme="minorHAnsi"/>
          <w:u w:val="single"/>
        </w:rPr>
        <w:t xml:space="preserve"> ENG</w:t>
      </w:r>
    </w:p>
    <w:p w:rsidR="00366DE9" w:rsidRDefault="00366DE9" w:rsidP="00C13705">
      <w:pPr>
        <w:spacing w:after="0" w:line="240" w:lineRule="auto"/>
        <w:jc w:val="both"/>
        <w:rPr>
          <w:rFonts w:cstheme="minorHAnsi"/>
          <w:u w:val="single"/>
        </w:rPr>
      </w:pPr>
    </w:p>
    <w:p w:rsidR="00366DE9" w:rsidRPr="00366DE9" w:rsidRDefault="00366DE9" w:rsidP="00366DE9">
      <w:pPr>
        <w:spacing w:after="0" w:line="240" w:lineRule="auto"/>
        <w:jc w:val="both"/>
        <w:rPr>
          <w:rFonts w:cstheme="minorHAnsi"/>
          <w:lang w:val="en-US"/>
        </w:rPr>
      </w:pPr>
      <w:r w:rsidRPr="00366DE9">
        <w:rPr>
          <w:rFonts w:cstheme="minorHAnsi"/>
          <w:lang w:val="en-US"/>
        </w:rPr>
        <w:t>The course consists of 24 lessons of two hours each, for a total of 48 hours of lessons. The Professor can organize seminars held by external expert in the field of forensic genetics</w:t>
      </w:r>
    </w:p>
    <w:p w:rsidR="00366DE9" w:rsidRPr="00366DE9" w:rsidRDefault="00366DE9" w:rsidP="00C13705">
      <w:pPr>
        <w:spacing w:after="0" w:line="240" w:lineRule="auto"/>
        <w:jc w:val="both"/>
        <w:rPr>
          <w:rFonts w:cstheme="minorHAnsi"/>
          <w:u w:val="single"/>
          <w:lang w:val="en-US"/>
        </w:rPr>
      </w:pPr>
    </w:p>
    <w:p w:rsidR="00064D3E" w:rsidRPr="00AE71C9" w:rsidRDefault="00AE71C9" w:rsidP="00AE71C9">
      <w:pPr>
        <w:pStyle w:val="Nessunaspaziatura"/>
        <w:rPr>
          <w:lang w:val="en-US"/>
        </w:rPr>
      </w:pPr>
      <w:r>
        <w:rPr>
          <w:lang w:val="en-US"/>
        </w:rPr>
        <w:t xml:space="preserve">- </w:t>
      </w:r>
      <w:r w:rsidRPr="00AE71C9">
        <w:rPr>
          <w:lang w:val="en-US"/>
        </w:rPr>
        <w:t>Genetic diversity, Hardy-</w:t>
      </w:r>
      <w:proofErr w:type="spellStart"/>
      <w:r w:rsidRPr="00AE71C9">
        <w:rPr>
          <w:lang w:val="en-US"/>
        </w:rPr>
        <w:t>weinberg</w:t>
      </w:r>
      <w:proofErr w:type="spellEnd"/>
      <w:r w:rsidRPr="00AE71C9">
        <w:rPr>
          <w:lang w:val="en-US"/>
        </w:rPr>
        <w:t xml:space="preserve"> equilibrium and Linkage disequilibrium (8</w:t>
      </w:r>
      <w:r>
        <w:rPr>
          <w:lang w:val="en-US"/>
        </w:rPr>
        <w:t xml:space="preserve"> h</w:t>
      </w:r>
      <w:r w:rsidRPr="00AE71C9">
        <w:rPr>
          <w:lang w:val="en-US"/>
        </w:rPr>
        <w:t>)</w:t>
      </w:r>
      <w:r w:rsidR="00064D3E" w:rsidRPr="00AE71C9">
        <w:rPr>
          <w:lang w:val="en-US"/>
        </w:rPr>
        <w:t xml:space="preserve">: </w:t>
      </w:r>
    </w:p>
    <w:p w:rsidR="00AE71C9" w:rsidRDefault="00AE71C9" w:rsidP="00AE71C9">
      <w:pPr>
        <w:pStyle w:val="Nessunaspaziatura"/>
        <w:rPr>
          <w:lang w:val="en-US"/>
        </w:rPr>
      </w:pPr>
      <w:r>
        <w:rPr>
          <w:lang w:val="en-US"/>
        </w:rPr>
        <w:t xml:space="preserve">- </w:t>
      </w:r>
      <w:r w:rsidRPr="00AE71C9">
        <w:rPr>
          <w:lang w:val="en-US"/>
        </w:rPr>
        <w:t>Non-random mating and population subdivision (8</w:t>
      </w:r>
      <w:r>
        <w:rPr>
          <w:lang w:val="en-US"/>
        </w:rPr>
        <w:t xml:space="preserve"> h</w:t>
      </w:r>
      <w:r w:rsidRPr="00AE71C9">
        <w:rPr>
          <w:lang w:val="en-US"/>
        </w:rPr>
        <w:t>)</w:t>
      </w:r>
    </w:p>
    <w:p w:rsidR="00064D3E" w:rsidRPr="00AE71C9" w:rsidRDefault="00AE71C9" w:rsidP="00AE71C9">
      <w:pPr>
        <w:pStyle w:val="Nessunaspaziatura"/>
        <w:rPr>
          <w:lang w:val="en-US"/>
        </w:rPr>
      </w:pPr>
      <w:r>
        <w:rPr>
          <w:lang w:val="en-US"/>
        </w:rPr>
        <w:t xml:space="preserve">- </w:t>
      </w:r>
      <w:r w:rsidRPr="00AE71C9">
        <w:rPr>
          <w:lang w:val="en-US"/>
        </w:rPr>
        <w:t>Evolutionary factors: mutations, selection, random genetic dr</w:t>
      </w:r>
      <w:r>
        <w:rPr>
          <w:lang w:val="en-US"/>
        </w:rPr>
        <w:t>ift and gene flow</w:t>
      </w:r>
      <w:r w:rsidRPr="00AE71C9">
        <w:rPr>
          <w:lang w:val="en-US"/>
        </w:rPr>
        <w:t xml:space="preserve"> (14 </w:t>
      </w:r>
      <w:r>
        <w:rPr>
          <w:lang w:val="en-US"/>
        </w:rPr>
        <w:t>h</w:t>
      </w:r>
      <w:r w:rsidRPr="00AE71C9">
        <w:rPr>
          <w:lang w:val="en-US"/>
        </w:rPr>
        <w:t>)</w:t>
      </w:r>
    </w:p>
    <w:p w:rsidR="00064D3E" w:rsidRPr="00AE71C9" w:rsidRDefault="00AE71C9" w:rsidP="00AE71C9">
      <w:pPr>
        <w:pStyle w:val="Nessunaspaziatura"/>
        <w:rPr>
          <w:lang w:val="en-US"/>
        </w:rPr>
      </w:pPr>
      <w:r>
        <w:rPr>
          <w:lang w:val="en-US"/>
        </w:rPr>
        <w:t>- M</w:t>
      </w:r>
      <w:r w:rsidRPr="00AE71C9">
        <w:rPr>
          <w:lang w:val="en-US"/>
        </w:rPr>
        <w:t xml:space="preserve">olecular signatures of selection: </w:t>
      </w:r>
      <w:r>
        <w:rPr>
          <w:lang w:val="en-US"/>
        </w:rPr>
        <w:t>Tajima test, Fay and Wu test, extended haplotype homozygosity test, McDonald-</w:t>
      </w:r>
      <w:proofErr w:type="spellStart"/>
      <w:r>
        <w:rPr>
          <w:lang w:val="en-US"/>
        </w:rPr>
        <w:t>Kreitman</w:t>
      </w:r>
      <w:proofErr w:type="spellEnd"/>
      <w:r>
        <w:rPr>
          <w:lang w:val="en-US"/>
        </w:rPr>
        <w:t xml:space="preserve"> test (4 h</w:t>
      </w:r>
      <w:r w:rsidRPr="00AE71C9">
        <w:rPr>
          <w:lang w:val="en-US"/>
        </w:rPr>
        <w:t>)</w:t>
      </w:r>
    </w:p>
    <w:p w:rsidR="00064D3E" w:rsidRPr="00AE71C9" w:rsidRDefault="00AE71C9" w:rsidP="00AE71C9">
      <w:pPr>
        <w:pStyle w:val="Nessunaspaziatura"/>
        <w:rPr>
          <w:lang w:val="en-US"/>
        </w:rPr>
      </w:pPr>
      <w:r>
        <w:rPr>
          <w:lang w:val="en-US"/>
        </w:rPr>
        <w:t xml:space="preserve">- </w:t>
      </w:r>
      <w:r w:rsidRPr="00AE71C9">
        <w:rPr>
          <w:lang w:val="en-US"/>
        </w:rPr>
        <w:t>Measures of genetic diversity</w:t>
      </w:r>
      <w:r w:rsidR="00064D3E" w:rsidRPr="00AE71C9">
        <w:rPr>
          <w:lang w:val="en-US"/>
        </w:rPr>
        <w:t xml:space="preserve"> </w:t>
      </w:r>
      <w:r>
        <w:rPr>
          <w:lang w:val="en-US"/>
        </w:rPr>
        <w:t>(2 h</w:t>
      </w:r>
      <w:r w:rsidRPr="00AE71C9">
        <w:rPr>
          <w:lang w:val="en-US"/>
        </w:rPr>
        <w:t>)</w:t>
      </w:r>
    </w:p>
    <w:p w:rsidR="00064D3E" w:rsidRPr="00AE71C9" w:rsidRDefault="00AE71C9" w:rsidP="00AE71C9">
      <w:pPr>
        <w:pStyle w:val="Nessunaspaziatura"/>
        <w:rPr>
          <w:lang w:val="en-US"/>
        </w:rPr>
      </w:pPr>
      <w:r>
        <w:rPr>
          <w:lang w:val="en-US"/>
        </w:rPr>
        <w:t xml:space="preserve">- </w:t>
      </w:r>
      <w:r w:rsidRPr="00AE71C9">
        <w:rPr>
          <w:lang w:val="en-US"/>
        </w:rPr>
        <w:t>The neutral theory of molecular evolution (4</w:t>
      </w:r>
      <w:r>
        <w:rPr>
          <w:lang w:val="en-US"/>
        </w:rPr>
        <w:t xml:space="preserve"> h</w:t>
      </w:r>
      <w:r w:rsidRPr="00AE71C9">
        <w:rPr>
          <w:lang w:val="en-US"/>
        </w:rPr>
        <w:t>)</w:t>
      </w:r>
    </w:p>
    <w:p w:rsidR="00064D3E" w:rsidRDefault="00AE71C9" w:rsidP="00AE71C9">
      <w:pPr>
        <w:pStyle w:val="Nessunaspaziatura"/>
        <w:rPr>
          <w:lang w:val="en-US"/>
        </w:rPr>
      </w:pPr>
      <w:r>
        <w:rPr>
          <w:lang w:val="en-US"/>
        </w:rPr>
        <w:t xml:space="preserve">- </w:t>
      </w:r>
      <w:r w:rsidRPr="00AE71C9">
        <w:rPr>
          <w:lang w:val="en-US"/>
        </w:rPr>
        <w:t>Princi</w:t>
      </w:r>
      <w:r>
        <w:rPr>
          <w:lang w:val="en-US"/>
        </w:rPr>
        <w:t xml:space="preserve">ples of molecular phylogeny </w:t>
      </w:r>
      <w:r w:rsidRPr="00AE71C9">
        <w:rPr>
          <w:lang w:val="en-US"/>
        </w:rPr>
        <w:t>(4</w:t>
      </w:r>
      <w:r>
        <w:rPr>
          <w:lang w:val="en-US"/>
        </w:rPr>
        <w:t xml:space="preserve"> h</w:t>
      </w:r>
      <w:r w:rsidRPr="00AE71C9">
        <w:rPr>
          <w:lang w:val="en-US"/>
        </w:rPr>
        <w:t>)</w:t>
      </w:r>
    </w:p>
    <w:p w:rsidR="00AE71C9" w:rsidRPr="00AE71C9" w:rsidRDefault="00AE71C9" w:rsidP="00AE71C9">
      <w:pPr>
        <w:pStyle w:val="Nessunaspaziatura"/>
        <w:rPr>
          <w:lang w:val="en-US"/>
        </w:rPr>
      </w:pPr>
      <w:r>
        <w:rPr>
          <w:lang w:val="en-US"/>
        </w:rPr>
        <w:t>- Principles of comparative genomics (4 h)</w:t>
      </w:r>
    </w:p>
    <w:p w:rsidR="00AE71C9" w:rsidRPr="00AE71C9" w:rsidRDefault="00AE71C9" w:rsidP="00AE71C9">
      <w:pPr>
        <w:jc w:val="both"/>
        <w:rPr>
          <w:rFonts w:cstheme="minorHAnsi"/>
          <w:lang w:val="en-US"/>
        </w:rPr>
      </w:pPr>
    </w:p>
    <w:p w:rsidR="00791C9C" w:rsidRPr="00381401" w:rsidRDefault="00CA2700" w:rsidP="002D016E">
      <w:pPr>
        <w:spacing w:after="0"/>
        <w:jc w:val="both"/>
        <w:rPr>
          <w:rFonts w:cstheme="minorHAnsi"/>
        </w:rPr>
      </w:pPr>
      <w:r w:rsidRPr="00381401">
        <w:rPr>
          <w:rFonts w:cstheme="minorHAnsi"/>
          <w:b/>
        </w:rPr>
        <w:t>Modalità di svolgimento</w:t>
      </w:r>
      <w:r w:rsidRPr="00381401">
        <w:rPr>
          <w:rFonts w:cstheme="minorHAnsi"/>
        </w:rPr>
        <w:t xml:space="preserve"> ITA</w:t>
      </w:r>
    </w:p>
    <w:p w:rsidR="00791C9C" w:rsidRPr="00381401" w:rsidRDefault="00CA2700" w:rsidP="002D016E">
      <w:pPr>
        <w:spacing w:after="0" w:line="240" w:lineRule="auto"/>
        <w:jc w:val="both"/>
        <w:rPr>
          <w:rFonts w:cstheme="minorHAnsi"/>
        </w:rPr>
      </w:pPr>
      <w:r w:rsidRPr="00381401">
        <w:rPr>
          <w:rFonts w:cstheme="minorHAnsi"/>
        </w:rPr>
        <w:t xml:space="preserve">Il corso prevede </w:t>
      </w:r>
      <w:r w:rsidR="00624D5C">
        <w:rPr>
          <w:rFonts w:cstheme="minorHAnsi"/>
        </w:rPr>
        <w:t xml:space="preserve">esclusivamente </w:t>
      </w:r>
      <w:r w:rsidRPr="00381401">
        <w:rPr>
          <w:rFonts w:cstheme="minorHAnsi"/>
        </w:rPr>
        <w:t>lezioni frontali</w:t>
      </w:r>
      <w:r w:rsidR="002127AE">
        <w:rPr>
          <w:rFonts w:cstheme="minorHAnsi"/>
        </w:rPr>
        <w:t xml:space="preserve"> di tipo sia teorico che applicato.</w:t>
      </w:r>
      <w:r w:rsidRPr="00381401">
        <w:rPr>
          <w:rFonts w:cstheme="minorHAnsi"/>
        </w:rPr>
        <w:t xml:space="preserve"> </w:t>
      </w:r>
      <w:r w:rsidR="00971BC5">
        <w:rPr>
          <w:rFonts w:cstheme="minorHAnsi"/>
        </w:rPr>
        <w:t xml:space="preserve">Le lezioni teoriche forniranno agli studenti gli strumenti per comprendere i principali argomenti della genetica </w:t>
      </w:r>
      <w:r w:rsidR="003A62FF">
        <w:rPr>
          <w:rFonts w:cstheme="minorHAnsi"/>
        </w:rPr>
        <w:t>di popolazioni</w:t>
      </w:r>
      <w:r w:rsidR="00971BC5">
        <w:rPr>
          <w:rFonts w:cstheme="minorHAnsi"/>
        </w:rPr>
        <w:t>. Le lezi</w:t>
      </w:r>
      <w:r w:rsidR="00707411">
        <w:rPr>
          <w:rFonts w:cstheme="minorHAnsi"/>
        </w:rPr>
        <w:t xml:space="preserve">oni di tipo applicativo riguarderanno il calcolo di vari </w:t>
      </w:r>
      <w:r w:rsidR="00AE71C9">
        <w:rPr>
          <w:rFonts w:cstheme="minorHAnsi"/>
        </w:rPr>
        <w:t>indici</w:t>
      </w:r>
      <w:r w:rsidR="003A62FF">
        <w:rPr>
          <w:rFonts w:cstheme="minorHAnsi"/>
        </w:rPr>
        <w:t xml:space="preserve"> e la ricostruzione della storia evolutiva delle popolazioni a partire dal genotipo</w:t>
      </w:r>
      <w:r w:rsidR="00707411">
        <w:rPr>
          <w:rFonts w:cstheme="minorHAnsi"/>
        </w:rPr>
        <w:t xml:space="preserve">. </w:t>
      </w:r>
      <w:r w:rsidR="002B16B8" w:rsidRPr="002B16B8">
        <w:rPr>
          <w:rFonts w:cstheme="minorHAnsi"/>
        </w:rPr>
        <w:t>Durante il corso, gli studenti impareranno ed utilizzare software per la simulazione dei processi evolutivi e per il calcolo dei diversi indici genetici.</w:t>
      </w:r>
    </w:p>
    <w:p w:rsidR="00DC7B21" w:rsidRPr="00381401" w:rsidRDefault="00DC7B21" w:rsidP="002D016E">
      <w:pPr>
        <w:spacing w:after="0"/>
        <w:jc w:val="both"/>
        <w:rPr>
          <w:rFonts w:cstheme="minorHAnsi"/>
        </w:rPr>
      </w:pPr>
    </w:p>
    <w:p w:rsidR="00791C9C" w:rsidRPr="007465CF" w:rsidRDefault="00CA2700" w:rsidP="002D016E">
      <w:pPr>
        <w:spacing w:after="0"/>
        <w:jc w:val="both"/>
        <w:rPr>
          <w:rFonts w:cstheme="minorHAnsi"/>
          <w:lang w:val="en-US"/>
        </w:rPr>
      </w:pPr>
      <w:proofErr w:type="spellStart"/>
      <w:r w:rsidRPr="007465CF">
        <w:rPr>
          <w:rFonts w:cstheme="minorHAnsi"/>
          <w:b/>
          <w:lang w:val="en-US"/>
        </w:rPr>
        <w:t>Modalità</w:t>
      </w:r>
      <w:proofErr w:type="spellEnd"/>
      <w:r w:rsidRPr="007465CF">
        <w:rPr>
          <w:rFonts w:cstheme="minorHAnsi"/>
          <w:b/>
          <w:lang w:val="en-US"/>
        </w:rPr>
        <w:t xml:space="preserve"> di </w:t>
      </w:r>
      <w:proofErr w:type="spellStart"/>
      <w:r w:rsidRPr="007465CF">
        <w:rPr>
          <w:rFonts w:cstheme="minorHAnsi"/>
          <w:b/>
          <w:lang w:val="en-US"/>
        </w:rPr>
        <w:t>svolgimento</w:t>
      </w:r>
      <w:proofErr w:type="spellEnd"/>
      <w:r w:rsidRPr="007465CF">
        <w:rPr>
          <w:rFonts w:cstheme="minorHAnsi"/>
          <w:lang w:val="en-US"/>
        </w:rPr>
        <w:t xml:space="preserve"> ENG</w:t>
      </w:r>
    </w:p>
    <w:p w:rsidR="002B16B8" w:rsidRPr="002B16B8" w:rsidRDefault="00CA2700" w:rsidP="002B16B8">
      <w:pPr>
        <w:rPr>
          <w:rFonts w:cstheme="minorHAnsi"/>
          <w:lang w:val="en-US"/>
        </w:rPr>
      </w:pPr>
      <w:r w:rsidRPr="00381401">
        <w:rPr>
          <w:rFonts w:cstheme="minorHAnsi"/>
          <w:lang w:val="en-US"/>
        </w:rPr>
        <w:t xml:space="preserve">Learning methods include </w:t>
      </w:r>
      <w:r w:rsidR="002127AE">
        <w:rPr>
          <w:rFonts w:cstheme="minorHAnsi"/>
          <w:lang w:val="en-US"/>
        </w:rPr>
        <w:t>theoretical and applied classroom lessons</w:t>
      </w:r>
      <w:r w:rsidRPr="00381401">
        <w:rPr>
          <w:rFonts w:cstheme="minorHAnsi"/>
          <w:lang w:val="en-US"/>
        </w:rPr>
        <w:t xml:space="preserve">. </w:t>
      </w:r>
      <w:r w:rsidR="002127AE">
        <w:rPr>
          <w:rFonts w:cstheme="minorHAnsi"/>
          <w:lang w:val="en-US"/>
        </w:rPr>
        <w:t>Theoretical l</w:t>
      </w:r>
      <w:r w:rsidRPr="00381401">
        <w:rPr>
          <w:rFonts w:cstheme="minorHAnsi"/>
          <w:lang w:val="en-US"/>
        </w:rPr>
        <w:t xml:space="preserve">ectures will give students a comprehensive understanding of the main topics concerned with </w:t>
      </w:r>
      <w:r w:rsidR="00AE71C9">
        <w:rPr>
          <w:rFonts w:cstheme="minorHAnsi"/>
          <w:lang w:val="en-US"/>
        </w:rPr>
        <w:t>population</w:t>
      </w:r>
      <w:r w:rsidR="002127AE">
        <w:rPr>
          <w:rFonts w:cstheme="minorHAnsi"/>
          <w:lang w:val="en-US"/>
        </w:rPr>
        <w:t xml:space="preserve"> genetics</w:t>
      </w:r>
      <w:r w:rsidRPr="00381401">
        <w:rPr>
          <w:rFonts w:cstheme="minorHAnsi"/>
          <w:lang w:val="en-US"/>
        </w:rPr>
        <w:t xml:space="preserve">. </w:t>
      </w:r>
      <w:r w:rsidR="00707411">
        <w:rPr>
          <w:rFonts w:cstheme="minorHAnsi"/>
          <w:lang w:val="en-US"/>
        </w:rPr>
        <w:t>L</w:t>
      </w:r>
      <w:r w:rsidR="002127AE">
        <w:rPr>
          <w:rFonts w:cstheme="minorHAnsi"/>
          <w:lang w:val="en-US"/>
        </w:rPr>
        <w:t xml:space="preserve">essons </w:t>
      </w:r>
      <w:r w:rsidR="00707411">
        <w:rPr>
          <w:rFonts w:cstheme="minorHAnsi"/>
          <w:lang w:val="en-US"/>
        </w:rPr>
        <w:t xml:space="preserve">on applied </w:t>
      </w:r>
      <w:r w:rsidR="00AE71C9">
        <w:rPr>
          <w:rFonts w:cstheme="minorHAnsi"/>
          <w:lang w:val="en-US"/>
        </w:rPr>
        <w:t>population</w:t>
      </w:r>
      <w:r w:rsidR="00707411">
        <w:rPr>
          <w:rFonts w:cstheme="minorHAnsi"/>
          <w:lang w:val="en-US"/>
        </w:rPr>
        <w:t xml:space="preserve"> genetics </w:t>
      </w:r>
      <w:r w:rsidR="002127AE">
        <w:rPr>
          <w:rFonts w:cstheme="minorHAnsi"/>
          <w:lang w:val="en-US"/>
        </w:rPr>
        <w:t xml:space="preserve">will </w:t>
      </w:r>
      <w:r w:rsidR="00707411">
        <w:rPr>
          <w:rFonts w:cstheme="minorHAnsi"/>
          <w:lang w:val="en-US"/>
        </w:rPr>
        <w:t xml:space="preserve">mainly concern </w:t>
      </w:r>
      <w:r w:rsidR="002127AE">
        <w:rPr>
          <w:rFonts w:cstheme="minorHAnsi"/>
          <w:lang w:val="en-US"/>
        </w:rPr>
        <w:t xml:space="preserve">the </w:t>
      </w:r>
      <w:r w:rsidR="00AE71C9">
        <w:rPr>
          <w:rFonts w:cstheme="minorHAnsi"/>
          <w:lang w:val="en-US"/>
        </w:rPr>
        <w:t xml:space="preserve">estimation of different indices and the reconstruction of the </w:t>
      </w:r>
      <w:r w:rsidR="002B16B8">
        <w:rPr>
          <w:rFonts w:cstheme="minorHAnsi"/>
          <w:lang w:val="en-US"/>
        </w:rPr>
        <w:t>evolutionary history of populations.</w:t>
      </w:r>
      <w:r w:rsidR="002127AE">
        <w:rPr>
          <w:rFonts w:cstheme="minorHAnsi"/>
          <w:lang w:val="en-US"/>
        </w:rPr>
        <w:t xml:space="preserve"> </w:t>
      </w:r>
      <w:r w:rsidR="002B16B8" w:rsidRPr="002B16B8">
        <w:rPr>
          <w:rFonts w:cstheme="minorHAnsi"/>
          <w:lang w:val="en-US"/>
        </w:rPr>
        <w:t>During the course students will learn to use software for the simulation of evolutionary processes and for the calculation of population genetics parameters.</w:t>
      </w:r>
    </w:p>
    <w:p w:rsidR="00C37562" w:rsidRPr="00381401" w:rsidRDefault="00C37562" w:rsidP="002B16B8">
      <w:pPr>
        <w:spacing w:after="0" w:line="240" w:lineRule="auto"/>
        <w:jc w:val="both"/>
        <w:rPr>
          <w:rFonts w:cstheme="minorHAnsi"/>
          <w:lang w:val="en-US"/>
        </w:rPr>
      </w:pPr>
    </w:p>
    <w:p w:rsidR="00C37562" w:rsidRPr="00381401" w:rsidRDefault="00CA2700" w:rsidP="002D016E">
      <w:pPr>
        <w:spacing w:after="0"/>
        <w:jc w:val="both"/>
        <w:rPr>
          <w:rFonts w:cstheme="minorHAnsi"/>
        </w:rPr>
      </w:pPr>
      <w:proofErr w:type="gramStart"/>
      <w:r w:rsidRPr="00381401">
        <w:rPr>
          <w:rFonts w:cstheme="minorHAnsi"/>
          <w:b/>
        </w:rPr>
        <w:t>Frequenza</w:t>
      </w:r>
      <w:r w:rsidRPr="00381401">
        <w:rPr>
          <w:rFonts w:cstheme="minorHAnsi"/>
        </w:rPr>
        <w:t xml:space="preserve">  ITA</w:t>
      </w:r>
      <w:proofErr w:type="gramEnd"/>
    </w:p>
    <w:p w:rsidR="000E15B0" w:rsidRPr="00381401" w:rsidRDefault="00624D5C" w:rsidP="002D016E">
      <w:pPr>
        <w:spacing w:after="0"/>
        <w:jc w:val="both"/>
        <w:rPr>
          <w:rFonts w:cstheme="minorHAnsi"/>
          <w:b/>
        </w:rPr>
      </w:pPr>
      <w:r>
        <w:rPr>
          <w:rFonts w:cstheme="minorHAnsi"/>
        </w:rPr>
        <w:t>La f</w:t>
      </w:r>
      <w:r w:rsidR="00CA2700" w:rsidRPr="00381401">
        <w:rPr>
          <w:rFonts w:cstheme="minorHAnsi"/>
        </w:rPr>
        <w:t xml:space="preserve">requenza </w:t>
      </w:r>
      <w:r w:rsidR="000E15B0">
        <w:rPr>
          <w:rFonts w:cstheme="minorHAnsi"/>
        </w:rPr>
        <w:t xml:space="preserve">delle lezioni </w:t>
      </w:r>
      <w:r w:rsidR="00CA2700" w:rsidRPr="00381401">
        <w:rPr>
          <w:rFonts w:cstheme="minorHAnsi"/>
        </w:rPr>
        <w:t>frontali</w:t>
      </w:r>
      <w:r w:rsidR="000E15B0">
        <w:rPr>
          <w:rFonts w:cstheme="minorHAnsi"/>
        </w:rPr>
        <w:t xml:space="preserve"> non </w:t>
      </w:r>
      <w:r>
        <w:rPr>
          <w:rFonts w:cstheme="minorHAnsi"/>
        </w:rPr>
        <w:t xml:space="preserve">è </w:t>
      </w:r>
      <w:r w:rsidR="000E15B0">
        <w:rPr>
          <w:rFonts w:cstheme="minorHAnsi"/>
        </w:rPr>
        <w:t>obbligatoria ma altamente consigliata</w:t>
      </w:r>
    </w:p>
    <w:p w:rsidR="000E15B0" w:rsidRPr="00381401" w:rsidRDefault="000E15B0" w:rsidP="002D016E">
      <w:pPr>
        <w:spacing w:after="0"/>
        <w:jc w:val="both"/>
        <w:rPr>
          <w:rFonts w:cstheme="minorHAnsi"/>
          <w:b/>
        </w:rPr>
      </w:pPr>
    </w:p>
    <w:p w:rsidR="00C37562" w:rsidRPr="00381401" w:rsidRDefault="00CA2700" w:rsidP="002D016E">
      <w:pPr>
        <w:spacing w:after="0"/>
        <w:jc w:val="both"/>
        <w:rPr>
          <w:rFonts w:cstheme="minorHAnsi"/>
          <w:lang w:val="en-US"/>
        </w:rPr>
      </w:pPr>
      <w:proofErr w:type="spellStart"/>
      <w:proofErr w:type="gramStart"/>
      <w:r w:rsidRPr="00381401">
        <w:rPr>
          <w:rFonts w:cstheme="minorHAnsi"/>
          <w:b/>
          <w:lang w:val="en-US"/>
        </w:rPr>
        <w:t>Frequenza</w:t>
      </w:r>
      <w:proofErr w:type="spellEnd"/>
      <w:r w:rsidRPr="00381401">
        <w:rPr>
          <w:rFonts w:cstheme="minorHAnsi"/>
          <w:b/>
          <w:lang w:val="en-US"/>
        </w:rPr>
        <w:t xml:space="preserve"> </w:t>
      </w:r>
      <w:r w:rsidRPr="00381401">
        <w:rPr>
          <w:rFonts w:cstheme="minorHAnsi"/>
          <w:lang w:val="en-US"/>
        </w:rPr>
        <w:t xml:space="preserve"> ENG</w:t>
      </w:r>
      <w:proofErr w:type="gramEnd"/>
    </w:p>
    <w:p w:rsidR="00141C16" w:rsidRPr="00381401" w:rsidRDefault="000E15B0" w:rsidP="002D016E">
      <w:pPr>
        <w:spacing w:after="0"/>
        <w:jc w:val="both"/>
        <w:rPr>
          <w:rFonts w:cstheme="minorHAnsi"/>
          <w:lang w:val="en-US"/>
        </w:rPr>
      </w:pPr>
      <w:r>
        <w:rPr>
          <w:rFonts w:cstheme="minorHAnsi"/>
          <w:lang w:val="en-US"/>
        </w:rPr>
        <w:t>Classroom lessons</w:t>
      </w:r>
      <w:r w:rsidRPr="00381401">
        <w:rPr>
          <w:rFonts w:cstheme="minorHAnsi"/>
          <w:lang w:val="en-US"/>
        </w:rPr>
        <w:t xml:space="preserve"> </w:t>
      </w:r>
      <w:r w:rsidR="00CA2700" w:rsidRPr="00381401">
        <w:rPr>
          <w:rFonts w:cstheme="minorHAnsi"/>
          <w:lang w:val="en-US"/>
        </w:rPr>
        <w:t>are not mandatory</w:t>
      </w:r>
      <w:r>
        <w:rPr>
          <w:rFonts w:cstheme="minorHAnsi"/>
          <w:lang w:val="en-US"/>
        </w:rPr>
        <w:t xml:space="preserve"> but strongly recommended </w:t>
      </w:r>
    </w:p>
    <w:p w:rsidR="000E15B0" w:rsidRDefault="000E15B0" w:rsidP="002D016E">
      <w:pPr>
        <w:spacing w:after="0"/>
        <w:jc w:val="both"/>
        <w:rPr>
          <w:rFonts w:cstheme="minorHAnsi"/>
          <w:b/>
          <w:lang w:val="en-US"/>
        </w:rPr>
      </w:pPr>
    </w:p>
    <w:p w:rsidR="00141C16" w:rsidRPr="00381401" w:rsidRDefault="00CA2700" w:rsidP="002D016E">
      <w:pPr>
        <w:spacing w:after="0"/>
        <w:jc w:val="both"/>
        <w:rPr>
          <w:rFonts w:cstheme="minorHAnsi"/>
        </w:rPr>
      </w:pPr>
      <w:r w:rsidRPr="00381401">
        <w:rPr>
          <w:rFonts w:cstheme="minorHAnsi"/>
          <w:b/>
        </w:rPr>
        <w:t>Modalità di valutazione</w:t>
      </w:r>
      <w:r w:rsidRPr="00381401">
        <w:rPr>
          <w:rFonts w:cstheme="minorHAnsi"/>
        </w:rPr>
        <w:t xml:space="preserve"> ITA</w:t>
      </w:r>
    </w:p>
    <w:p w:rsidR="002D016E" w:rsidRPr="00381401" w:rsidRDefault="00CA2700" w:rsidP="00381401">
      <w:pPr>
        <w:pStyle w:val="Default"/>
        <w:jc w:val="both"/>
        <w:rPr>
          <w:rFonts w:asciiTheme="minorHAnsi" w:hAnsiTheme="minorHAnsi" w:cstheme="minorHAnsi"/>
          <w:sz w:val="22"/>
          <w:szCs w:val="22"/>
        </w:rPr>
      </w:pPr>
      <w:r w:rsidRPr="00381401">
        <w:rPr>
          <w:rFonts w:asciiTheme="minorHAnsi" w:hAnsiTheme="minorHAnsi" w:cstheme="minorHAnsi"/>
          <w:sz w:val="22"/>
          <w:szCs w:val="22"/>
        </w:rPr>
        <w:t xml:space="preserve">La valutazione </w:t>
      </w:r>
      <w:r w:rsidR="00A12038">
        <w:rPr>
          <w:rFonts w:asciiTheme="minorHAnsi" w:hAnsiTheme="minorHAnsi" w:cstheme="minorHAnsi"/>
          <w:sz w:val="22"/>
          <w:szCs w:val="22"/>
        </w:rPr>
        <w:t xml:space="preserve">è di tipo orale sugli argomenti trattati a lezione e </w:t>
      </w:r>
      <w:r w:rsidR="002B16B8">
        <w:rPr>
          <w:rFonts w:asciiTheme="minorHAnsi" w:hAnsiTheme="minorHAnsi" w:cstheme="minorHAnsi"/>
          <w:sz w:val="22"/>
          <w:szCs w:val="22"/>
        </w:rPr>
        <w:t>può prevedere esercizi tipici della materia</w:t>
      </w:r>
      <w:r w:rsidR="00A12038">
        <w:rPr>
          <w:rFonts w:asciiTheme="minorHAnsi" w:hAnsiTheme="minorHAnsi" w:cstheme="minorHAnsi"/>
          <w:sz w:val="22"/>
          <w:szCs w:val="22"/>
        </w:rPr>
        <w:t xml:space="preserve"> </w:t>
      </w:r>
      <w:r w:rsidR="002B16B8">
        <w:rPr>
          <w:rFonts w:asciiTheme="minorHAnsi" w:hAnsiTheme="minorHAnsi" w:cstheme="minorHAnsi"/>
          <w:sz w:val="22"/>
          <w:szCs w:val="22"/>
        </w:rPr>
        <w:t xml:space="preserve">(calcolo di indici di fissazione, distanze genetiche, grado di </w:t>
      </w:r>
      <w:proofErr w:type="spellStart"/>
      <w:r w:rsidR="002B16B8">
        <w:rPr>
          <w:rFonts w:asciiTheme="minorHAnsi" w:hAnsiTheme="minorHAnsi" w:cstheme="minorHAnsi"/>
          <w:sz w:val="22"/>
          <w:szCs w:val="22"/>
        </w:rPr>
        <w:t>linkage</w:t>
      </w:r>
      <w:proofErr w:type="spellEnd"/>
      <w:r w:rsidR="002B16B8">
        <w:rPr>
          <w:rFonts w:asciiTheme="minorHAnsi" w:hAnsiTheme="minorHAnsi" w:cstheme="minorHAnsi"/>
          <w:sz w:val="22"/>
          <w:szCs w:val="22"/>
        </w:rPr>
        <w:t xml:space="preserve"> </w:t>
      </w:r>
      <w:proofErr w:type="spellStart"/>
      <w:r w:rsidR="002B16B8">
        <w:rPr>
          <w:rFonts w:asciiTheme="minorHAnsi" w:hAnsiTheme="minorHAnsi" w:cstheme="minorHAnsi"/>
          <w:sz w:val="22"/>
          <w:szCs w:val="22"/>
        </w:rPr>
        <w:t>disequilibrium</w:t>
      </w:r>
      <w:proofErr w:type="spellEnd"/>
      <w:r w:rsidR="002B16B8">
        <w:rPr>
          <w:rFonts w:asciiTheme="minorHAnsi" w:hAnsiTheme="minorHAnsi" w:cstheme="minorHAnsi"/>
          <w:sz w:val="22"/>
          <w:szCs w:val="22"/>
        </w:rPr>
        <w:t xml:space="preserve"> </w:t>
      </w:r>
      <w:proofErr w:type="spellStart"/>
      <w:r w:rsidR="002B16B8">
        <w:rPr>
          <w:rFonts w:asciiTheme="minorHAnsi" w:hAnsiTheme="minorHAnsi" w:cstheme="minorHAnsi"/>
          <w:sz w:val="22"/>
          <w:szCs w:val="22"/>
        </w:rPr>
        <w:t>ecc</w:t>
      </w:r>
      <w:proofErr w:type="spellEnd"/>
      <w:r w:rsidR="002B16B8">
        <w:rPr>
          <w:rFonts w:asciiTheme="minorHAnsi" w:hAnsiTheme="minorHAnsi" w:cstheme="minorHAnsi"/>
          <w:sz w:val="22"/>
          <w:szCs w:val="22"/>
        </w:rPr>
        <w:t>)</w:t>
      </w:r>
    </w:p>
    <w:p w:rsidR="00CA6D49" w:rsidRPr="00381401" w:rsidRDefault="002D016E" w:rsidP="002D016E">
      <w:pPr>
        <w:pStyle w:val="Default"/>
        <w:jc w:val="both"/>
        <w:rPr>
          <w:rFonts w:asciiTheme="minorHAnsi" w:hAnsiTheme="minorHAnsi" w:cstheme="minorHAnsi"/>
          <w:sz w:val="22"/>
          <w:szCs w:val="22"/>
        </w:rPr>
      </w:pPr>
      <w:r w:rsidRPr="00381401">
        <w:rPr>
          <w:rFonts w:asciiTheme="minorHAnsi" w:hAnsiTheme="minorHAnsi" w:cstheme="minorHAnsi"/>
          <w:sz w:val="22"/>
          <w:szCs w:val="22"/>
        </w:rPr>
        <w:lastRenderedPageBreak/>
        <w:t xml:space="preserve"> </w:t>
      </w:r>
    </w:p>
    <w:p w:rsidR="00141C16" w:rsidRPr="00381401" w:rsidRDefault="00CA2700" w:rsidP="002D016E">
      <w:pPr>
        <w:spacing w:after="0"/>
        <w:jc w:val="both"/>
        <w:rPr>
          <w:rFonts w:cstheme="minorHAnsi"/>
          <w:lang w:val="en-US"/>
        </w:rPr>
      </w:pPr>
      <w:proofErr w:type="spellStart"/>
      <w:r w:rsidRPr="00381401">
        <w:rPr>
          <w:rFonts w:cstheme="minorHAnsi"/>
          <w:b/>
          <w:lang w:val="en-US"/>
        </w:rPr>
        <w:t>Modalità</w:t>
      </w:r>
      <w:proofErr w:type="spellEnd"/>
      <w:r w:rsidRPr="00381401">
        <w:rPr>
          <w:rFonts w:cstheme="minorHAnsi"/>
          <w:b/>
          <w:lang w:val="en-US"/>
        </w:rPr>
        <w:t xml:space="preserve"> di </w:t>
      </w:r>
      <w:proofErr w:type="spellStart"/>
      <w:r w:rsidRPr="00381401">
        <w:rPr>
          <w:rFonts w:cstheme="minorHAnsi"/>
          <w:b/>
          <w:lang w:val="en-US"/>
        </w:rPr>
        <w:t>valutazione</w:t>
      </w:r>
      <w:proofErr w:type="spellEnd"/>
      <w:r w:rsidRPr="00381401">
        <w:rPr>
          <w:rFonts w:cstheme="minorHAnsi"/>
          <w:lang w:val="en-US"/>
        </w:rPr>
        <w:t xml:space="preserve"> ENG</w:t>
      </w:r>
    </w:p>
    <w:p w:rsidR="00AD43C0" w:rsidRPr="00381401" w:rsidRDefault="00CA2700" w:rsidP="00381401">
      <w:pPr>
        <w:pStyle w:val="PreformattatoHTML"/>
        <w:shd w:val="clear" w:color="auto" w:fill="FFFFFF"/>
        <w:jc w:val="both"/>
        <w:rPr>
          <w:rFonts w:asciiTheme="minorHAnsi" w:hAnsiTheme="minorHAnsi" w:cstheme="minorHAnsi"/>
          <w:color w:val="212121"/>
          <w:sz w:val="22"/>
          <w:szCs w:val="22"/>
          <w:lang w:val="en-US"/>
        </w:rPr>
      </w:pPr>
      <w:r w:rsidRPr="00381401">
        <w:rPr>
          <w:rFonts w:asciiTheme="minorHAnsi" w:hAnsiTheme="minorHAnsi" w:cstheme="minorHAnsi"/>
          <w:color w:val="212121"/>
          <w:sz w:val="22"/>
          <w:szCs w:val="22"/>
          <w:lang w:val="en-US"/>
        </w:rPr>
        <w:t xml:space="preserve">The </w:t>
      </w:r>
      <w:r w:rsidR="009162AD" w:rsidRPr="00381401">
        <w:rPr>
          <w:rFonts w:asciiTheme="minorHAnsi" w:hAnsiTheme="minorHAnsi" w:cstheme="minorHAnsi"/>
          <w:color w:val="212121"/>
          <w:sz w:val="22"/>
          <w:szCs w:val="22"/>
          <w:lang w:val="en-US"/>
        </w:rPr>
        <w:t xml:space="preserve">final </w:t>
      </w:r>
      <w:r w:rsidR="00A12038">
        <w:rPr>
          <w:rFonts w:asciiTheme="minorHAnsi" w:hAnsiTheme="minorHAnsi" w:cstheme="minorHAnsi"/>
          <w:color w:val="212121"/>
          <w:sz w:val="22"/>
          <w:szCs w:val="22"/>
          <w:lang w:val="en-US"/>
        </w:rPr>
        <w:t xml:space="preserve">evaluation consists of an </w:t>
      </w:r>
      <w:r w:rsidRPr="00381401">
        <w:rPr>
          <w:rFonts w:asciiTheme="minorHAnsi" w:hAnsiTheme="minorHAnsi" w:cstheme="minorHAnsi"/>
          <w:color w:val="212121"/>
          <w:sz w:val="22"/>
          <w:szCs w:val="22"/>
          <w:lang w:val="en-US"/>
        </w:rPr>
        <w:t xml:space="preserve">oral </w:t>
      </w:r>
      <w:r w:rsidR="009162AD" w:rsidRPr="00381401">
        <w:rPr>
          <w:rFonts w:asciiTheme="minorHAnsi" w:hAnsiTheme="minorHAnsi" w:cstheme="minorHAnsi"/>
          <w:color w:val="212121"/>
          <w:sz w:val="22"/>
          <w:szCs w:val="22"/>
          <w:lang w:val="en-US"/>
        </w:rPr>
        <w:t>examination</w:t>
      </w:r>
      <w:r w:rsidR="00A12038">
        <w:rPr>
          <w:rFonts w:asciiTheme="minorHAnsi" w:hAnsiTheme="minorHAnsi" w:cstheme="minorHAnsi"/>
          <w:color w:val="212121"/>
          <w:sz w:val="22"/>
          <w:szCs w:val="22"/>
          <w:lang w:val="en-US"/>
        </w:rPr>
        <w:t xml:space="preserve"> on the course topics and </w:t>
      </w:r>
      <w:r w:rsidR="002B16B8">
        <w:rPr>
          <w:rFonts w:asciiTheme="minorHAnsi" w:hAnsiTheme="minorHAnsi" w:cstheme="minorHAnsi"/>
          <w:color w:val="212121"/>
          <w:sz w:val="22"/>
          <w:szCs w:val="22"/>
          <w:lang w:val="en-US"/>
        </w:rPr>
        <w:t>includes the solution of population genetics problems (estimation of inbreeding index, linkage disequilibrium</w:t>
      </w:r>
      <w:r w:rsidR="006A0B95">
        <w:rPr>
          <w:rFonts w:asciiTheme="minorHAnsi" w:hAnsiTheme="minorHAnsi" w:cstheme="minorHAnsi"/>
          <w:color w:val="212121"/>
          <w:sz w:val="22"/>
          <w:szCs w:val="22"/>
          <w:lang w:val="en-US"/>
        </w:rPr>
        <w:t xml:space="preserve">, genetic distances </w:t>
      </w:r>
      <w:proofErr w:type="spellStart"/>
      <w:r w:rsidR="006A0B95">
        <w:rPr>
          <w:rFonts w:asciiTheme="minorHAnsi" w:hAnsiTheme="minorHAnsi" w:cstheme="minorHAnsi"/>
          <w:color w:val="212121"/>
          <w:sz w:val="22"/>
          <w:szCs w:val="22"/>
          <w:lang w:val="en-US"/>
        </w:rPr>
        <w:t>et</w:t>
      </w:r>
      <w:bookmarkStart w:id="0" w:name="_GoBack"/>
      <w:bookmarkEnd w:id="0"/>
      <w:r w:rsidR="002B16B8">
        <w:rPr>
          <w:rFonts w:asciiTheme="minorHAnsi" w:hAnsiTheme="minorHAnsi" w:cstheme="minorHAnsi"/>
          <w:color w:val="212121"/>
          <w:sz w:val="22"/>
          <w:szCs w:val="22"/>
          <w:lang w:val="en-US"/>
        </w:rPr>
        <w:t>c</w:t>
      </w:r>
      <w:proofErr w:type="spellEnd"/>
      <w:r w:rsidR="002B16B8">
        <w:rPr>
          <w:rFonts w:asciiTheme="minorHAnsi" w:hAnsiTheme="minorHAnsi" w:cstheme="minorHAnsi"/>
          <w:color w:val="212121"/>
          <w:sz w:val="22"/>
          <w:szCs w:val="22"/>
          <w:lang w:val="en-US"/>
        </w:rPr>
        <w:t>)</w:t>
      </w:r>
      <w:r w:rsidR="00A12038">
        <w:rPr>
          <w:rFonts w:asciiTheme="minorHAnsi" w:hAnsiTheme="minorHAnsi" w:cstheme="minorHAnsi"/>
          <w:color w:val="212121"/>
          <w:sz w:val="22"/>
          <w:szCs w:val="22"/>
          <w:lang w:val="en-US"/>
        </w:rPr>
        <w:t xml:space="preserve"> </w:t>
      </w:r>
    </w:p>
    <w:p w:rsidR="004064BF" w:rsidRPr="00381401" w:rsidRDefault="004064BF" w:rsidP="002D016E">
      <w:pPr>
        <w:pStyle w:val="PreformattatoHTML"/>
        <w:shd w:val="clear" w:color="auto" w:fill="FFFFFF"/>
        <w:jc w:val="both"/>
        <w:rPr>
          <w:rFonts w:asciiTheme="minorHAnsi" w:hAnsiTheme="minorHAnsi" w:cstheme="minorHAnsi"/>
          <w:color w:val="212121"/>
          <w:sz w:val="22"/>
          <w:szCs w:val="22"/>
          <w:lang w:val="en-US"/>
        </w:rPr>
      </w:pPr>
    </w:p>
    <w:p w:rsidR="004064BF" w:rsidRDefault="00CA2700" w:rsidP="002D016E">
      <w:pPr>
        <w:pStyle w:val="PreformattatoHTML"/>
        <w:shd w:val="clear" w:color="auto" w:fill="FFFFFF"/>
        <w:jc w:val="both"/>
        <w:rPr>
          <w:rFonts w:asciiTheme="minorHAnsi" w:hAnsiTheme="minorHAnsi" w:cstheme="minorHAnsi"/>
          <w:color w:val="212121"/>
          <w:sz w:val="22"/>
          <w:szCs w:val="22"/>
        </w:rPr>
      </w:pPr>
      <w:r w:rsidRPr="00381401">
        <w:rPr>
          <w:rFonts w:asciiTheme="minorHAnsi" w:hAnsiTheme="minorHAnsi" w:cstheme="minorHAnsi"/>
          <w:b/>
          <w:color w:val="212121"/>
          <w:sz w:val="22"/>
          <w:szCs w:val="22"/>
        </w:rPr>
        <w:t>Testi adottati e bibliografia di riferimento</w:t>
      </w:r>
      <w:r w:rsidRPr="00381401">
        <w:rPr>
          <w:rFonts w:asciiTheme="minorHAnsi" w:hAnsiTheme="minorHAnsi" w:cstheme="minorHAnsi"/>
          <w:color w:val="212121"/>
          <w:sz w:val="22"/>
          <w:szCs w:val="22"/>
        </w:rPr>
        <w:t xml:space="preserve"> ITA</w:t>
      </w:r>
    </w:p>
    <w:p w:rsidR="00707411" w:rsidRPr="00381401" w:rsidRDefault="00707411" w:rsidP="002D016E">
      <w:pPr>
        <w:pStyle w:val="PreformattatoHTML"/>
        <w:shd w:val="clear" w:color="auto" w:fill="FFFFFF"/>
        <w:jc w:val="both"/>
        <w:rPr>
          <w:rFonts w:asciiTheme="minorHAnsi" w:hAnsiTheme="minorHAnsi" w:cstheme="minorHAnsi"/>
          <w:color w:val="212121"/>
          <w:sz w:val="22"/>
          <w:szCs w:val="22"/>
        </w:rPr>
      </w:pPr>
    </w:p>
    <w:p w:rsidR="00707411" w:rsidRDefault="002B16B8" w:rsidP="00381401">
      <w:pPr>
        <w:pStyle w:val="Nessunaspaziatura"/>
      </w:pPr>
      <w:proofErr w:type="spellStart"/>
      <w:r>
        <w:t>Relethford</w:t>
      </w:r>
      <w:proofErr w:type="spellEnd"/>
      <w:r>
        <w:t xml:space="preserve"> JH (2013) Genetica delle popolazioni umane. Casa Editrice Ambrosiana</w:t>
      </w:r>
    </w:p>
    <w:p w:rsidR="002B16B8" w:rsidRPr="005E255A" w:rsidRDefault="002B16B8" w:rsidP="00381401">
      <w:pPr>
        <w:pStyle w:val="Nessunaspaziatura"/>
      </w:pPr>
      <w:r w:rsidRPr="005E255A">
        <w:rPr>
          <w:lang w:val="en-US"/>
        </w:rPr>
        <w:t>Hedrick PW (2005) Genetics of populations</w:t>
      </w:r>
      <w:r w:rsidR="005E255A" w:rsidRPr="005E255A">
        <w:rPr>
          <w:lang w:val="en-US"/>
        </w:rPr>
        <w:t xml:space="preserve">. </w:t>
      </w:r>
      <w:r w:rsidR="005E255A" w:rsidRPr="005E255A">
        <w:t xml:space="preserve">Jones and </w:t>
      </w:r>
      <w:proofErr w:type="spellStart"/>
      <w:r w:rsidR="005E255A" w:rsidRPr="005E255A">
        <w:t>Bartlett</w:t>
      </w:r>
      <w:proofErr w:type="spellEnd"/>
    </w:p>
    <w:p w:rsidR="004064BF" w:rsidRPr="00381401" w:rsidRDefault="004064BF" w:rsidP="00381401">
      <w:pPr>
        <w:pStyle w:val="Nessunaspaziatura"/>
        <w:rPr>
          <w:color w:val="212121"/>
        </w:rPr>
      </w:pPr>
      <w:r w:rsidRPr="00381401">
        <w:rPr>
          <w:color w:val="212121"/>
        </w:rPr>
        <w:t>Per un immediato aggiornamento dei testi o del materiale didattico distribuito dal docente consulta</w:t>
      </w:r>
      <w:r w:rsidR="00DF5C75" w:rsidRPr="00381401">
        <w:rPr>
          <w:color w:val="212121"/>
        </w:rPr>
        <w:t xml:space="preserve">re </w:t>
      </w:r>
      <w:r w:rsidRPr="00381401">
        <w:rPr>
          <w:color w:val="212121"/>
        </w:rPr>
        <w:t>la pagina web del corso</w:t>
      </w:r>
      <w:r w:rsidR="007745E6">
        <w:rPr>
          <w:color w:val="212121"/>
        </w:rPr>
        <w:t>:</w:t>
      </w:r>
      <w:r w:rsidRPr="00381401">
        <w:rPr>
          <w:color w:val="212121"/>
        </w:rPr>
        <w:t xml:space="preserve"> </w:t>
      </w:r>
      <w:r w:rsidR="00CA2700" w:rsidRPr="00381401">
        <w:rPr>
          <w:color w:val="212121"/>
        </w:rPr>
        <w:t>https://elearning2.uniroma1.it</w:t>
      </w:r>
    </w:p>
    <w:p w:rsidR="00D727D8" w:rsidRPr="00381401" w:rsidRDefault="00D727D8" w:rsidP="00381401">
      <w:pPr>
        <w:pStyle w:val="Nessunaspaziatura"/>
        <w:rPr>
          <w:color w:val="212121"/>
        </w:rPr>
      </w:pPr>
    </w:p>
    <w:p w:rsidR="004064BF" w:rsidRPr="00381401" w:rsidRDefault="004064BF" w:rsidP="00381401">
      <w:pPr>
        <w:pStyle w:val="Nessunaspaziatura"/>
        <w:rPr>
          <w:color w:val="212121"/>
        </w:rPr>
      </w:pPr>
      <w:r w:rsidRPr="00381401">
        <w:rPr>
          <w:b/>
          <w:color w:val="212121"/>
        </w:rPr>
        <w:t>Testi adottati e bibliografia di riferimento</w:t>
      </w:r>
      <w:r w:rsidRPr="00381401">
        <w:rPr>
          <w:color w:val="212121"/>
        </w:rPr>
        <w:t xml:space="preserve"> ENG</w:t>
      </w:r>
    </w:p>
    <w:p w:rsidR="007745E6" w:rsidRPr="007745E6" w:rsidRDefault="007745E6" w:rsidP="007745E6">
      <w:pPr>
        <w:pStyle w:val="Nessunaspaziatura"/>
        <w:rPr>
          <w:smallCaps/>
        </w:rPr>
      </w:pPr>
      <w:proofErr w:type="spellStart"/>
      <w:r w:rsidRPr="007745E6">
        <w:rPr>
          <w:smallCaps/>
        </w:rPr>
        <w:t>Relethford</w:t>
      </w:r>
      <w:proofErr w:type="spellEnd"/>
      <w:r w:rsidRPr="007745E6">
        <w:rPr>
          <w:smallCaps/>
        </w:rPr>
        <w:t xml:space="preserve"> JH (2013) Genetica delle popolazioni umane. Casa Editrice Ambrosiana</w:t>
      </w:r>
    </w:p>
    <w:p w:rsidR="00B9286F" w:rsidRPr="007465CF" w:rsidRDefault="007745E6" w:rsidP="007745E6">
      <w:pPr>
        <w:pStyle w:val="Nessunaspaziatura"/>
        <w:rPr>
          <w:lang w:val="en-US"/>
        </w:rPr>
      </w:pPr>
      <w:r w:rsidRPr="007745E6">
        <w:rPr>
          <w:smallCaps/>
          <w:lang w:val="en-US"/>
        </w:rPr>
        <w:t xml:space="preserve">Hedrick PW (2005) Genetics of populations. </w:t>
      </w:r>
      <w:r w:rsidRPr="007745E6">
        <w:rPr>
          <w:smallCaps/>
        </w:rPr>
        <w:t xml:space="preserve">Jones and </w:t>
      </w:r>
      <w:proofErr w:type="spellStart"/>
      <w:r w:rsidRPr="007745E6">
        <w:rPr>
          <w:smallCaps/>
        </w:rPr>
        <w:t>Bartlett</w:t>
      </w:r>
      <w:proofErr w:type="spellEnd"/>
    </w:p>
    <w:p w:rsidR="007D3CE4" w:rsidRPr="00381401" w:rsidRDefault="00AC41A1" w:rsidP="00381401">
      <w:pPr>
        <w:pStyle w:val="Nessunaspaziatura"/>
        <w:rPr>
          <w:lang w:val="en-US"/>
        </w:rPr>
      </w:pPr>
      <w:r w:rsidRPr="00381401">
        <w:rPr>
          <w:lang w:val="en-US"/>
        </w:rPr>
        <w:t xml:space="preserve">For </w:t>
      </w:r>
      <w:r w:rsidR="00AE5789" w:rsidRPr="00381401">
        <w:rPr>
          <w:lang w:val="en-US"/>
        </w:rPr>
        <w:t xml:space="preserve">news on </w:t>
      </w:r>
      <w:r w:rsidRPr="00381401">
        <w:rPr>
          <w:lang w:val="en-US"/>
        </w:rPr>
        <w:t>textbooks and teaching materials see</w:t>
      </w:r>
      <w:r w:rsidR="00B9286F" w:rsidRPr="00381401">
        <w:rPr>
          <w:lang w:val="en-US"/>
        </w:rPr>
        <w:t>:</w:t>
      </w:r>
      <w:r w:rsidR="00707411" w:rsidRPr="00381401">
        <w:rPr>
          <w:lang w:val="en-US"/>
        </w:rPr>
        <w:t xml:space="preserve"> </w:t>
      </w:r>
      <w:r w:rsidR="00AE5789" w:rsidRPr="00381401">
        <w:rPr>
          <w:lang w:val="en-US"/>
        </w:rPr>
        <w:t>https://elearning2.uniroma1.it</w:t>
      </w:r>
    </w:p>
    <w:sectPr w:rsidR="007D3CE4" w:rsidRPr="00381401" w:rsidSect="00510C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FAC"/>
    <w:multiLevelType w:val="hybridMultilevel"/>
    <w:tmpl w:val="36A01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0D6EAB"/>
    <w:multiLevelType w:val="hybridMultilevel"/>
    <w:tmpl w:val="0248F1E2"/>
    <w:lvl w:ilvl="0" w:tplc="01380E20">
      <w:numFmt w:val="bullet"/>
      <w:lvlText w:val="-"/>
      <w:lvlJc w:val="left"/>
      <w:pPr>
        <w:tabs>
          <w:tab w:val="num" w:pos="1080"/>
        </w:tabs>
        <w:ind w:left="1080" w:hanging="360"/>
      </w:pPr>
      <w:rPr>
        <w:rFonts w:ascii="Times" w:eastAsia="Times" w:hAnsi="Times" w:cs="Time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6C1888"/>
    <w:multiLevelType w:val="hybridMultilevel"/>
    <w:tmpl w:val="97147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2B5765"/>
    <w:multiLevelType w:val="hybridMultilevel"/>
    <w:tmpl w:val="6AA01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2D53EA"/>
    <w:multiLevelType w:val="hybridMultilevel"/>
    <w:tmpl w:val="1016A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116429"/>
    <w:multiLevelType w:val="hybridMultilevel"/>
    <w:tmpl w:val="78DAB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2F1A5D"/>
    <w:multiLevelType w:val="hybridMultilevel"/>
    <w:tmpl w:val="14708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5A3D6B"/>
    <w:multiLevelType w:val="hybridMultilevel"/>
    <w:tmpl w:val="DAE28978"/>
    <w:lvl w:ilvl="0" w:tplc="7952D4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EE698B"/>
    <w:multiLevelType w:val="hybridMultilevel"/>
    <w:tmpl w:val="45C89B16"/>
    <w:lvl w:ilvl="0" w:tplc="7E283B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240568E"/>
    <w:multiLevelType w:val="hybridMultilevel"/>
    <w:tmpl w:val="A9B2B534"/>
    <w:lvl w:ilvl="0" w:tplc="D05001E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49506D4"/>
    <w:multiLevelType w:val="hybridMultilevel"/>
    <w:tmpl w:val="753E70CE"/>
    <w:lvl w:ilvl="0" w:tplc="7E283B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8862625"/>
    <w:multiLevelType w:val="hybridMultilevel"/>
    <w:tmpl w:val="07324B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F2D3352"/>
    <w:multiLevelType w:val="hybridMultilevel"/>
    <w:tmpl w:val="31FE406E"/>
    <w:lvl w:ilvl="0" w:tplc="7E283B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9"/>
  </w:num>
  <w:num w:numId="5">
    <w:abstractNumId w:val="4"/>
  </w:num>
  <w:num w:numId="6">
    <w:abstractNumId w:val="7"/>
  </w:num>
  <w:num w:numId="7">
    <w:abstractNumId w:val="6"/>
  </w:num>
  <w:num w:numId="8">
    <w:abstractNumId w:val="5"/>
  </w:num>
  <w:num w:numId="9">
    <w:abstractNumId w:val="1"/>
  </w:num>
  <w:num w:numId="10">
    <w:abstractNumId w:val="10"/>
  </w:num>
  <w:num w:numId="11">
    <w:abstractNumId w:val="12"/>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2A"/>
    <w:rsid w:val="00006B84"/>
    <w:rsid w:val="00041BC4"/>
    <w:rsid w:val="00042D37"/>
    <w:rsid w:val="00045595"/>
    <w:rsid w:val="00064D3E"/>
    <w:rsid w:val="000964CD"/>
    <w:rsid w:val="000C07FB"/>
    <w:rsid w:val="000C4F9A"/>
    <w:rsid w:val="000D6A6F"/>
    <w:rsid w:val="000E15B0"/>
    <w:rsid w:val="000F0798"/>
    <w:rsid w:val="001127AF"/>
    <w:rsid w:val="00130D29"/>
    <w:rsid w:val="00136EB4"/>
    <w:rsid w:val="00141C16"/>
    <w:rsid w:val="001503D1"/>
    <w:rsid w:val="0015408E"/>
    <w:rsid w:val="001C2A5A"/>
    <w:rsid w:val="00201E91"/>
    <w:rsid w:val="002127AE"/>
    <w:rsid w:val="00216023"/>
    <w:rsid w:val="00222E79"/>
    <w:rsid w:val="00236842"/>
    <w:rsid w:val="00266BDA"/>
    <w:rsid w:val="00291F53"/>
    <w:rsid w:val="002B16B8"/>
    <w:rsid w:val="002D016E"/>
    <w:rsid w:val="002D0399"/>
    <w:rsid w:val="003302D7"/>
    <w:rsid w:val="00363312"/>
    <w:rsid w:val="00366DE9"/>
    <w:rsid w:val="003719D7"/>
    <w:rsid w:val="003724D9"/>
    <w:rsid w:val="00373EAD"/>
    <w:rsid w:val="00381401"/>
    <w:rsid w:val="0038236C"/>
    <w:rsid w:val="003850B4"/>
    <w:rsid w:val="00393789"/>
    <w:rsid w:val="003A62FF"/>
    <w:rsid w:val="003B6FDC"/>
    <w:rsid w:val="003D0745"/>
    <w:rsid w:val="003F1AEC"/>
    <w:rsid w:val="003F53D6"/>
    <w:rsid w:val="00401D04"/>
    <w:rsid w:val="00402EA3"/>
    <w:rsid w:val="004064BF"/>
    <w:rsid w:val="00415B30"/>
    <w:rsid w:val="00461287"/>
    <w:rsid w:val="00484DCB"/>
    <w:rsid w:val="004A333F"/>
    <w:rsid w:val="004F3B83"/>
    <w:rsid w:val="00500C26"/>
    <w:rsid w:val="005014E6"/>
    <w:rsid w:val="00505AD7"/>
    <w:rsid w:val="00510CCE"/>
    <w:rsid w:val="005414A4"/>
    <w:rsid w:val="00563DD6"/>
    <w:rsid w:val="00574465"/>
    <w:rsid w:val="00575830"/>
    <w:rsid w:val="005A6D87"/>
    <w:rsid w:val="005E255A"/>
    <w:rsid w:val="005E7BDB"/>
    <w:rsid w:val="00602C7D"/>
    <w:rsid w:val="006063E5"/>
    <w:rsid w:val="0061143A"/>
    <w:rsid w:val="00624D5C"/>
    <w:rsid w:val="00667E2B"/>
    <w:rsid w:val="006A0B95"/>
    <w:rsid w:val="006E28C0"/>
    <w:rsid w:val="00707411"/>
    <w:rsid w:val="007238A2"/>
    <w:rsid w:val="00733886"/>
    <w:rsid w:val="0074222B"/>
    <w:rsid w:val="007465CF"/>
    <w:rsid w:val="00755B58"/>
    <w:rsid w:val="00772D0B"/>
    <w:rsid w:val="007745E6"/>
    <w:rsid w:val="00785FAF"/>
    <w:rsid w:val="00791C9C"/>
    <w:rsid w:val="007C1917"/>
    <w:rsid w:val="007C6421"/>
    <w:rsid w:val="007D3CE4"/>
    <w:rsid w:val="00822BCC"/>
    <w:rsid w:val="0083172A"/>
    <w:rsid w:val="00854E67"/>
    <w:rsid w:val="008A6B0B"/>
    <w:rsid w:val="008B525E"/>
    <w:rsid w:val="008D12DE"/>
    <w:rsid w:val="008E23FD"/>
    <w:rsid w:val="008E2B2A"/>
    <w:rsid w:val="008F078E"/>
    <w:rsid w:val="008F2D41"/>
    <w:rsid w:val="009162AD"/>
    <w:rsid w:val="009205A1"/>
    <w:rsid w:val="00953132"/>
    <w:rsid w:val="00971BC5"/>
    <w:rsid w:val="009E36E4"/>
    <w:rsid w:val="00A04469"/>
    <w:rsid w:val="00A12038"/>
    <w:rsid w:val="00A14B5A"/>
    <w:rsid w:val="00A17765"/>
    <w:rsid w:val="00A33893"/>
    <w:rsid w:val="00A474D1"/>
    <w:rsid w:val="00A5712C"/>
    <w:rsid w:val="00A63587"/>
    <w:rsid w:val="00A670C9"/>
    <w:rsid w:val="00A8152A"/>
    <w:rsid w:val="00A874D1"/>
    <w:rsid w:val="00AA4BCE"/>
    <w:rsid w:val="00AA6942"/>
    <w:rsid w:val="00AB1B95"/>
    <w:rsid w:val="00AC276E"/>
    <w:rsid w:val="00AC345D"/>
    <w:rsid w:val="00AC41A1"/>
    <w:rsid w:val="00AC5B05"/>
    <w:rsid w:val="00AD43C0"/>
    <w:rsid w:val="00AE5789"/>
    <w:rsid w:val="00AE71C9"/>
    <w:rsid w:val="00AF2BFD"/>
    <w:rsid w:val="00B032B9"/>
    <w:rsid w:val="00B331E8"/>
    <w:rsid w:val="00B56535"/>
    <w:rsid w:val="00B9286F"/>
    <w:rsid w:val="00B930EB"/>
    <w:rsid w:val="00B94A59"/>
    <w:rsid w:val="00BB2303"/>
    <w:rsid w:val="00BB4386"/>
    <w:rsid w:val="00BE1A6E"/>
    <w:rsid w:val="00BF3FD4"/>
    <w:rsid w:val="00C02F2D"/>
    <w:rsid w:val="00C13705"/>
    <w:rsid w:val="00C315BA"/>
    <w:rsid w:val="00C32E7A"/>
    <w:rsid w:val="00C37562"/>
    <w:rsid w:val="00C62229"/>
    <w:rsid w:val="00CA2700"/>
    <w:rsid w:val="00CA4D3C"/>
    <w:rsid w:val="00CA6D49"/>
    <w:rsid w:val="00CE54A9"/>
    <w:rsid w:val="00CF7908"/>
    <w:rsid w:val="00D528AE"/>
    <w:rsid w:val="00D6350C"/>
    <w:rsid w:val="00D727D8"/>
    <w:rsid w:val="00D8743B"/>
    <w:rsid w:val="00DC7B21"/>
    <w:rsid w:val="00DD1C6F"/>
    <w:rsid w:val="00DE1805"/>
    <w:rsid w:val="00DE2A8C"/>
    <w:rsid w:val="00DF1632"/>
    <w:rsid w:val="00DF5C75"/>
    <w:rsid w:val="00E14DA2"/>
    <w:rsid w:val="00E25B9B"/>
    <w:rsid w:val="00E3066E"/>
    <w:rsid w:val="00E3334C"/>
    <w:rsid w:val="00E71227"/>
    <w:rsid w:val="00E92092"/>
    <w:rsid w:val="00E92BCA"/>
    <w:rsid w:val="00EB6D20"/>
    <w:rsid w:val="00EF41D9"/>
    <w:rsid w:val="00F16905"/>
    <w:rsid w:val="00F46A76"/>
    <w:rsid w:val="00F557C8"/>
    <w:rsid w:val="00F6673A"/>
    <w:rsid w:val="00F82E6A"/>
    <w:rsid w:val="00FC275C"/>
    <w:rsid w:val="00FC6F23"/>
    <w:rsid w:val="00FF0B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E29A"/>
  <w15:docId w15:val="{8EE4894B-370C-4B63-B6C0-0746186A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6FDC"/>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A6D49"/>
    <w:pPr>
      <w:autoSpaceDE w:val="0"/>
      <w:autoSpaceDN w:val="0"/>
      <w:adjustRightInd w:val="0"/>
      <w:spacing w:after="0" w:line="240" w:lineRule="auto"/>
    </w:pPr>
    <w:rPr>
      <w:rFonts w:ascii="Calibri" w:eastAsia="Calibri" w:hAnsi="Calibri" w:cs="Calibri"/>
      <w:color w:val="000000"/>
      <w:sz w:val="24"/>
      <w:szCs w:val="24"/>
    </w:rPr>
  </w:style>
  <w:style w:type="paragraph" w:styleId="PreformattatoHTML">
    <w:name w:val="HTML Preformatted"/>
    <w:basedOn w:val="Normale"/>
    <w:link w:val="PreformattatoHTMLCarattere"/>
    <w:uiPriority w:val="99"/>
    <w:unhideWhenUsed/>
    <w:rsid w:val="007D3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7D3CE4"/>
    <w:rPr>
      <w:rFonts w:ascii="Courier New" w:eastAsia="Times New Roman" w:hAnsi="Courier New" w:cs="Courier New"/>
      <w:sz w:val="20"/>
      <w:szCs w:val="20"/>
      <w:lang w:eastAsia="it-IT"/>
    </w:rPr>
  </w:style>
  <w:style w:type="paragraph" w:styleId="Elenco">
    <w:name w:val="List"/>
    <w:basedOn w:val="Normale"/>
    <w:rsid w:val="0083172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E5789"/>
    <w:pPr>
      <w:ind w:left="720"/>
      <w:contextualSpacing/>
    </w:pPr>
  </w:style>
  <w:style w:type="paragraph" w:styleId="Testofumetto">
    <w:name w:val="Balloon Text"/>
    <w:basedOn w:val="Normale"/>
    <w:link w:val="TestofumettoCarattere"/>
    <w:uiPriority w:val="99"/>
    <w:semiHidden/>
    <w:unhideWhenUsed/>
    <w:rsid w:val="000D6A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6A6F"/>
    <w:rPr>
      <w:rFonts w:ascii="Tahoma" w:hAnsi="Tahoma" w:cs="Tahoma"/>
      <w:sz w:val="16"/>
      <w:szCs w:val="16"/>
    </w:rPr>
  </w:style>
  <w:style w:type="character" w:styleId="Rimandocommento">
    <w:name w:val="annotation reference"/>
    <w:basedOn w:val="Carpredefinitoparagrafo"/>
    <w:uiPriority w:val="99"/>
    <w:semiHidden/>
    <w:unhideWhenUsed/>
    <w:rsid w:val="000D6A6F"/>
    <w:rPr>
      <w:sz w:val="16"/>
      <w:szCs w:val="16"/>
    </w:rPr>
  </w:style>
  <w:style w:type="paragraph" w:styleId="Testocommento">
    <w:name w:val="annotation text"/>
    <w:basedOn w:val="Normale"/>
    <w:link w:val="TestocommentoCarattere"/>
    <w:uiPriority w:val="99"/>
    <w:semiHidden/>
    <w:unhideWhenUsed/>
    <w:rsid w:val="000D6A6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D6A6F"/>
    <w:rPr>
      <w:sz w:val="20"/>
      <w:szCs w:val="20"/>
    </w:rPr>
  </w:style>
  <w:style w:type="paragraph" w:styleId="Soggettocommento">
    <w:name w:val="annotation subject"/>
    <w:basedOn w:val="Testocommento"/>
    <w:next w:val="Testocommento"/>
    <w:link w:val="SoggettocommentoCarattere"/>
    <w:uiPriority w:val="99"/>
    <w:semiHidden/>
    <w:unhideWhenUsed/>
    <w:rsid w:val="000D6A6F"/>
    <w:rPr>
      <w:b/>
      <w:bCs/>
    </w:rPr>
  </w:style>
  <w:style w:type="character" w:customStyle="1" w:styleId="SoggettocommentoCarattere">
    <w:name w:val="Soggetto commento Carattere"/>
    <w:basedOn w:val="TestocommentoCarattere"/>
    <w:link w:val="Soggettocommento"/>
    <w:uiPriority w:val="99"/>
    <w:semiHidden/>
    <w:rsid w:val="000D6A6F"/>
    <w:rPr>
      <w:b/>
      <w:bCs/>
      <w:sz w:val="20"/>
      <w:szCs w:val="20"/>
    </w:rPr>
  </w:style>
  <w:style w:type="paragraph" w:styleId="NormaleWeb">
    <w:name w:val="Normal (Web)"/>
    <w:basedOn w:val="Normale"/>
    <w:uiPriority w:val="99"/>
    <w:unhideWhenUsed/>
    <w:rsid w:val="007074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7074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6400">
      <w:bodyDiv w:val="1"/>
      <w:marLeft w:val="0"/>
      <w:marRight w:val="0"/>
      <w:marTop w:val="0"/>
      <w:marBottom w:val="0"/>
      <w:divBdr>
        <w:top w:val="none" w:sz="0" w:space="0" w:color="auto"/>
        <w:left w:val="none" w:sz="0" w:space="0" w:color="auto"/>
        <w:bottom w:val="none" w:sz="0" w:space="0" w:color="auto"/>
        <w:right w:val="none" w:sz="0" w:space="0" w:color="auto"/>
      </w:divBdr>
    </w:div>
    <w:div w:id="605192012">
      <w:bodyDiv w:val="1"/>
      <w:marLeft w:val="0"/>
      <w:marRight w:val="0"/>
      <w:marTop w:val="0"/>
      <w:marBottom w:val="0"/>
      <w:divBdr>
        <w:top w:val="none" w:sz="0" w:space="0" w:color="auto"/>
        <w:left w:val="none" w:sz="0" w:space="0" w:color="auto"/>
        <w:bottom w:val="none" w:sz="0" w:space="0" w:color="auto"/>
        <w:right w:val="none" w:sz="0" w:space="0" w:color="auto"/>
      </w:divBdr>
    </w:div>
    <w:div w:id="640114502">
      <w:bodyDiv w:val="1"/>
      <w:marLeft w:val="0"/>
      <w:marRight w:val="0"/>
      <w:marTop w:val="0"/>
      <w:marBottom w:val="0"/>
      <w:divBdr>
        <w:top w:val="none" w:sz="0" w:space="0" w:color="auto"/>
        <w:left w:val="none" w:sz="0" w:space="0" w:color="auto"/>
        <w:bottom w:val="none" w:sz="0" w:space="0" w:color="auto"/>
        <w:right w:val="none" w:sz="0" w:space="0" w:color="auto"/>
      </w:divBdr>
    </w:div>
    <w:div w:id="883908924">
      <w:bodyDiv w:val="1"/>
      <w:marLeft w:val="0"/>
      <w:marRight w:val="0"/>
      <w:marTop w:val="0"/>
      <w:marBottom w:val="0"/>
      <w:divBdr>
        <w:top w:val="none" w:sz="0" w:space="0" w:color="auto"/>
        <w:left w:val="none" w:sz="0" w:space="0" w:color="auto"/>
        <w:bottom w:val="none" w:sz="0" w:space="0" w:color="auto"/>
        <w:right w:val="none" w:sz="0" w:space="0" w:color="auto"/>
      </w:divBdr>
    </w:div>
    <w:div w:id="1288508720">
      <w:bodyDiv w:val="1"/>
      <w:marLeft w:val="0"/>
      <w:marRight w:val="0"/>
      <w:marTop w:val="0"/>
      <w:marBottom w:val="0"/>
      <w:divBdr>
        <w:top w:val="none" w:sz="0" w:space="0" w:color="auto"/>
        <w:left w:val="none" w:sz="0" w:space="0" w:color="auto"/>
        <w:bottom w:val="none" w:sz="0" w:space="0" w:color="auto"/>
        <w:right w:val="none" w:sz="0" w:space="0" w:color="auto"/>
      </w:divBdr>
    </w:div>
    <w:div w:id="1551961257">
      <w:bodyDiv w:val="1"/>
      <w:marLeft w:val="0"/>
      <w:marRight w:val="0"/>
      <w:marTop w:val="0"/>
      <w:marBottom w:val="0"/>
      <w:divBdr>
        <w:top w:val="none" w:sz="0" w:space="0" w:color="auto"/>
        <w:left w:val="none" w:sz="0" w:space="0" w:color="auto"/>
        <w:bottom w:val="none" w:sz="0" w:space="0" w:color="auto"/>
        <w:right w:val="none" w:sz="0" w:space="0" w:color="auto"/>
      </w:divBdr>
    </w:div>
    <w:div w:id="1561208166">
      <w:bodyDiv w:val="1"/>
      <w:marLeft w:val="0"/>
      <w:marRight w:val="0"/>
      <w:marTop w:val="0"/>
      <w:marBottom w:val="0"/>
      <w:divBdr>
        <w:top w:val="none" w:sz="0" w:space="0" w:color="auto"/>
        <w:left w:val="none" w:sz="0" w:space="0" w:color="auto"/>
        <w:bottom w:val="none" w:sz="0" w:space="0" w:color="auto"/>
        <w:right w:val="none" w:sz="0" w:space="0" w:color="auto"/>
      </w:divBdr>
    </w:div>
    <w:div w:id="16393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1543</Words>
  <Characters>8796</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"Fulvio Cruciani" &lt;fulvio.cruciani@uniroma1.it&gt;</dc:creator>
  <cp:lastModifiedBy>Fulvio Cruciani</cp:lastModifiedBy>
  <cp:revision>13</cp:revision>
  <cp:lastPrinted>2018-04-04T13:53:00Z</cp:lastPrinted>
  <dcterms:created xsi:type="dcterms:W3CDTF">2018-04-13T14:11:00Z</dcterms:created>
  <dcterms:modified xsi:type="dcterms:W3CDTF">2018-04-14T12:29:00Z</dcterms:modified>
</cp:coreProperties>
</file>