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A4" w:rsidRDefault="009372A4" w:rsidP="009372A4">
      <w:pPr>
        <w:pStyle w:val="Titolo1"/>
        <w:spacing w:before="240"/>
        <w:ind w:left="0" w:firstLine="0"/>
        <w:jc w:val="center"/>
        <w:rPr>
          <w:color w:val="auto"/>
          <w:sz w:val="36"/>
          <w:szCs w:val="36"/>
          <w:lang w:val="it-IT"/>
        </w:rPr>
      </w:pPr>
      <w:r>
        <w:rPr>
          <w:color w:val="auto"/>
          <w:sz w:val="36"/>
          <w:szCs w:val="36"/>
          <w:lang w:val="it-IT"/>
        </w:rPr>
        <w:t xml:space="preserve">LETTORATO TEDESCO </w:t>
      </w:r>
    </w:p>
    <w:p w:rsidR="00556297" w:rsidRPr="009372A4" w:rsidRDefault="009372A4" w:rsidP="009372A4">
      <w:pPr>
        <w:pStyle w:val="Titolo1"/>
        <w:spacing w:before="240"/>
        <w:ind w:left="0" w:firstLine="0"/>
        <w:jc w:val="center"/>
        <w:rPr>
          <w:rFonts w:eastAsia="Times New Roman"/>
          <w:b w:val="0"/>
          <w:sz w:val="36"/>
          <w:szCs w:val="36"/>
          <w:lang w:val="it-IT"/>
        </w:rPr>
      </w:pPr>
      <w:r w:rsidRPr="009372A4">
        <w:rPr>
          <w:color w:val="auto"/>
          <w:sz w:val="36"/>
          <w:szCs w:val="36"/>
          <w:lang w:val="it-IT"/>
        </w:rPr>
        <w:t>Laurea triennale -</w:t>
      </w:r>
      <w:r w:rsidR="00192E3B" w:rsidRPr="009372A4">
        <w:rPr>
          <w:rStyle w:val="Titolo1Carattere"/>
          <w:rFonts w:ascii="Courier New" w:hAnsi="Courier New" w:cs="Courier New"/>
          <w:color w:val="auto"/>
          <w:sz w:val="36"/>
          <w:szCs w:val="36"/>
          <w:lang w:val="it-IT"/>
        </w:rPr>
        <w:t xml:space="preserve"> </w:t>
      </w:r>
      <w:r w:rsidR="00192E3B" w:rsidRPr="009372A4">
        <w:rPr>
          <w:rStyle w:val="Titolo1Carattere"/>
          <w:rFonts w:cs="Courier New"/>
          <w:b/>
          <w:color w:val="auto"/>
          <w:sz w:val="36"/>
          <w:szCs w:val="36"/>
          <w:lang w:val="it-IT"/>
        </w:rPr>
        <w:t>II</w:t>
      </w:r>
      <w:r w:rsidR="00192E3B" w:rsidRPr="009372A4">
        <w:rPr>
          <w:rStyle w:val="Titolo1Carattere"/>
          <w:rFonts w:ascii="Courier New" w:hAnsi="Courier New" w:cs="Courier New"/>
          <w:b/>
          <w:color w:val="auto"/>
          <w:sz w:val="36"/>
          <w:szCs w:val="36"/>
          <w:lang w:val="it-IT"/>
        </w:rPr>
        <w:t xml:space="preserve"> </w:t>
      </w:r>
      <w:r w:rsidR="000957E0" w:rsidRPr="009372A4">
        <w:rPr>
          <w:rStyle w:val="Titolo1Carattere"/>
          <w:b/>
          <w:color w:val="auto"/>
          <w:sz w:val="36"/>
          <w:szCs w:val="36"/>
          <w:lang w:val="it-IT"/>
        </w:rPr>
        <w:t>anno</w:t>
      </w:r>
      <w:r w:rsidR="00AF6D00" w:rsidRPr="009372A4">
        <w:rPr>
          <w:rStyle w:val="Titolo1Carattere"/>
          <w:b/>
          <w:color w:val="auto"/>
          <w:sz w:val="36"/>
          <w:szCs w:val="36"/>
          <w:lang w:val="it-IT"/>
        </w:rPr>
        <w:t xml:space="preserve"> </w:t>
      </w:r>
      <w:r w:rsidR="001B299A" w:rsidRPr="009372A4">
        <w:rPr>
          <w:rStyle w:val="Titolo1Carattere"/>
          <w:b/>
          <w:color w:val="auto"/>
          <w:sz w:val="36"/>
          <w:szCs w:val="36"/>
          <w:lang w:val="it-IT"/>
        </w:rPr>
        <w:t>(</w:t>
      </w:r>
      <w:r w:rsidR="000957E0" w:rsidRPr="009372A4">
        <w:rPr>
          <w:rStyle w:val="Titolo1Carattere"/>
          <w:b/>
          <w:color w:val="auto"/>
          <w:sz w:val="36"/>
          <w:szCs w:val="36"/>
          <w:lang w:val="it-IT"/>
        </w:rPr>
        <w:t xml:space="preserve">livello </w:t>
      </w:r>
      <w:r w:rsidR="001B299A" w:rsidRPr="009372A4">
        <w:rPr>
          <w:rStyle w:val="Titolo1Carattere"/>
          <w:b/>
          <w:color w:val="auto"/>
          <w:sz w:val="36"/>
          <w:szCs w:val="36"/>
          <w:lang w:val="it-IT"/>
        </w:rPr>
        <w:t>B1)</w:t>
      </w:r>
    </w:p>
    <w:p w:rsidR="005A170E" w:rsidRPr="009372A4" w:rsidRDefault="005A170E" w:rsidP="00B62EFE">
      <w:pPr>
        <w:pStyle w:val="Titolo1"/>
        <w:spacing w:before="0" w:after="120"/>
        <w:ind w:left="0" w:firstLine="0"/>
        <w:jc w:val="both"/>
        <w:rPr>
          <w:color w:val="auto"/>
          <w:lang w:val="it-IT"/>
        </w:rPr>
      </w:pPr>
    </w:p>
    <w:p w:rsidR="001B299A" w:rsidRPr="00B62EFE" w:rsidRDefault="00752397" w:rsidP="00B62EFE">
      <w:pPr>
        <w:pStyle w:val="Titolo1"/>
        <w:spacing w:before="0" w:after="120"/>
        <w:ind w:left="0" w:firstLine="0"/>
        <w:jc w:val="both"/>
        <w:rPr>
          <w:color w:val="auto"/>
          <w:lang w:val="it-IT"/>
        </w:rPr>
      </w:pPr>
      <w:r w:rsidRPr="00B62EFE">
        <w:rPr>
          <w:color w:val="auto"/>
          <w:lang w:val="it-IT"/>
        </w:rPr>
        <w:t>Competenze</w:t>
      </w:r>
    </w:p>
    <w:p w:rsidR="001B299A" w:rsidRPr="00B62EFE" w:rsidRDefault="001B299A" w:rsidP="00B62EFE">
      <w:pPr>
        <w:pStyle w:val="Paragrafoelenco"/>
        <w:numPr>
          <w:ilvl w:val="0"/>
          <w:numId w:val="3"/>
        </w:numPr>
        <w:shd w:val="clear" w:color="auto" w:fill="FFFFFF"/>
        <w:ind w:left="958" w:hanging="357"/>
        <w:jc w:val="both"/>
        <w:rPr>
          <w:rFonts w:eastAsia="Times New Roman" w:cs="Times New Roman"/>
          <w:lang w:val="it-IT"/>
        </w:rPr>
      </w:pPr>
      <w:r w:rsidRPr="00B62EFE">
        <w:rPr>
          <w:lang w:val="it-IT"/>
        </w:rPr>
        <w:tab/>
      </w:r>
      <w:r w:rsidR="00752397" w:rsidRPr="00B62EFE">
        <w:rPr>
          <w:rFonts w:eastAsia="Times New Roman" w:cs="Times New Roman"/>
          <w:b/>
          <w:i/>
          <w:lang w:val="it-IT"/>
        </w:rPr>
        <w:t>Comprensione scritta</w:t>
      </w:r>
      <w:r w:rsidRPr="00B62EFE">
        <w:rPr>
          <w:lang w:val="it-IT"/>
        </w:rPr>
        <w:t xml:space="preserve">: </w:t>
      </w:r>
      <w:r w:rsidR="00752397" w:rsidRPr="00B62EFE">
        <w:rPr>
          <w:lang w:val="it-IT"/>
        </w:rPr>
        <w:t>comprendere i contenuti principali di testi di media difficoltà relativi ad argomenti concreti e astratti</w:t>
      </w:r>
      <w:r w:rsidRPr="00B62EFE">
        <w:rPr>
          <w:lang w:val="it-IT"/>
        </w:rPr>
        <w:t xml:space="preserve">, </w:t>
      </w:r>
      <w:r w:rsidR="00752397" w:rsidRPr="00B62EFE">
        <w:rPr>
          <w:rFonts w:eastAsia="Times New Roman" w:cs="Times New Roman"/>
          <w:lang w:val="it-IT"/>
        </w:rPr>
        <w:t>legati alla quotidianità e alla nostra società</w:t>
      </w:r>
      <w:r w:rsidR="00AE68A0">
        <w:rPr>
          <w:rFonts w:eastAsia="Times New Roman" w:cs="Times New Roman"/>
          <w:lang w:val="it-IT"/>
        </w:rPr>
        <w:t xml:space="preserve"> </w:t>
      </w:r>
      <w:r w:rsidRPr="00B62EFE">
        <w:rPr>
          <w:rFonts w:eastAsia="Times New Roman" w:cs="Times New Roman"/>
          <w:lang w:val="it-IT"/>
        </w:rPr>
        <w:t>(</w:t>
      </w:r>
      <w:r w:rsidR="00752397" w:rsidRPr="00B62EFE">
        <w:rPr>
          <w:rFonts w:eastAsia="Times New Roman" w:cs="Times New Roman"/>
          <w:lang w:val="it-IT"/>
        </w:rPr>
        <w:t>lavoro</w:t>
      </w:r>
      <w:r w:rsidRPr="00B62EFE">
        <w:rPr>
          <w:rFonts w:eastAsia="Times New Roman" w:cs="Times New Roman"/>
          <w:lang w:val="it-IT"/>
        </w:rPr>
        <w:t xml:space="preserve">, </w:t>
      </w:r>
      <w:r w:rsidR="00752397" w:rsidRPr="00B62EFE">
        <w:rPr>
          <w:rFonts w:eastAsia="Times New Roman" w:cs="Times New Roman"/>
          <w:lang w:val="it-IT"/>
        </w:rPr>
        <w:t>scuola e università</w:t>
      </w:r>
      <w:r w:rsidRPr="00B62EFE">
        <w:rPr>
          <w:rFonts w:eastAsia="Times New Roman" w:cs="Times New Roman"/>
          <w:lang w:val="it-IT"/>
        </w:rPr>
        <w:t xml:space="preserve">, </w:t>
      </w:r>
      <w:r w:rsidR="00752397" w:rsidRPr="00B62EFE">
        <w:rPr>
          <w:rFonts w:eastAsia="Times New Roman" w:cs="Times New Roman"/>
          <w:lang w:val="it-IT"/>
        </w:rPr>
        <w:t>tempo libero</w:t>
      </w:r>
      <w:r w:rsidRPr="00B62EFE">
        <w:rPr>
          <w:rFonts w:eastAsia="Times New Roman" w:cs="Times New Roman"/>
          <w:lang w:val="it-IT"/>
        </w:rPr>
        <w:t xml:space="preserve">, </w:t>
      </w:r>
      <w:r w:rsidR="00752397" w:rsidRPr="00B62EFE">
        <w:rPr>
          <w:rFonts w:eastAsia="Times New Roman" w:cs="Times New Roman"/>
          <w:lang w:val="it-IT"/>
        </w:rPr>
        <w:t>storia</w:t>
      </w:r>
      <w:r w:rsidRPr="00B62EFE">
        <w:rPr>
          <w:rFonts w:eastAsia="Times New Roman" w:cs="Times New Roman"/>
          <w:lang w:val="it-IT"/>
        </w:rPr>
        <w:t xml:space="preserve">, </w:t>
      </w:r>
      <w:r w:rsidR="00752397" w:rsidRPr="00B62EFE">
        <w:rPr>
          <w:rFonts w:eastAsia="Times New Roman" w:cs="Times New Roman"/>
          <w:lang w:val="it-IT"/>
        </w:rPr>
        <w:t>politica</w:t>
      </w:r>
      <w:r w:rsidRPr="00B62EFE">
        <w:rPr>
          <w:rFonts w:eastAsia="Times New Roman" w:cs="Times New Roman"/>
          <w:lang w:val="it-IT"/>
        </w:rPr>
        <w:t xml:space="preserve">, </w:t>
      </w:r>
      <w:r w:rsidR="00752397" w:rsidRPr="00B62EFE">
        <w:rPr>
          <w:rFonts w:eastAsia="Times New Roman" w:cs="Times New Roman"/>
          <w:lang w:val="it-IT"/>
        </w:rPr>
        <w:t>immigrazione ed emigrazione</w:t>
      </w:r>
      <w:r w:rsidRPr="00B62EFE">
        <w:rPr>
          <w:rFonts w:eastAsia="Times New Roman" w:cs="Times New Roman"/>
          <w:lang w:val="it-IT"/>
        </w:rPr>
        <w:t xml:space="preserve">, </w:t>
      </w:r>
      <w:r w:rsidR="00752397" w:rsidRPr="00B62EFE">
        <w:rPr>
          <w:rFonts w:eastAsia="Times New Roman" w:cs="Times New Roman"/>
          <w:lang w:val="it-IT"/>
        </w:rPr>
        <w:t xml:space="preserve">esperienze </w:t>
      </w:r>
      <w:r w:rsidR="00E11F17" w:rsidRPr="00B62EFE">
        <w:rPr>
          <w:rFonts w:eastAsia="Times New Roman" w:cs="Times New Roman"/>
          <w:lang w:val="it-IT"/>
        </w:rPr>
        <w:t xml:space="preserve">personali </w:t>
      </w:r>
      <w:r w:rsidR="00752397" w:rsidRPr="00B62EFE">
        <w:rPr>
          <w:rFonts w:eastAsia="Times New Roman" w:cs="Times New Roman"/>
          <w:lang w:val="it-IT"/>
        </w:rPr>
        <w:t>ecc</w:t>
      </w:r>
      <w:r w:rsidRPr="00B62EFE">
        <w:rPr>
          <w:rFonts w:eastAsia="Times New Roman" w:cs="Times New Roman"/>
          <w:lang w:val="it-IT"/>
        </w:rPr>
        <w:t xml:space="preserve">.). </w:t>
      </w:r>
    </w:p>
    <w:p w:rsidR="001B299A" w:rsidRPr="00B62EFE" w:rsidRDefault="001B299A" w:rsidP="00B62EFE">
      <w:pPr>
        <w:pStyle w:val="Paragrafoelenco"/>
        <w:numPr>
          <w:ilvl w:val="0"/>
          <w:numId w:val="3"/>
        </w:numPr>
        <w:shd w:val="clear" w:color="auto" w:fill="FFFFFF"/>
        <w:ind w:left="958" w:hanging="357"/>
        <w:jc w:val="both"/>
        <w:rPr>
          <w:rFonts w:eastAsia="Times New Roman" w:cs="Times New Roman"/>
          <w:lang w:val="it-IT"/>
        </w:rPr>
      </w:pPr>
      <w:r w:rsidRPr="00B62EFE">
        <w:rPr>
          <w:rFonts w:eastAsia="Times New Roman" w:cs="Times New Roman"/>
          <w:lang w:val="it-IT"/>
        </w:rPr>
        <w:tab/>
      </w:r>
      <w:r w:rsidR="00173C0B" w:rsidRPr="00B62EFE">
        <w:rPr>
          <w:rFonts w:eastAsia="Times New Roman" w:cs="Times New Roman"/>
          <w:b/>
          <w:i/>
          <w:lang w:val="it-IT"/>
        </w:rPr>
        <w:t>Comprensione orale</w:t>
      </w:r>
      <w:r w:rsidRPr="00B62EFE">
        <w:rPr>
          <w:rFonts w:eastAsia="Times New Roman" w:cs="Times New Roman"/>
          <w:lang w:val="it-IT"/>
        </w:rPr>
        <w:t xml:space="preserve">: </w:t>
      </w:r>
      <w:r w:rsidR="00173C0B" w:rsidRPr="00B62EFE">
        <w:rPr>
          <w:rFonts w:eastAsia="Times New Roman" w:cs="Times New Roman"/>
          <w:lang w:val="it-IT"/>
        </w:rPr>
        <w:t xml:space="preserve">comprendere la lingua standard </w:t>
      </w:r>
      <w:r w:rsidR="00B62EFE" w:rsidRPr="00B62EFE">
        <w:rPr>
          <w:rFonts w:eastAsia="Times New Roman" w:cs="Times New Roman"/>
          <w:lang w:val="it-IT"/>
        </w:rPr>
        <w:t>pronunciata in modo chiaro</w:t>
      </w:r>
      <w:r w:rsidRPr="00B62EFE">
        <w:rPr>
          <w:rFonts w:eastAsia="Times New Roman" w:cs="Times New Roman"/>
          <w:lang w:val="it-IT"/>
        </w:rPr>
        <w:t>.</w:t>
      </w:r>
    </w:p>
    <w:p w:rsidR="001B299A" w:rsidRPr="00B62EFE" w:rsidRDefault="001B299A" w:rsidP="00B62EFE">
      <w:pPr>
        <w:pStyle w:val="Paragrafoelenco"/>
        <w:numPr>
          <w:ilvl w:val="0"/>
          <w:numId w:val="3"/>
        </w:numPr>
        <w:shd w:val="clear" w:color="auto" w:fill="FFFFFF"/>
        <w:ind w:left="958" w:hanging="357"/>
        <w:jc w:val="both"/>
        <w:rPr>
          <w:rFonts w:eastAsia="Times New Roman" w:cs="Times New Roman"/>
          <w:lang w:val="it-IT"/>
        </w:rPr>
      </w:pPr>
      <w:r w:rsidRPr="00B62EFE">
        <w:rPr>
          <w:rFonts w:eastAsia="Times New Roman" w:cs="Times New Roman"/>
          <w:lang w:val="it-IT"/>
        </w:rPr>
        <w:tab/>
      </w:r>
      <w:r w:rsidR="00173C0B" w:rsidRPr="00B62EFE">
        <w:rPr>
          <w:rFonts w:eastAsia="Times New Roman" w:cs="Times New Roman"/>
          <w:b/>
          <w:i/>
          <w:lang w:val="it-IT"/>
        </w:rPr>
        <w:t>Produzione scritta</w:t>
      </w:r>
      <w:r w:rsidRPr="00B62EFE">
        <w:rPr>
          <w:rFonts w:eastAsia="Times New Roman" w:cs="Times New Roman"/>
          <w:lang w:val="it-IT"/>
        </w:rPr>
        <w:t xml:space="preserve">: </w:t>
      </w:r>
      <w:r w:rsidR="00173C0B" w:rsidRPr="00B62EFE">
        <w:rPr>
          <w:rFonts w:eastAsia="Times New Roman" w:cs="Times New Roman"/>
          <w:lang w:val="it-IT"/>
        </w:rPr>
        <w:t>redigere t</w:t>
      </w:r>
      <w:r w:rsidR="00AE68A0">
        <w:rPr>
          <w:rFonts w:eastAsia="Times New Roman" w:cs="Times New Roman"/>
          <w:lang w:val="it-IT"/>
        </w:rPr>
        <w:t xml:space="preserve">esti </w:t>
      </w:r>
      <w:r w:rsidR="007D41A8">
        <w:rPr>
          <w:rFonts w:eastAsia="Times New Roman" w:cs="Times New Roman"/>
          <w:lang w:val="it-IT"/>
        </w:rPr>
        <w:t xml:space="preserve">coerenti di varie tipologie </w:t>
      </w:r>
      <w:r w:rsidR="00AE68A0">
        <w:rPr>
          <w:rFonts w:eastAsia="Times New Roman" w:cs="Times New Roman"/>
          <w:lang w:val="it-IT"/>
        </w:rPr>
        <w:t>s</w:t>
      </w:r>
      <w:r w:rsidR="00173C0B" w:rsidRPr="00B62EFE">
        <w:rPr>
          <w:rFonts w:eastAsia="Times New Roman" w:cs="Times New Roman"/>
          <w:lang w:val="it-IT"/>
        </w:rPr>
        <w:t>u argomenti legati a</w:t>
      </w:r>
      <w:r w:rsidR="00B62EFE" w:rsidRPr="00B62EFE">
        <w:rPr>
          <w:rFonts w:eastAsia="Times New Roman" w:cs="Times New Roman"/>
          <w:lang w:val="it-IT"/>
        </w:rPr>
        <w:t>lla quotidianità e alla società</w:t>
      </w:r>
      <w:r w:rsidRPr="00B62EFE">
        <w:rPr>
          <w:rFonts w:eastAsia="Times New Roman" w:cs="Times New Roman"/>
          <w:lang w:val="it-IT"/>
        </w:rPr>
        <w:t>.</w:t>
      </w:r>
    </w:p>
    <w:p w:rsidR="001B299A" w:rsidRPr="00B62EFE" w:rsidRDefault="001B299A" w:rsidP="00B62EFE">
      <w:pPr>
        <w:pStyle w:val="Paragrafoelenco"/>
        <w:numPr>
          <w:ilvl w:val="0"/>
          <w:numId w:val="3"/>
        </w:numPr>
        <w:shd w:val="clear" w:color="auto" w:fill="FFFFFF"/>
        <w:ind w:left="958" w:hanging="357"/>
        <w:jc w:val="both"/>
        <w:rPr>
          <w:rFonts w:eastAsia="Times New Roman" w:cs="Times New Roman"/>
          <w:lang w:val="it-IT"/>
        </w:rPr>
      </w:pPr>
      <w:r w:rsidRPr="00B62EFE">
        <w:rPr>
          <w:rFonts w:eastAsia="Times New Roman" w:cs="Times New Roman"/>
          <w:lang w:val="it-IT"/>
        </w:rPr>
        <w:tab/>
      </w:r>
      <w:r w:rsidR="00173C0B" w:rsidRPr="00B62EFE">
        <w:rPr>
          <w:rFonts w:eastAsia="Times New Roman" w:cs="Times New Roman"/>
          <w:b/>
          <w:i/>
          <w:lang w:val="it-IT"/>
        </w:rPr>
        <w:t>Produzione scritta</w:t>
      </w:r>
      <w:r w:rsidRPr="00B62EFE">
        <w:rPr>
          <w:rFonts w:eastAsia="Times New Roman" w:cs="Times New Roman"/>
          <w:b/>
          <w:lang w:val="it-IT"/>
        </w:rPr>
        <w:t>:</w:t>
      </w:r>
      <w:r w:rsidR="00AE68A0">
        <w:rPr>
          <w:rFonts w:eastAsia="Times New Roman" w:cs="Times New Roman"/>
          <w:b/>
          <w:lang w:val="it-IT"/>
        </w:rPr>
        <w:t xml:space="preserve"> </w:t>
      </w:r>
      <w:r w:rsidR="00B62EFE" w:rsidRPr="00B62EFE">
        <w:rPr>
          <w:rFonts w:eastAsia="Times New Roman" w:cs="Times New Roman"/>
          <w:lang w:val="it-IT"/>
        </w:rPr>
        <w:t xml:space="preserve">discutere </w:t>
      </w:r>
      <w:r w:rsidR="00173C0B" w:rsidRPr="00B62EFE">
        <w:rPr>
          <w:rFonts w:eastAsia="Times New Roman" w:cs="Times New Roman"/>
          <w:lang w:val="it-IT"/>
        </w:rPr>
        <w:t>di argomenti</w:t>
      </w:r>
      <w:r w:rsidR="001F2394" w:rsidRPr="00B62EFE">
        <w:rPr>
          <w:rFonts w:eastAsia="Times New Roman" w:cs="Times New Roman"/>
          <w:lang w:val="it-IT"/>
        </w:rPr>
        <w:t xml:space="preserve"> legati alla quotidianità e alla società in modo coerente</w:t>
      </w:r>
      <w:r w:rsidR="00652052" w:rsidRPr="00B62EFE">
        <w:rPr>
          <w:rFonts w:eastAsia="Times New Roman" w:cs="Times New Roman"/>
          <w:lang w:val="it-IT"/>
        </w:rPr>
        <w:t xml:space="preserve">, </w:t>
      </w:r>
      <w:r w:rsidR="00833FE6">
        <w:rPr>
          <w:rFonts w:eastAsia="Times New Roman" w:cs="Times New Roman"/>
          <w:lang w:val="it-IT"/>
        </w:rPr>
        <w:t xml:space="preserve">tale da consentire una </w:t>
      </w:r>
      <w:r w:rsidR="001F2394" w:rsidRPr="00B62EFE">
        <w:rPr>
          <w:rFonts w:eastAsia="Times New Roman" w:cs="Times New Roman"/>
          <w:lang w:val="it-IT"/>
        </w:rPr>
        <w:t>conversa</w:t>
      </w:r>
      <w:r w:rsidR="004D041D">
        <w:rPr>
          <w:rFonts w:eastAsia="Times New Roman" w:cs="Times New Roman"/>
          <w:lang w:val="it-IT"/>
        </w:rPr>
        <w:t xml:space="preserve">zione </w:t>
      </w:r>
      <w:r w:rsidR="00833FE6">
        <w:rPr>
          <w:rFonts w:eastAsia="Times New Roman" w:cs="Times New Roman"/>
          <w:lang w:val="it-IT"/>
        </w:rPr>
        <w:t xml:space="preserve">fluida </w:t>
      </w:r>
      <w:r w:rsidR="001F2394" w:rsidRPr="00B62EFE">
        <w:rPr>
          <w:rFonts w:eastAsia="Times New Roman" w:cs="Times New Roman"/>
          <w:lang w:val="it-IT"/>
        </w:rPr>
        <w:t>con i madrelingua</w:t>
      </w:r>
      <w:r w:rsidRPr="00B62EFE">
        <w:rPr>
          <w:rFonts w:eastAsia="Times New Roman" w:cs="Times New Roman"/>
          <w:lang w:val="it-IT"/>
        </w:rPr>
        <w:t>.</w:t>
      </w:r>
    </w:p>
    <w:p w:rsidR="005A170E" w:rsidRPr="00D43AFD" w:rsidRDefault="005A170E" w:rsidP="005A170E">
      <w:pPr>
        <w:pStyle w:val="Titolo1"/>
        <w:spacing w:before="0" w:after="120"/>
        <w:ind w:left="0" w:firstLine="0"/>
        <w:rPr>
          <w:color w:val="auto"/>
          <w:lang w:val="it-IT"/>
        </w:rPr>
      </w:pPr>
    </w:p>
    <w:p w:rsidR="00880D89" w:rsidRPr="008D3742" w:rsidRDefault="00880D89" w:rsidP="008D3742">
      <w:pPr>
        <w:pStyle w:val="Titolo1"/>
        <w:spacing w:before="0" w:after="120"/>
        <w:ind w:left="0" w:firstLine="0"/>
        <w:jc w:val="both"/>
        <w:rPr>
          <w:color w:val="auto"/>
          <w:lang w:val="it-IT"/>
        </w:rPr>
      </w:pPr>
      <w:r w:rsidRPr="008D3742">
        <w:rPr>
          <w:color w:val="auto"/>
          <w:lang w:val="it-IT"/>
        </w:rPr>
        <w:t>Grammati</w:t>
      </w:r>
      <w:r w:rsidR="008E499C" w:rsidRPr="008D3742">
        <w:rPr>
          <w:color w:val="auto"/>
          <w:lang w:val="it-IT"/>
        </w:rPr>
        <w:t>ca</w:t>
      </w:r>
    </w:p>
    <w:p w:rsidR="00556297" w:rsidRPr="008D3742" w:rsidRDefault="00556297" w:rsidP="008D3742">
      <w:pPr>
        <w:pStyle w:val="Paragrafoelenco"/>
        <w:numPr>
          <w:ilvl w:val="0"/>
          <w:numId w:val="2"/>
        </w:numPr>
        <w:ind w:left="357" w:hanging="357"/>
        <w:jc w:val="both"/>
        <w:rPr>
          <w:rFonts w:eastAsia="Times New Roman"/>
          <w:b/>
          <w:sz w:val="26"/>
          <w:szCs w:val="26"/>
          <w:u w:val="single"/>
          <w:lang w:val="it-IT"/>
        </w:rPr>
      </w:pPr>
      <w:r w:rsidRPr="008D3742">
        <w:rPr>
          <w:rFonts w:eastAsia="Times New Roman"/>
          <w:b/>
          <w:sz w:val="26"/>
          <w:szCs w:val="26"/>
          <w:u w:val="single"/>
          <w:lang w:val="it-IT"/>
        </w:rPr>
        <w:t>Mor</w:t>
      </w:r>
      <w:r w:rsidR="00E87E35" w:rsidRPr="008D3742">
        <w:rPr>
          <w:rFonts w:eastAsia="Times New Roman"/>
          <w:b/>
          <w:sz w:val="26"/>
          <w:szCs w:val="26"/>
          <w:u w:val="single"/>
          <w:lang w:val="it-IT"/>
        </w:rPr>
        <w:t>fologia</w:t>
      </w:r>
      <w:r w:rsidRPr="008D3742">
        <w:rPr>
          <w:rFonts w:eastAsia="Times New Roman"/>
          <w:b/>
          <w:sz w:val="26"/>
          <w:szCs w:val="26"/>
          <w:u w:val="single"/>
          <w:lang w:val="it-IT"/>
        </w:rPr>
        <w:t xml:space="preserve"> (</w:t>
      </w:r>
      <w:r w:rsidR="00E87E35" w:rsidRPr="008D3742">
        <w:rPr>
          <w:rFonts w:eastAsia="Times New Roman"/>
          <w:b/>
          <w:sz w:val="26"/>
          <w:szCs w:val="26"/>
          <w:u w:val="single"/>
          <w:lang w:val="it-IT"/>
        </w:rPr>
        <w:t>parti del discorso</w:t>
      </w:r>
      <w:r w:rsidRPr="008D3742">
        <w:rPr>
          <w:rFonts w:eastAsia="Times New Roman"/>
          <w:b/>
          <w:sz w:val="26"/>
          <w:szCs w:val="26"/>
          <w:u w:val="single"/>
          <w:lang w:val="it-IT"/>
        </w:rPr>
        <w:t>)</w:t>
      </w:r>
    </w:p>
    <w:p w:rsidR="00556297" w:rsidRPr="008D3742" w:rsidRDefault="00556297" w:rsidP="008D3742">
      <w:pPr>
        <w:contextualSpacing/>
        <w:jc w:val="both"/>
        <w:rPr>
          <w:rFonts w:eastAsia="Times New Roman"/>
          <w:b/>
          <w:lang w:val="it-IT"/>
        </w:rPr>
      </w:pPr>
      <w:r w:rsidRPr="008D3742">
        <w:rPr>
          <w:rFonts w:eastAsia="Times New Roman"/>
          <w:b/>
          <w:lang w:val="it-IT"/>
        </w:rPr>
        <w:t>Verb</w:t>
      </w:r>
      <w:r w:rsidR="00E87E35" w:rsidRPr="008D3742">
        <w:rPr>
          <w:rFonts w:eastAsia="Times New Roman"/>
          <w:b/>
          <w:lang w:val="it-IT"/>
        </w:rPr>
        <w:t>i</w:t>
      </w:r>
    </w:p>
    <w:p w:rsidR="00D8175D" w:rsidRPr="008D3742" w:rsidRDefault="00E87E35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Verbi utilizzati in modo separabile e inseparabile</w:t>
      </w:r>
    </w:p>
    <w:p w:rsidR="00556297" w:rsidRPr="008D3742" w:rsidRDefault="00E87E35" w:rsidP="00D43AFD">
      <w:pPr>
        <w:pStyle w:val="Paragrafoelenco"/>
        <w:numPr>
          <w:ilvl w:val="0"/>
          <w:numId w:val="1"/>
        </w:numPr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Tempi verbali</w:t>
      </w:r>
      <w:r w:rsidR="00556297" w:rsidRPr="008D3742">
        <w:rPr>
          <w:rFonts w:eastAsia="Times New Roman"/>
          <w:lang w:val="it-IT"/>
        </w:rPr>
        <w:t xml:space="preserve"> (</w:t>
      </w:r>
      <w:r w:rsidR="00896BBF">
        <w:rPr>
          <w:rFonts w:eastAsia="Times New Roman"/>
          <w:lang w:val="it-IT"/>
        </w:rPr>
        <w:t>piuccheperfetto</w:t>
      </w:r>
      <w:r w:rsidR="009326D0" w:rsidRPr="008D3742">
        <w:rPr>
          <w:rFonts w:eastAsia="Times New Roman"/>
          <w:lang w:val="it-IT"/>
        </w:rPr>
        <w:t xml:space="preserve">, </w:t>
      </w:r>
      <w:r w:rsidRPr="008D3742">
        <w:rPr>
          <w:rFonts w:eastAsia="Times New Roman"/>
          <w:lang w:val="it-IT"/>
        </w:rPr>
        <w:t xml:space="preserve">futuro </w:t>
      </w:r>
      <w:r w:rsidR="00896BBF">
        <w:rPr>
          <w:rFonts w:eastAsia="Times New Roman"/>
          <w:lang w:val="it-IT"/>
        </w:rPr>
        <w:t>semplice</w:t>
      </w:r>
      <w:r w:rsidR="009326D0" w:rsidRPr="008D3742">
        <w:rPr>
          <w:rFonts w:eastAsia="Times New Roman"/>
          <w:lang w:val="it-IT"/>
        </w:rPr>
        <w:t xml:space="preserve">, </w:t>
      </w:r>
      <w:r w:rsidRPr="008D3742">
        <w:rPr>
          <w:rFonts w:eastAsia="Times New Roman"/>
          <w:lang w:val="it-IT"/>
        </w:rPr>
        <w:t xml:space="preserve">futuro </w:t>
      </w:r>
      <w:r w:rsidR="00896BBF">
        <w:rPr>
          <w:rFonts w:eastAsia="Times New Roman"/>
          <w:lang w:val="it-IT"/>
        </w:rPr>
        <w:t>anteriore</w:t>
      </w:r>
      <w:r w:rsidR="009326D0" w:rsidRPr="008D3742">
        <w:rPr>
          <w:rFonts w:eastAsia="Times New Roman"/>
          <w:lang w:val="it-IT"/>
        </w:rPr>
        <w:t>)</w:t>
      </w:r>
    </w:p>
    <w:p w:rsidR="009326D0" w:rsidRPr="008D3742" w:rsidRDefault="00E87E35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Uso di tutti i tempi verbali</w:t>
      </w:r>
    </w:p>
    <w:p w:rsidR="00FF064B" w:rsidRPr="008D3742" w:rsidRDefault="00E87E35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 xml:space="preserve">Participio </w:t>
      </w:r>
      <w:r w:rsidR="00FF064B" w:rsidRPr="008D3742">
        <w:rPr>
          <w:rFonts w:eastAsia="Times New Roman"/>
          <w:lang w:val="it-IT"/>
        </w:rPr>
        <w:t>I</w:t>
      </w:r>
    </w:p>
    <w:p w:rsidR="00841285" w:rsidRPr="008D3742" w:rsidRDefault="00E87E35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Congiuntivo</w:t>
      </w:r>
      <w:r w:rsidR="00556297" w:rsidRPr="008D3742">
        <w:rPr>
          <w:rFonts w:eastAsia="Times New Roman"/>
          <w:lang w:val="it-IT"/>
        </w:rPr>
        <w:t xml:space="preserve"> I</w:t>
      </w:r>
      <w:r w:rsidR="00841285" w:rsidRPr="008D3742">
        <w:rPr>
          <w:rFonts w:eastAsia="Times New Roman"/>
          <w:lang w:val="it-IT"/>
        </w:rPr>
        <w:t xml:space="preserve"> (</w:t>
      </w:r>
      <w:r w:rsidRPr="008D3742">
        <w:rPr>
          <w:rFonts w:eastAsia="Times New Roman"/>
          <w:lang w:val="it-IT"/>
        </w:rPr>
        <w:t>discorso indiretto</w:t>
      </w:r>
      <w:r w:rsidR="00841285" w:rsidRPr="008D3742">
        <w:rPr>
          <w:rFonts w:eastAsia="Times New Roman"/>
          <w:lang w:val="it-IT"/>
        </w:rPr>
        <w:t>)</w:t>
      </w:r>
    </w:p>
    <w:p w:rsidR="00556297" w:rsidRPr="008D3742" w:rsidRDefault="00E87E35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 xml:space="preserve">Congiuntivo </w:t>
      </w:r>
      <w:r w:rsidR="00841285" w:rsidRPr="008D3742">
        <w:rPr>
          <w:rFonts w:eastAsia="Times New Roman"/>
          <w:lang w:val="it-IT"/>
        </w:rPr>
        <w:t>II</w:t>
      </w:r>
    </w:p>
    <w:p w:rsidR="004962DC" w:rsidRPr="008D3742" w:rsidRDefault="00556297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Passiv</w:t>
      </w:r>
      <w:r w:rsidR="00E87E35" w:rsidRPr="008D3742">
        <w:rPr>
          <w:rFonts w:eastAsia="Times New Roman"/>
          <w:lang w:val="it-IT"/>
        </w:rPr>
        <w:t>o</w:t>
      </w:r>
      <w:r w:rsidR="00841285" w:rsidRPr="008D3742">
        <w:rPr>
          <w:rFonts w:eastAsia="Times New Roman"/>
          <w:lang w:val="it-IT"/>
        </w:rPr>
        <w:t xml:space="preserve"> (</w:t>
      </w:r>
      <w:r w:rsidR="008A57B8" w:rsidRPr="008D3742">
        <w:rPr>
          <w:rFonts w:eastAsia="Times New Roman"/>
          <w:lang w:val="it-IT"/>
        </w:rPr>
        <w:t>passivo di stato</w:t>
      </w:r>
      <w:r w:rsidR="004962DC" w:rsidRPr="008D3742">
        <w:rPr>
          <w:rFonts w:eastAsia="Times New Roman"/>
          <w:lang w:val="it-IT"/>
        </w:rPr>
        <w:t>)</w:t>
      </w:r>
    </w:p>
    <w:p w:rsidR="00556297" w:rsidRPr="008D3742" w:rsidRDefault="008A57B8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Forme sostitutive del passivo</w:t>
      </w:r>
      <w:r w:rsidR="004962DC" w:rsidRPr="008D3742">
        <w:rPr>
          <w:rFonts w:eastAsia="Times New Roman"/>
          <w:lang w:val="it-IT"/>
        </w:rPr>
        <w:t xml:space="preserve"> (</w:t>
      </w:r>
      <w:proofErr w:type="spellStart"/>
      <w:r w:rsidR="004962DC" w:rsidRPr="008D3742">
        <w:rPr>
          <w:rFonts w:eastAsia="Times New Roman"/>
          <w:i/>
          <w:lang w:val="it-IT"/>
        </w:rPr>
        <w:t>lassen</w:t>
      </w:r>
      <w:proofErr w:type="spellEnd"/>
      <w:r w:rsidR="004962DC" w:rsidRPr="008D3742">
        <w:rPr>
          <w:rFonts w:eastAsia="Times New Roman"/>
          <w:lang w:val="it-IT"/>
        </w:rPr>
        <w:t xml:space="preserve">, </w:t>
      </w:r>
      <w:proofErr w:type="spellStart"/>
      <w:r w:rsidR="004962DC" w:rsidRPr="008D3742">
        <w:rPr>
          <w:rFonts w:eastAsia="Times New Roman"/>
          <w:i/>
          <w:lang w:val="it-IT"/>
        </w:rPr>
        <w:t>sein</w:t>
      </w:r>
      <w:proofErr w:type="spellEnd"/>
      <w:r w:rsidR="004962DC" w:rsidRPr="008D3742">
        <w:rPr>
          <w:rFonts w:eastAsia="Times New Roman"/>
          <w:lang w:val="it-IT"/>
        </w:rPr>
        <w:t xml:space="preserve"> + </w:t>
      </w:r>
      <w:proofErr w:type="spellStart"/>
      <w:r w:rsidR="004962DC" w:rsidRPr="008D3742">
        <w:rPr>
          <w:rFonts w:eastAsia="Times New Roman"/>
          <w:i/>
          <w:lang w:val="it-IT"/>
        </w:rPr>
        <w:t>zu</w:t>
      </w:r>
      <w:proofErr w:type="spellEnd"/>
      <w:r w:rsidR="00841285" w:rsidRPr="008D3742">
        <w:rPr>
          <w:rFonts w:eastAsia="Times New Roman"/>
          <w:lang w:val="it-IT"/>
        </w:rPr>
        <w:t>)</w:t>
      </w:r>
    </w:p>
    <w:p w:rsidR="00E42DB4" w:rsidRPr="008D3742" w:rsidRDefault="008A57B8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Reggenza</w:t>
      </w:r>
      <w:r w:rsidR="00E42DB4" w:rsidRPr="008D3742">
        <w:rPr>
          <w:rFonts w:eastAsia="Times New Roman"/>
          <w:lang w:val="it-IT"/>
        </w:rPr>
        <w:t xml:space="preserve"> (</w:t>
      </w:r>
      <w:r w:rsidRPr="008D3742">
        <w:rPr>
          <w:rFonts w:eastAsia="Times New Roman"/>
          <w:lang w:val="it-IT"/>
        </w:rPr>
        <w:t>accusativo</w:t>
      </w:r>
      <w:r w:rsidR="003975EA" w:rsidRPr="008D3742">
        <w:rPr>
          <w:rFonts w:eastAsia="Times New Roman"/>
          <w:lang w:val="it-IT"/>
        </w:rPr>
        <w:t xml:space="preserve">, </w:t>
      </w:r>
      <w:r w:rsidRPr="008D3742">
        <w:rPr>
          <w:rFonts w:eastAsia="Times New Roman"/>
          <w:lang w:val="it-IT"/>
        </w:rPr>
        <w:t>da</w:t>
      </w:r>
      <w:r w:rsidR="003975EA" w:rsidRPr="008D3742">
        <w:rPr>
          <w:rFonts w:eastAsia="Times New Roman"/>
          <w:lang w:val="it-IT"/>
        </w:rPr>
        <w:t>tiv</w:t>
      </w:r>
      <w:r w:rsidRPr="008D3742">
        <w:rPr>
          <w:rFonts w:eastAsia="Times New Roman"/>
          <w:lang w:val="it-IT"/>
        </w:rPr>
        <w:t>o</w:t>
      </w:r>
      <w:r w:rsidR="003975EA" w:rsidRPr="008D3742">
        <w:rPr>
          <w:rFonts w:eastAsia="Times New Roman"/>
          <w:lang w:val="it-IT"/>
        </w:rPr>
        <w:t xml:space="preserve">, </w:t>
      </w:r>
      <w:r w:rsidRPr="008D3742">
        <w:rPr>
          <w:rFonts w:eastAsia="Times New Roman"/>
          <w:lang w:val="it-IT"/>
        </w:rPr>
        <w:t>g</w:t>
      </w:r>
      <w:r w:rsidR="003975EA" w:rsidRPr="008D3742">
        <w:rPr>
          <w:rFonts w:eastAsia="Times New Roman"/>
          <w:lang w:val="it-IT"/>
        </w:rPr>
        <w:t>enitiv</w:t>
      </w:r>
      <w:r w:rsidRPr="008D3742">
        <w:rPr>
          <w:rFonts w:eastAsia="Times New Roman"/>
          <w:lang w:val="it-IT"/>
        </w:rPr>
        <w:t>oe caso preposizionale</w:t>
      </w:r>
      <w:r w:rsidR="00E42DB4" w:rsidRPr="008D3742">
        <w:rPr>
          <w:rFonts w:eastAsia="Times New Roman"/>
          <w:lang w:val="it-IT"/>
        </w:rPr>
        <w:t>)</w:t>
      </w:r>
    </w:p>
    <w:p w:rsidR="009759F4" w:rsidRPr="008D3742" w:rsidRDefault="008A57B8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Formazione delle parole</w:t>
      </w:r>
    </w:p>
    <w:p w:rsidR="00556297" w:rsidRPr="008D3742" w:rsidRDefault="008A57B8" w:rsidP="008D3742">
      <w:pPr>
        <w:ind w:left="680" w:hanging="340"/>
        <w:contextualSpacing/>
        <w:jc w:val="both"/>
        <w:rPr>
          <w:rFonts w:eastAsia="Times New Roman"/>
          <w:b/>
          <w:lang w:val="it-IT"/>
        </w:rPr>
      </w:pPr>
      <w:r w:rsidRPr="008D3742">
        <w:rPr>
          <w:rFonts w:eastAsia="Times New Roman"/>
          <w:b/>
          <w:lang w:val="it-IT"/>
        </w:rPr>
        <w:t>Sostantivi</w:t>
      </w:r>
    </w:p>
    <w:p w:rsidR="00556297" w:rsidRPr="008D3742" w:rsidRDefault="008A57B8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Formazione delle parole</w:t>
      </w:r>
    </w:p>
    <w:p w:rsidR="00556297" w:rsidRPr="008D3742" w:rsidRDefault="008A57B8" w:rsidP="008D3742">
      <w:pPr>
        <w:ind w:left="680" w:hanging="340"/>
        <w:contextualSpacing/>
        <w:jc w:val="both"/>
        <w:rPr>
          <w:rFonts w:eastAsia="Times New Roman"/>
          <w:b/>
          <w:lang w:val="it-IT"/>
        </w:rPr>
      </w:pPr>
      <w:r w:rsidRPr="008D3742">
        <w:rPr>
          <w:rFonts w:eastAsia="Times New Roman"/>
          <w:b/>
          <w:lang w:val="it-IT"/>
        </w:rPr>
        <w:t>Aggettivi</w:t>
      </w:r>
    </w:p>
    <w:p w:rsidR="00751E6A" w:rsidRPr="008D3742" w:rsidRDefault="00896BBF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A</w:t>
      </w:r>
      <w:r w:rsidR="008A57B8" w:rsidRPr="008D3742">
        <w:rPr>
          <w:rFonts w:eastAsia="Times New Roman"/>
          <w:lang w:val="it-IT"/>
        </w:rPr>
        <w:t>ggettivi</w:t>
      </w:r>
      <w:r>
        <w:rPr>
          <w:rFonts w:eastAsia="Times New Roman"/>
          <w:lang w:val="it-IT"/>
        </w:rPr>
        <w:t xml:space="preserve"> participiali</w:t>
      </w:r>
    </w:p>
    <w:p w:rsidR="00751E6A" w:rsidRPr="008D3742" w:rsidRDefault="008A57B8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Reggenza</w:t>
      </w:r>
    </w:p>
    <w:p w:rsidR="00556297" w:rsidRPr="008D3742" w:rsidRDefault="008A57B8" w:rsidP="008D3742">
      <w:pPr>
        <w:ind w:left="680" w:hanging="340"/>
        <w:contextualSpacing/>
        <w:jc w:val="both"/>
        <w:rPr>
          <w:rFonts w:eastAsia="Times New Roman"/>
          <w:b/>
          <w:lang w:val="it-IT"/>
        </w:rPr>
      </w:pPr>
      <w:r w:rsidRPr="008D3742">
        <w:rPr>
          <w:rFonts w:eastAsia="Times New Roman"/>
          <w:b/>
          <w:lang w:val="it-IT"/>
        </w:rPr>
        <w:t>Preposizio</w:t>
      </w:r>
      <w:r w:rsidR="00556297" w:rsidRPr="008D3742">
        <w:rPr>
          <w:rFonts w:eastAsia="Times New Roman"/>
          <w:b/>
          <w:lang w:val="it-IT"/>
        </w:rPr>
        <w:t>n</w:t>
      </w:r>
      <w:r w:rsidRPr="008D3742">
        <w:rPr>
          <w:rFonts w:eastAsia="Times New Roman"/>
          <w:b/>
          <w:lang w:val="it-IT"/>
        </w:rPr>
        <w:t>i</w:t>
      </w:r>
    </w:p>
    <w:p w:rsidR="00556297" w:rsidRPr="008D3742" w:rsidRDefault="008A57B8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Preposizioni secondarie c</w:t>
      </w:r>
      <w:r w:rsidR="00414288">
        <w:rPr>
          <w:rFonts w:eastAsia="Times New Roman"/>
          <w:lang w:val="it-IT"/>
        </w:rPr>
        <w:t xml:space="preserve">on </w:t>
      </w:r>
      <w:r w:rsidRPr="008D3742">
        <w:rPr>
          <w:rFonts w:eastAsia="Times New Roman"/>
          <w:lang w:val="it-IT"/>
        </w:rPr>
        <w:t>genitivo</w:t>
      </w:r>
    </w:p>
    <w:p w:rsidR="00556297" w:rsidRPr="008D3742" w:rsidRDefault="008A57B8" w:rsidP="008D3742">
      <w:pPr>
        <w:ind w:left="680" w:hanging="340"/>
        <w:contextualSpacing/>
        <w:jc w:val="both"/>
        <w:rPr>
          <w:rFonts w:eastAsia="Times New Roman"/>
          <w:b/>
          <w:lang w:val="it-IT"/>
        </w:rPr>
      </w:pPr>
      <w:r w:rsidRPr="008D3742">
        <w:rPr>
          <w:rFonts w:eastAsia="Times New Roman"/>
          <w:b/>
          <w:lang w:val="it-IT"/>
        </w:rPr>
        <w:t>Avverbi e particelle</w:t>
      </w:r>
    </w:p>
    <w:p w:rsidR="00440D1E" w:rsidRPr="008D3742" w:rsidRDefault="008A57B8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Avverbi di tempo, luogo e modo</w:t>
      </w:r>
    </w:p>
    <w:p w:rsidR="00556297" w:rsidRPr="008D3742" w:rsidRDefault="001A744E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Particelle del discorso</w:t>
      </w:r>
    </w:p>
    <w:p w:rsidR="00556297" w:rsidRPr="008D3742" w:rsidRDefault="001A744E" w:rsidP="008D3742">
      <w:pPr>
        <w:pStyle w:val="Paragrafoelenco"/>
        <w:numPr>
          <w:ilvl w:val="0"/>
          <w:numId w:val="2"/>
        </w:numPr>
        <w:ind w:left="357" w:hanging="357"/>
        <w:jc w:val="both"/>
        <w:rPr>
          <w:rFonts w:eastAsia="Times New Roman"/>
          <w:b/>
          <w:sz w:val="26"/>
          <w:szCs w:val="26"/>
          <w:u w:val="single"/>
          <w:lang w:val="it-IT"/>
        </w:rPr>
      </w:pPr>
      <w:r w:rsidRPr="008D3742">
        <w:rPr>
          <w:rFonts w:eastAsia="Times New Roman"/>
          <w:b/>
          <w:sz w:val="26"/>
          <w:szCs w:val="26"/>
          <w:u w:val="single"/>
          <w:lang w:val="it-IT"/>
        </w:rPr>
        <w:t xml:space="preserve">Sintassi </w:t>
      </w:r>
      <w:r w:rsidR="00556297" w:rsidRPr="008D3742">
        <w:rPr>
          <w:rFonts w:eastAsia="Times New Roman"/>
          <w:b/>
          <w:sz w:val="26"/>
          <w:szCs w:val="26"/>
          <w:u w:val="single"/>
          <w:lang w:val="it-IT"/>
        </w:rPr>
        <w:t>(</w:t>
      </w:r>
      <w:r w:rsidR="00414288">
        <w:rPr>
          <w:rFonts w:eastAsia="Times New Roman"/>
          <w:b/>
          <w:sz w:val="26"/>
          <w:szCs w:val="26"/>
          <w:u w:val="single"/>
          <w:lang w:val="it-IT"/>
        </w:rPr>
        <w:t xml:space="preserve">ordine delle </w:t>
      </w:r>
      <w:r w:rsidRPr="008D3742">
        <w:rPr>
          <w:rFonts w:eastAsia="Times New Roman"/>
          <w:b/>
          <w:sz w:val="26"/>
          <w:szCs w:val="26"/>
          <w:u w:val="single"/>
          <w:lang w:val="it-IT"/>
        </w:rPr>
        <w:t xml:space="preserve">parole e </w:t>
      </w:r>
      <w:r w:rsidR="00414288">
        <w:rPr>
          <w:rFonts w:eastAsia="Times New Roman"/>
          <w:b/>
          <w:sz w:val="26"/>
          <w:szCs w:val="26"/>
          <w:u w:val="single"/>
          <w:lang w:val="it-IT"/>
        </w:rPr>
        <w:t xml:space="preserve">collegamento </w:t>
      </w:r>
      <w:proofErr w:type="spellStart"/>
      <w:r w:rsidR="00414288">
        <w:rPr>
          <w:rFonts w:eastAsia="Times New Roman"/>
          <w:b/>
          <w:sz w:val="26"/>
          <w:szCs w:val="26"/>
          <w:u w:val="single"/>
          <w:lang w:val="it-IT"/>
        </w:rPr>
        <w:t>frasale</w:t>
      </w:r>
      <w:proofErr w:type="spellEnd"/>
      <w:r w:rsidR="00556297" w:rsidRPr="008D3742">
        <w:rPr>
          <w:rFonts w:eastAsia="Times New Roman"/>
          <w:b/>
          <w:sz w:val="26"/>
          <w:szCs w:val="26"/>
          <w:u w:val="single"/>
          <w:lang w:val="it-IT"/>
        </w:rPr>
        <w:t>)</w:t>
      </w:r>
    </w:p>
    <w:p w:rsidR="00556297" w:rsidRPr="008D3742" w:rsidRDefault="00E9517E" w:rsidP="008D3742">
      <w:pPr>
        <w:ind w:left="680" w:hanging="340"/>
        <w:contextualSpacing/>
        <w:jc w:val="both"/>
        <w:rPr>
          <w:rFonts w:eastAsia="Times New Roman"/>
          <w:lang w:val="it-IT"/>
        </w:rPr>
      </w:pPr>
      <w:r>
        <w:rPr>
          <w:rFonts w:eastAsia="Times New Roman"/>
          <w:b/>
          <w:lang w:val="it-IT"/>
        </w:rPr>
        <w:t>Proposizioni</w:t>
      </w:r>
      <w:r w:rsidR="000F52F7" w:rsidRPr="008D3742">
        <w:rPr>
          <w:rFonts w:eastAsia="Times New Roman"/>
          <w:b/>
          <w:lang w:val="it-IT"/>
        </w:rPr>
        <w:t xml:space="preserve"> complesse</w:t>
      </w:r>
    </w:p>
    <w:p w:rsidR="00556297" w:rsidRPr="008D3742" w:rsidRDefault="000F52F7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Coordinazione</w:t>
      </w:r>
      <w:r w:rsidR="00556297" w:rsidRPr="008D3742">
        <w:rPr>
          <w:rFonts w:eastAsia="Times New Roman"/>
          <w:lang w:val="it-IT"/>
        </w:rPr>
        <w:t xml:space="preserve"> (</w:t>
      </w:r>
      <w:r w:rsidRPr="008D3742">
        <w:rPr>
          <w:rFonts w:eastAsia="Times New Roman"/>
          <w:lang w:val="it-IT"/>
        </w:rPr>
        <w:t>congiunzioni</w:t>
      </w:r>
      <w:r w:rsidR="00FA08ED">
        <w:rPr>
          <w:rFonts w:eastAsia="Times New Roman"/>
          <w:lang w:val="it-IT"/>
        </w:rPr>
        <w:t>/</w:t>
      </w:r>
      <w:r w:rsidRPr="008D3742">
        <w:rPr>
          <w:rFonts w:eastAsia="Times New Roman"/>
          <w:lang w:val="it-IT"/>
        </w:rPr>
        <w:t xml:space="preserve">avverbi </w:t>
      </w:r>
      <w:proofErr w:type="spellStart"/>
      <w:r w:rsidRPr="008D3742">
        <w:rPr>
          <w:rFonts w:eastAsia="Times New Roman"/>
          <w:lang w:val="it-IT"/>
        </w:rPr>
        <w:t>congiunzionali</w:t>
      </w:r>
      <w:proofErr w:type="spellEnd"/>
      <w:r w:rsidRPr="008D3742">
        <w:rPr>
          <w:rFonts w:eastAsia="Times New Roman"/>
          <w:lang w:val="it-IT"/>
        </w:rPr>
        <w:t xml:space="preserve"> </w:t>
      </w:r>
      <w:r w:rsidR="00414288">
        <w:rPr>
          <w:rFonts w:eastAsia="Times New Roman"/>
          <w:lang w:val="it-IT"/>
        </w:rPr>
        <w:t>correlativi</w:t>
      </w:r>
      <w:r w:rsidR="00556297" w:rsidRPr="008D3742">
        <w:rPr>
          <w:rFonts w:eastAsia="Times New Roman"/>
          <w:lang w:val="it-IT"/>
        </w:rPr>
        <w:t>)</w:t>
      </w:r>
    </w:p>
    <w:p w:rsidR="00556297" w:rsidRPr="008D3742" w:rsidRDefault="000F52F7" w:rsidP="008D3742">
      <w:pPr>
        <w:pStyle w:val="Paragrafoelenco"/>
        <w:numPr>
          <w:ilvl w:val="0"/>
          <w:numId w:val="1"/>
        </w:numPr>
        <w:ind w:left="680" w:hanging="340"/>
        <w:jc w:val="both"/>
        <w:rPr>
          <w:rFonts w:eastAsia="Times New Roman"/>
          <w:lang w:val="it-IT"/>
        </w:rPr>
      </w:pPr>
      <w:r w:rsidRPr="008D3742">
        <w:rPr>
          <w:rFonts w:eastAsia="Times New Roman"/>
          <w:lang w:val="it-IT"/>
        </w:rPr>
        <w:t>Subordinazione</w:t>
      </w:r>
      <w:r w:rsidR="00556297" w:rsidRPr="008D3742">
        <w:rPr>
          <w:rFonts w:eastAsia="Times New Roman"/>
          <w:lang w:val="it-IT"/>
        </w:rPr>
        <w:t xml:space="preserve"> (</w:t>
      </w:r>
      <w:r w:rsidRPr="008D3742">
        <w:rPr>
          <w:rFonts w:eastAsia="Times New Roman"/>
          <w:lang w:val="it-IT"/>
        </w:rPr>
        <w:t>subordinate avverbiali</w:t>
      </w:r>
      <w:r w:rsidR="00087C3C" w:rsidRPr="008D3742">
        <w:rPr>
          <w:rFonts w:eastAsia="Times New Roman"/>
          <w:lang w:val="it-IT"/>
        </w:rPr>
        <w:t>: temporal</w:t>
      </w:r>
      <w:r w:rsidRPr="008D3742">
        <w:rPr>
          <w:rFonts w:eastAsia="Times New Roman"/>
          <w:lang w:val="it-IT"/>
        </w:rPr>
        <w:t>i</w:t>
      </w:r>
      <w:r w:rsidR="00087C3C" w:rsidRPr="008D3742">
        <w:rPr>
          <w:rFonts w:eastAsia="Times New Roman"/>
          <w:lang w:val="it-IT"/>
        </w:rPr>
        <w:t xml:space="preserve">, </w:t>
      </w:r>
      <w:r w:rsidRPr="008D3742">
        <w:rPr>
          <w:rFonts w:eastAsia="Times New Roman"/>
          <w:lang w:val="it-IT"/>
        </w:rPr>
        <w:t>c</w:t>
      </w:r>
      <w:r w:rsidR="00087C3C" w:rsidRPr="008D3742">
        <w:rPr>
          <w:rFonts w:eastAsia="Times New Roman"/>
          <w:lang w:val="it-IT"/>
        </w:rPr>
        <w:t>ausal</w:t>
      </w:r>
      <w:r w:rsidRPr="008D3742">
        <w:rPr>
          <w:rFonts w:eastAsia="Times New Roman"/>
          <w:lang w:val="it-IT"/>
        </w:rPr>
        <w:t>i</w:t>
      </w:r>
      <w:r w:rsidR="00087C3C" w:rsidRPr="008D3742">
        <w:rPr>
          <w:rFonts w:eastAsia="Times New Roman"/>
          <w:lang w:val="it-IT"/>
        </w:rPr>
        <w:t xml:space="preserve">, </w:t>
      </w:r>
      <w:r w:rsidRPr="008D3742">
        <w:rPr>
          <w:rFonts w:eastAsia="Times New Roman"/>
          <w:lang w:val="it-IT"/>
        </w:rPr>
        <w:t>condizionali</w:t>
      </w:r>
      <w:r w:rsidR="00087C3C" w:rsidRPr="008D3742">
        <w:rPr>
          <w:rFonts w:eastAsia="Times New Roman"/>
          <w:lang w:val="it-IT"/>
        </w:rPr>
        <w:t xml:space="preserve">, </w:t>
      </w:r>
      <w:r w:rsidRPr="008D3742">
        <w:rPr>
          <w:rFonts w:eastAsia="Times New Roman"/>
          <w:lang w:val="it-IT"/>
        </w:rPr>
        <w:t>consecutive</w:t>
      </w:r>
      <w:r w:rsidR="00087C3C" w:rsidRPr="008D3742">
        <w:rPr>
          <w:rFonts w:eastAsia="Times New Roman"/>
          <w:lang w:val="it-IT"/>
        </w:rPr>
        <w:t xml:space="preserve">, </w:t>
      </w:r>
      <w:r w:rsidRPr="008D3742">
        <w:rPr>
          <w:rFonts w:eastAsia="Times New Roman"/>
          <w:lang w:val="it-IT"/>
        </w:rPr>
        <w:t>concessive</w:t>
      </w:r>
      <w:r w:rsidR="00087C3C" w:rsidRPr="008D3742">
        <w:rPr>
          <w:rFonts w:eastAsia="Times New Roman"/>
          <w:lang w:val="it-IT"/>
        </w:rPr>
        <w:t>, final</w:t>
      </w:r>
      <w:r w:rsidRPr="008D3742">
        <w:rPr>
          <w:rFonts w:eastAsia="Times New Roman"/>
          <w:lang w:val="it-IT"/>
        </w:rPr>
        <w:t>i</w:t>
      </w:r>
      <w:r w:rsidR="00087C3C" w:rsidRPr="008D3742">
        <w:rPr>
          <w:rFonts w:eastAsia="Times New Roman"/>
          <w:lang w:val="it-IT"/>
        </w:rPr>
        <w:t>, modal</w:t>
      </w:r>
      <w:r w:rsidRPr="008D3742">
        <w:rPr>
          <w:rFonts w:eastAsia="Times New Roman"/>
          <w:lang w:val="it-IT"/>
        </w:rPr>
        <w:t>i</w:t>
      </w:r>
      <w:r w:rsidR="00087C3C" w:rsidRPr="008D3742">
        <w:rPr>
          <w:rFonts w:eastAsia="Times New Roman"/>
          <w:lang w:val="it-IT"/>
        </w:rPr>
        <w:t xml:space="preserve">, </w:t>
      </w:r>
      <w:r w:rsidRPr="008D3742">
        <w:rPr>
          <w:rFonts w:eastAsia="Times New Roman"/>
          <w:lang w:val="it-IT"/>
        </w:rPr>
        <w:t>avversative</w:t>
      </w:r>
      <w:r w:rsidR="00087C3C" w:rsidRPr="008D3742">
        <w:rPr>
          <w:rFonts w:eastAsia="Times New Roman"/>
          <w:lang w:val="it-IT"/>
        </w:rPr>
        <w:t>)</w:t>
      </w:r>
    </w:p>
    <w:p w:rsidR="005A170E" w:rsidRPr="00D43AFD" w:rsidRDefault="005A170E" w:rsidP="005A170E">
      <w:pPr>
        <w:pStyle w:val="Titolo1"/>
        <w:spacing w:before="0" w:after="120"/>
        <w:ind w:left="0" w:firstLine="0"/>
        <w:rPr>
          <w:color w:val="auto"/>
          <w:lang w:val="it-IT"/>
        </w:rPr>
      </w:pPr>
    </w:p>
    <w:p w:rsidR="00940AA9" w:rsidRPr="009F4CE1" w:rsidRDefault="00EA6E93" w:rsidP="009F4CE1">
      <w:pPr>
        <w:pStyle w:val="Titolo2"/>
        <w:spacing w:before="0" w:after="120"/>
        <w:jc w:val="both"/>
        <w:rPr>
          <w:color w:val="auto"/>
          <w:sz w:val="28"/>
          <w:szCs w:val="28"/>
          <w:highlight w:val="yellow"/>
          <w:lang w:val="it-IT"/>
        </w:rPr>
      </w:pPr>
      <w:r w:rsidRPr="009F4CE1">
        <w:rPr>
          <w:color w:val="auto"/>
          <w:sz w:val="28"/>
          <w:szCs w:val="28"/>
          <w:lang w:val="it-IT"/>
        </w:rPr>
        <w:t>Lessico</w:t>
      </w:r>
    </w:p>
    <w:p w:rsidR="00A83818" w:rsidRPr="009F4CE1" w:rsidRDefault="00750DB5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Forme di saluto e galateo</w:t>
      </w:r>
    </w:p>
    <w:p w:rsidR="00940AA9" w:rsidRPr="009F4CE1" w:rsidRDefault="00B511D5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 w:rsidRPr="009F4CE1">
        <w:rPr>
          <w:rFonts w:eastAsia="Times New Roman"/>
          <w:lang w:val="it-IT"/>
        </w:rPr>
        <w:t>Pianificazione del viaggio e mezzi di trasporto</w:t>
      </w:r>
    </w:p>
    <w:p w:rsidR="00940AA9" w:rsidRPr="009F4CE1" w:rsidRDefault="00B511D5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 w:rsidRPr="009F4CE1">
        <w:rPr>
          <w:rFonts w:eastAsia="Times New Roman"/>
          <w:lang w:val="it-IT"/>
        </w:rPr>
        <w:lastRenderedPageBreak/>
        <w:t>Attrazioni e manifestazioni</w:t>
      </w:r>
    </w:p>
    <w:p w:rsidR="00940AA9" w:rsidRPr="009F4CE1" w:rsidRDefault="00A83818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 w:rsidRPr="009F4CE1">
        <w:rPr>
          <w:rFonts w:eastAsia="Times New Roman"/>
          <w:lang w:val="it-IT"/>
        </w:rPr>
        <w:t>Natur</w:t>
      </w:r>
      <w:r w:rsidR="00B511D5" w:rsidRPr="009F4CE1">
        <w:rPr>
          <w:rFonts w:eastAsia="Times New Roman"/>
          <w:lang w:val="it-IT"/>
        </w:rPr>
        <w:t>a</w:t>
      </w:r>
      <w:r w:rsidR="00750DB5">
        <w:rPr>
          <w:rFonts w:eastAsia="Times New Roman"/>
          <w:lang w:val="it-IT"/>
        </w:rPr>
        <w:t xml:space="preserve"> </w:t>
      </w:r>
      <w:r w:rsidR="00B511D5" w:rsidRPr="009F4CE1">
        <w:rPr>
          <w:rFonts w:eastAsia="Times New Roman"/>
          <w:lang w:val="it-IT"/>
        </w:rPr>
        <w:t>e agricoltura</w:t>
      </w:r>
    </w:p>
    <w:p w:rsidR="00A83818" w:rsidRPr="009F4CE1" w:rsidRDefault="00B511D5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 w:rsidRPr="009F4CE1">
        <w:rPr>
          <w:rFonts w:eastAsia="Times New Roman"/>
          <w:lang w:val="it-IT"/>
        </w:rPr>
        <w:t>Incident</w:t>
      </w:r>
      <w:r w:rsidR="0018461E">
        <w:rPr>
          <w:rFonts w:eastAsia="Times New Roman"/>
          <w:lang w:val="it-IT"/>
        </w:rPr>
        <w:t xml:space="preserve">i </w:t>
      </w:r>
      <w:r w:rsidRPr="009F4CE1">
        <w:rPr>
          <w:rFonts w:eastAsia="Times New Roman"/>
          <w:lang w:val="it-IT"/>
        </w:rPr>
        <w:t>e assicurazione</w:t>
      </w:r>
    </w:p>
    <w:p w:rsidR="00940AA9" w:rsidRPr="009F4CE1" w:rsidRDefault="00B511D5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 w:rsidRPr="009F4CE1">
        <w:rPr>
          <w:rFonts w:eastAsia="Times New Roman"/>
          <w:lang w:val="it-IT"/>
        </w:rPr>
        <w:t xml:space="preserve">Tipi di </w:t>
      </w:r>
      <w:r w:rsidR="00750DB5">
        <w:rPr>
          <w:rFonts w:eastAsia="Times New Roman"/>
          <w:lang w:val="it-IT"/>
        </w:rPr>
        <w:t>studi universitari</w:t>
      </w:r>
    </w:p>
    <w:p w:rsidR="00A83818" w:rsidRPr="009F4CE1" w:rsidRDefault="00B511D5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 w:rsidRPr="009F4CE1">
        <w:rPr>
          <w:rFonts w:eastAsia="Times New Roman"/>
          <w:lang w:val="it-IT"/>
        </w:rPr>
        <w:t>Mondo del lavoro</w:t>
      </w:r>
    </w:p>
    <w:p w:rsidR="00940AA9" w:rsidRPr="009F4CE1" w:rsidRDefault="00B511D5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 w:rsidRPr="009F4CE1">
        <w:rPr>
          <w:rFonts w:eastAsia="Times New Roman"/>
          <w:lang w:val="it-IT"/>
        </w:rPr>
        <w:t>Emigrazione</w:t>
      </w:r>
    </w:p>
    <w:p w:rsidR="00A83818" w:rsidRPr="009F4CE1" w:rsidRDefault="00B511D5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 w:rsidRPr="009F4CE1">
        <w:rPr>
          <w:rFonts w:eastAsia="Times New Roman"/>
          <w:lang w:val="it-IT"/>
        </w:rPr>
        <w:t>Storia tedesca</w:t>
      </w:r>
    </w:p>
    <w:p w:rsidR="00940AA9" w:rsidRPr="009F4CE1" w:rsidRDefault="00B511D5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 w:rsidRPr="009F4CE1">
        <w:rPr>
          <w:rFonts w:eastAsia="Times New Roman"/>
          <w:lang w:val="it-IT"/>
        </w:rPr>
        <w:t>Sistema politico</w:t>
      </w:r>
      <w:r w:rsidR="00940AA9" w:rsidRPr="009F4CE1">
        <w:rPr>
          <w:rFonts w:eastAsia="Times New Roman"/>
          <w:lang w:val="it-IT"/>
        </w:rPr>
        <w:t xml:space="preserve">, </w:t>
      </w:r>
      <w:r w:rsidRPr="009F4CE1">
        <w:rPr>
          <w:rFonts w:eastAsia="Times New Roman"/>
          <w:lang w:val="it-IT"/>
        </w:rPr>
        <w:t xml:space="preserve">partiti e </w:t>
      </w:r>
      <w:r w:rsidR="0037782D" w:rsidRPr="009F4CE1">
        <w:rPr>
          <w:rFonts w:eastAsia="Times New Roman"/>
          <w:lang w:val="it-IT"/>
        </w:rPr>
        <w:t>relativi</w:t>
      </w:r>
      <w:r w:rsidRPr="009F4CE1">
        <w:rPr>
          <w:rFonts w:eastAsia="Times New Roman"/>
          <w:lang w:val="it-IT"/>
        </w:rPr>
        <w:t xml:space="preserve"> programmi</w:t>
      </w:r>
    </w:p>
    <w:p w:rsidR="00940AA9" w:rsidRPr="009F4CE1" w:rsidRDefault="00B511D5" w:rsidP="009F4CE1">
      <w:pPr>
        <w:pStyle w:val="Paragrafoelenco"/>
        <w:numPr>
          <w:ilvl w:val="0"/>
          <w:numId w:val="6"/>
        </w:numPr>
        <w:jc w:val="both"/>
        <w:rPr>
          <w:rFonts w:eastAsia="Times New Roman"/>
          <w:lang w:val="it-IT"/>
        </w:rPr>
      </w:pPr>
      <w:r w:rsidRPr="009F4CE1">
        <w:rPr>
          <w:rFonts w:eastAsia="Times New Roman"/>
          <w:lang w:val="it-IT"/>
        </w:rPr>
        <w:t>Sviluppo della lingua tedesca</w:t>
      </w:r>
      <w:r w:rsidR="00940AA9" w:rsidRPr="009F4CE1">
        <w:rPr>
          <w:rFonts w:eastAsia="Times New Roman"/>
          <w:lang w:val="it-IT"/>
        </w:rPr>
        <w:t xml:space="preserve">, </w:t>
      </w:r>
      <w:r w:rsidRPr="009F4CE1">
        <w:rPr>
          <w:rFonts w:eastAsia="Times New Roman"/>
          <w:lang w:val="it-IT"/>
        </w:rPr>
        <w:t>varietà odierne</w:t>
      </w:r>
    </w:p>
    <w:p w:rsidR="005A170E" w:rsidRPr="00D43AFD" w:rsidRDefault="005A170E" w:rsidP="005A170E">
      <w:pPr>
        <w:pStyle w:val="Titolo1"/>
        <w:spacing w:before="0" w:after="120"/>
        <w:ind w:left="0" w:firstLine="0"/>
        <w:rPr>
          <w:color w:val="auto"/>
          <w:lang w:val="it-IT"/>
        </w:rPr>
      </w:pPr>
    </w:p>
    <w:p w:rsidR="00E84DEF" w:rsidRPr="00CC4ABB" w:rsidRDefault="00E84DEF" w:rsidP="00E84DEF">
      <w:pPr>
        <w:pStyle w:val="Titolo2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Materiali</w:t>
      </w:r>
      <w:proofErr w:type="spellEnd"/>
      <w:r w:rsidR="00BF6867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didattici</w:t>
      </w:r>
      <w:proofErr w:type="spellEnd"/>
    </w:p>
    <w:p w:rsidR="00850791" w:rsidRDefault="00850791" w:rsidP="009A420D">
      <w:pPr>
        <w:pStyle w:val="Paragrafoelenco"/>
        <w:numPr>
          <w:ilvl w:val="0"/>
          <w:numId w:val="5"/>
        </w:numPr>
      </w:pPr>
      <w:r w:rsidRPr="00850791">
        <w:rPr>
          <w:i/>
        </w:rPr>
        <w:t>Aspekte neu. B1 plus. Lehrbuch und Arbeitsbuch</w:t>
      </w:r>
      <w:r>
        <w:t>. Langenscheidt/Klett</w:t>
      </w:r>
    </w:p>
    <w:p w:rsidR="009A420D" w:rsidRDefault="009A420D" w:rsidP="009A420D">
      <w:pPr>
        <w:pStyle w:val="Paragrafoelenco"/>
        <w:numPr>
          <w:ilvl w:val="0"/>
          <w:numId w:val="5"/>
        </w:numPr>
      </w:pPr>
      <w:proofErr w:type="spellStart"/>
      <w:r>
        <w:t>Buscha</w:t>
      </w:r>
      <w:proofErr w:type="spellEnd"/>
      <w:r w:rsidRPr="005D6AFF">
        <w:t>/</w:t>
      </w:r>
      <w:proofErr w:type="spellStart"/>
      <w:r w:rsidRPr="005D6AFF">
        <w:t>Szita:</w:t>
      </w:r>
      <w:r>
        <w:rPr>
          <w:i/>
        </w:rPr>
        <w:t>B</w:t>
      </w:r>
      <w:proofErr w:type="spellEnd"/>
      <w:r w:rsidRPr="005D6AFF">
        <w:rPr>
          <w:i/>
        </w:rPr>
        <w:t>-Grammatik</w:t>
      </w:r>
      <w:r>
        <w:rPr>
          <w:i/>
        </w:rPr>
        <w:t>.</w:t>
      </w:r>
      <w:r w:rsidRPr="005D6AFF">
        <w:rPr>
          <w:i/>
        </w:rPr>
        <w:t xml:space="preserve"> Übungsgrammatik Deutsch als Fremdsprache</w:t>
      </w:r>
      <w:r>
        <w:t>. Sprachniveau B1</w:t>
      </w:r>
      <w:r w:rsidR="001D32BE">
        <w:t>/</w:t>
      </w:r>
      <w:r>
        <w:t>B2. Schubert</w:t>
      </w:r>
      <w:r w:rsidR="001D32BE">
        <w:t>,</w:t>
      </w:r>
      <w:r>
        <w:t xml:space="preserve"> 2011.</w:t>
      </w:r>
    </w:p>
    <w:p w:rsidR="009A420D" w:rsidRPr="009A420D" w:rsidRDefault="009A420D" w:rsidP="009A420D">
      <w:pPr>
        <w:pStyle w:val="Paragrafoelenco"/>
        <w:numPr>
          <w:ilvl w:val="0"/>
          <w:numId w:val="5"/>
        </w:numPr>
      </w:pPr>
      <w:proofErr w:type="spellStart"/>
      <w:r w:rsidRPr="009A420D">
        <w:rPr>
          <w:lang w:val="it-IT"/>
        </w:rPr>
        <w:t>Dreyer</w:t>
      </w:r>
      <w:proofErr w:type="spellEnd"/>
      <w:r w:rsidRPr="009A420D">
        <w:rPr>
          <w:lang w:val="it-IT"/>
        </w:rPr>
        <w:t xml:space="preserve">/Schmitt: </w:t>
      </w:r>
      <w:r w:rsidRPr="009A420D">
        <w:rPr>
          <w:i/>
          <w:lang w:val="it-IT"/>
        </w:rPr>
        <w:t>Grammatica tedesca con esercizi</w:t>
      </w:r>
      <w:r w:rsidRPr="009A420D">
        <w:rPr>
          <w:lang w:val="it-IT"/>
        </w:rPr>
        <w:t>.</w:t>
      </w:r>
      <w:r w:rsidR="00FC0DF4">
        <w:rPr>
          <w:lang w:val="it-IT"/>
        </w:rPr>
        <w:t xml:space="preserve"> </w:t>
      </w:r>
      <w:proofErr w:type="spellStart"/>
      <w:r w:rsidRPr="009A420D">
        <w:t>Nuova</w:t>
      </w:r>
      <w:proofErr w:type="spellEnd"/>
      <w:r w:rsidR="00FC0DF4">
        <w:t xml:space="preserve"> </w:t>
      </w:r>
      <w:proofErr w:type="spellStart"/>
      <w:r w:rsidRPr="009A420D">
        <w:t>edizione</w:t>
      </w:r>
      <w:proofErr w:type="spellEnd"/>
      <w:r w:rsidRPr="009A420D">
        <w:t>. Verlag für Deutsch</w:t>
      </w:r>
      <w:r w:rsidR="001D32BE">
        <w:t>, 2001</w:t>
      </w:r>
      <w:r w:rsidRPr="009A420D">
        <w:t>.</w:t>
      </w:r>
    </w:p>
    <w:p w:rsidR="009A420D" w:rsidRDefault="009A420D" w:rsidP="009A420D">
      <w:pPr>
        <w:pStyle w:val="Paragrafoelenco"/>
        <w:numPr>
          <w:ilvl w:val="0"/>
          <w:numId w:val="5"/>
        </w:numPr>
        <w:rPr>
          <w:lang w:val="it-IT"/>
        </w:rPr>
      </w:pPr>
      <w:r w:rsidRPr="005D6AFF">
        <w:rPr>
          <w:i/>
          <w:lang w:val="it-IT"/>
        </w:rPr>
        <w:t>Il Nuovo dizionario di Tedesco</w:t>
      </w:r>
      <w:r>
        <w:rPr>
          <w:lang w:val="it-IT"/>
        </w:rPr>
        <w:t>.</w:t>
      </w:r>
      <w:r w:rsidRPr="00C03674">
        <w:rPr>
          <w:lang w:val="it-IT"/>
        </w:rPr>
        <w:t xml:space="preserve"> Dizionario Tedesco-Italiano</w:t>
      </w:r>
      <w:r>
        <w:rPr>
          <w:lang w:val="it-IT"/>
        </w:rPr>
        <w:t>/</w:t>
      </w:r>
      <w:proofErr w:type="spellStart"/>
      <w:r w:rsidRPr="00C03674">
        <w:rPr>
          <w:lang w:val="it-IT"/>
        </w:rPr>
        <w:t>Italienisch-Deutsch</w:t>
      </w:r>
      <w:proofErr w:type="spellEnd"/>
      <w:r>
        <w:rPr>
          <w:lang w:val="it-IT"/>
        </w:rPr>
        <w:t>.</w:t>
      </w:r>
      <w:r w:rsidRPr="00C03674">
        <w:rPr>
          <w:lang w:val="it-IT"/>
        </w:rPr>
        <w:t xml:space="preserve"> Zanichelli, 2014</w:t>
      </w:r>
      <w:r>
        <w:rPr>
          <w:lang w:val="it-IT"/>
        </w:rPr>
        <w:t>.</w:t>
      </w:r>
    </w:p>
    <w:p w:rsidR="009A420D" w:rsidRDefault="009A420D" w:rsidP="009A420D">
      <w:pPr>
        <w:pStyle w:val="Paragrafoelenco"/>
        <w:numPr>
          <w:ilvl w:val="0"/>
          <w:numId w:val="5"/>
        </w:numPr>
      </w:pPr>
      <w:r w:rsidRPr="009A420D">
        <w:rPr>
          <w:i/>
        </w:rPr>
        <w:t>DUDEN</w:t>
      </w:r>
      <w:r w:rsidRPr="009A420D">
        <w:t xml:space="preserve">. </w:t>
      </w:r>
      <w:r w:rsidRPr="009A420D">
        <w:rPr>
          <w:i/>
        </w:rPr>
        <w:t>Deutsch als Fremdsprache</w:t>
      </w:r>
      <w:r w:rsidRPr="009A420D">
        <w:t xml:space="preserve">. </w:t>
      </w:r>
      <w:r>
        <w:t>Dudenverlag, 2010.</w:t>
      </w:r>
    </w:p>
    <w:p w:rsidR="00A43D01" w:rsidRPr="00D43AFD" w:rsidRDefault="00A43D01" w:rsidP="00A43D01">
      <w:pPr>
        <w:pStyle w:val="Paragrafoelenco"/>
        <w:numPr>
          <w:ilvl w:val="0"/>
          <w:numId w:val="5"/>
        </w:numPr>
        <w:rPr>
          <w:lang w:val="it-IT"/>
        </w:rPr>
      </w:pPr>
      <w:r w:rsidRPr="00D43AFD">
        <w:rPr>
          <w:lang w:val="it-IT"/>
        </w:rPr>
        <w:t>Fatti sulla Germ</w:t>
      </w:r>
      <w:r w:rsidR="001D32BE" w:rsidRPr="00D43AFD">
        <w:rPr>
          <w:lang w:val="it-IT"/>
        </w:rPr>
        <w:t>ania/</w:t>
      </w:r>
      <w:proofErr w:type="spellStart"/>
      <w:r w:rsidR="001D32BE" w:rsidRPr="00D43AFD">
        <w:rPr>
          <w:lang w:val="it-IT"/>
        </w:rPr>
        <w:t>Tatsachen</w:t>
      </w:r>
      <w:proofErr w:type="spellEnd"/>
      <w:r w:rsidR="00FC0DF4">
        <w:rPr>
          <w:lang w:val="it-IT"/>
        </w:rPr>
        <w:t xml:space="preserve"> </w:t>
      </w:r>
      <w:proofErr w:type="spellStart"/>
      <w:r w:rsidR="001D32BE" w:rsidRPr="00D43AFD">
        <w:rPr>
          <w:lang w:val="it-IT"/>
        </w:rPr>
        <w:t>über</w:t>
      </w:r>
      <w:proofErr w:type="spellEnd"/>
      <w:r w:rsidR="00FC0DF4">
        <w:rPr>
          <w:lang w:val="it-IT"/>
        </w:rPr>
        <w:t xml:space="preserve"> </w:t>
      </w:r>
      <w:proofErr w:type="spellStart"/>
      <w:r w:rsidR="001D32BE" w:rsidRPr="00D43AFD">
        <w:rPr>
          <w:lang w:val="it-IT"/>
        </w:rPr>
        <w:t>Deutschland</w:t>
      </w:r>
      <w:proofErr w:type="spellEnd"/>
      <w:r w:rsidRPr="00D43AFD">
        <w:rPr>
          <w:lang w:val="it-IT"/>
        </w:rPr>
        <w:t xml:space="preserve"> (</w:t>
      </w:r>
      <w:r w:rsidR="002E0F80" w:rsidRPr="00D43AFD">
        <w:rPr>
          <w:u w:val="single"/>
          <w:lang w:val="it-IT"/>
        </w:rPr>
        <w:t>versione tedesca</w:t>
      </w:r>
      <w:r w:rsidR="008B0DE4" w:rsidRPr="00D43AFD">
        <w:rPr>
          <w:lang w:val="it-IT"/>
        </w:rPr>
        <w:t xml:space="preserve">, </w:t>
      </w:r>
      <w:r w:rsidR="002E0F80" w:rsidRPr="00D43AFD">
        <w:rPr>
          <w:lang w:val="it-IT"/>
        </w:rPr>
        <w:t>disponibile al seguente link</w:t>
      </w:r>
      <w:r w:rsidRPr="00D43AFD">
        <w:rPr>
          <w:lang w:val="it-IT"/>
        </w:rPr>
        <w:t>www.</w:t>
      </w:r>
      <w:r w:rsidR="00B43B6F" w:rsidRPr="00D43AFD">
        <w:rPr>
          <w:lang w:val="it-IT"/>
        </w:rPr>
        <w:t>tatsachen-ueber-deutschland.de</w:t>
      </w:r>
      <w:r w:rsidRPr="00D43AFD">
        <w:rPr>
          <w:lang w:val="it-IT"/>
        </w:rPr>
        <w:t>)</w:t>
      </w:r>
      <w:r w:rsidR="001D32BE" w:rsidRPr="00D43AFD">
        <w:rPr>
          <w:lang w:val="it-IT"/>
        </w:rPr>
        <w:t>.</w:t>
      </w:r>
    </w:p>
    <w:p w:rsidR="009A420D" w:rsidRPr="00D43AFD" w:rsidRDefault="00E84DEF" w:rsidP="009A420D">
      <w:pPr>
        <w:pStyle w:val="Paragrafoelenco"/>
        <w:numPr>
          <w:ilvl w:val="0"/>
          <w:numId w:val="5"/>
        </w:numPr>
        <w:rPr>
          <w:lang w:val="it-IT"/>
        </w:rPr>
      </w:pPr>
      <w:r w:rsidRPr="00D43AFD">
        <w:rPr>
          <w:lang w:val="it-IT"/>
        </w:rPr>
        <w:t xml:space="preserve">Ulteriori materiali didattici </w:t>
      </w:r>
      <w:r w:rsidR="009A420D" w:rsidRPr="00D43AFD">
        <w:rPr>
          <w:lang w:val="it-IT"/>
        </w:rPr>
        <w:t>(</w:t>
      </w:r>
      <w:r w:rsidR="00906446">
        <w:rPr>
          <w:lang w:val="it-IT"/>
        </w:rPr>
        <w:t xml:space="preserve">tratti </w:t>
      </w:r>
      <w:r w:rsidRPr="00D43AFD">
        <w:rPr>
          <w:lang w:val="it-IT"/>
        </w:rPr>
        <w:t>da</w:t>
      </w:r>
      <w:r w:rsidR="00FC0DF4">
        <w:rPr>
          <w:lang w:val="it-IT"/>
        </w:rPr>
        <w:t xml:space="preserve"> </w:t>
      </w:r>
      <w:r w:rsidR="009A420D" w:rsidRPr="00D43AFD">
        <w:rPr>
          <w:i/>
          <w:lang w:val="it-IT"/>
        </w:rPr>
        <w:t xml:space="preserve">Presse und </w:t>
      </w:r>
      <w:proofErr w:type="spellStart"/>
      <w:r w:rsidR="009A420D" w:rsidRPr="00D43AFD">
        <w:rPr>
          <w:i/>
          <w:lang w:val="it-IT"/>
        </w:rPr>
        <w:t>Sprache</w:t>
      </w:r>
      <w:proofErr w:type="spellEnd"/>
      <w:r w:rsidR="009A420D" w:rsidRPr="00D43AFD">
        <w:rPr>
          <w:lang w:val="it-IT"/>
        </w:rPr>
        <w:t>,</w:t>
      </w:r>
      <w:r w:rsidR="00FC0DF4">
        <w:rPr>
          <w:lang w:val="it-IT"/>
        </w:rPr>
        <w:t xml:space="preserve"> </w:t>
      </w:r>
      <w:proofErr w:type="spellStart"/>
      <w:r w:rsidR="009A420D" w:rsidRPr="00D43AFD">
        <w:rPr>
          <w:i/>
          <w:lang w:val="it-IT"/>
        </w:rPr>
        <w:t>Deutsche</w:t>
      </w:r>
      <w:proofErr w:type="spellEnd"/>
      <w:r w:rsidR="00FC0DF4">
        <w:rPr>
          <w:i/>
          <w:lang w:val="it-IT"/>
        </w:rPr>
        <w:t xml:space="preserve"> </w:t>
      </w:r>
      <w:proofErr w:type="spellStart"/>
      <w:r w:rsidR="009A420D" w:rsidRPr="00D43AFD">
        <w:rPr>
          <w:i/>
          <w:lang w:val="it-IT"/>
        </w:rPr>
        <w:t>Welle</w:t>
      </w:r>
      <w:proofErr w:type="spellEnd"/>
      <w:r w:rsidR="009A420D" w:rsidRPr="00D43AFD">
        <w:rPr>
          <w:lang w:val="it-IT"/>
        </w:rPr>
        <w:t>,</w:t>
      </w:r>
      <w:r w:rsidR="00FC0DF4">
        <w:rPr>
          <w:lang w:val="it-IT"/>
        </w:rPr>
        <w:t xml:space="preserve"> </w:t>
      </w:r>
      <w:proofErr w:type="spellStart"/>
      <w:r w:rsidR="009A420D" w:rsidRPr="00D43AFD">
        <w:rPr>
          <w:i/>
          <w:lang w:val="it-IT"/>
        </w:rPr>
        <w:t>Hueber</w:t>
      </w:r>
      <w:proofErr w:type="spellEnd"/>
      <w:r w:rsidR="00FC0DF4">
        <w:rPr>
          <w:i/>
          <w:lang w:val="it-IT"/>
        </w:rPr>
        <w:t xml:space="preserve"> </w:t>
      </w:r>
      <w:proofErr w:type="spellStart"/>
      <w:r w:rsidR="009A420D" w:rsidRPr="00D43AFD">
        <w:rPr>
          <w:i/>
          <w:lang w:val="it-IT"/>
        </w:rPr>
        <w:t>Lesen</w:t>
      </w:r>
      <w:proofErr w:type="spellEnd"/>
      <w:r w:rsidR="00FC0DF4">
        <w:rPr>
          <w:i/>
          <w:lang w:val="it-IT"/>
        </w:rPr>
        <w:t xml:space="preserve"> </w:t>
      </w:r>
      <w:r w:rsidR="009A420D" w:rsidRPr="00D43AFD">
        <w:rPr>
          <w:i/>
          <w:lang w:val="it-IT"/>
        </w:rPr>
        <w:t>&amp;</w:t>
      </w:r>
      <w:r w:rsidR="00FC0DF4">
        <w:rPr>
          <w:i/>
          <w:lang w:val="it-IT"/>
        </w:rPr>
        <w:t xml:space="preserve"> </w:t>
      </w:r>
      <w:proofErr w:type="spellStart"/>
      <w:r w:rsidR="009A420D" w:rsidRPr="00D43AFD">
        <w:rPr>
          <w:i/>
          <w:lang w:val="it-IT"/>
        </w:rPr>
        <w:t>Schreiben</w:t>
      </w:r>
      <w:proofErr w:type="spellEnd"/>
      <w:r w:rsidR="009A420D" w:rsidRPr="00D43AFD">
        <w:rPr>
          <w:i/>
          <w:lang w:val="it-IT"/>
        </w:rPr>
        <w:t xml:space="preserve"> B1</w:t>
      </w:r>
      <w:r w:rsidR="009A420D" w:rsidRPr="00D43AFD">
        <w:rPr>
          <w:lang w:val="it-IT"/>
        </w:rPr>
        <w:t>,</w:t>
      </w:r>
      <w:proofErr w:type="spellStart"/>
      <w:r w:rsidR="009A420D" w:rsidRPr="00D43AFD">
        <w:rPr>
          <w:i/>
          <w:lang w:val="it-IT"/>
        </w:rPr>
        <w:t>Kurz</w:t>
      </w:r>
      <w:proofErr w:type="spellEnd"/>
      <w:r w:rsidR="00FC0DF4">
        <w:rPr>
          <w:i/>
          <w:lang w:val="it-IT"/>
        </w:rPr>
        <w:t xml:space="preserve"> </w:t>
      </w:r>
      <w:r w:rsidR="009A420D" w:rsidRPr="00D43AFD">
        <w:rPr>
          <w:i/>
          <w:lang w:val="it-IT"/>
        </w:rPr>
        <w:t>&amp;</w:t>
      </w:r>
      <w:r w:rsidR="00FC0DF4">
        <w:rPr>
          <w:i/>
          <w:lang w:val="it-IT"/>
        </w:rPr>
        <w:t xml:space="preserve"> </w:t>
      </w:r>
      <w:proofErr w:type="spellStart"/>
      <w:r w:rsidR="009A420D" w:rsidRPr="00D43AFD">
        <w:rPr>
          <w:i/>
          <w:lang w:val="it-IT"/>
        </w:rPr>
        <w:t>Bündig</w:t>
      </w:r>
      <w:proofErr w:type="spellEnd"/>
      <w:r w:rsidR="009A420D" w:rsidRPr="00D43AFD">
        <w:rPr>
          <w:i/>
          <w:lang w:val="it-IT"/>
        </w:rPr>
        <w:t xml:space="preserve"> A2/B1</w:t>
      </w:r>
      <w:r w:rsidR="00906446">
        <w:rPr>
          <w:i/>
          <w:lang w:val="it-IT"/>
        </w:rPr>
        <w:t xml:space="preserve">, </w:t>
      </w:r>
      <w:r w:rsidR="00906446" w:rsidRPr="00906446">
        <w:rPr>
          <w:lang w:val="it-IT"/>
        </w:rPr>
        <w:t>ecc.</w:t>
      </w:r>
      <w:r w:rsidR="009A420D" w:rsidRPr="00D43AFD">
        <w:rPr>
          <w:lang w:val="it-IT"/>
        </w:rPr>
        <w:t>)</w:t>
      </w:r>
      <w:r w:rsidR="00FC0DF4">
        <w:rPr>
          <w:lang w:val="it-IT"/>
        </w:rPr>
        <w:t xml:space="preserve"> </w:t>
      </w:r>
      <w:r w:rsidRPr="00D43AFD">
        <w:rPr>
          <w:lang w:val="it-IT"/>
        </w:rPr>
        <w:t>messi a disposizione degli studenti</w:t>
      </w:r>
      <w:r w:rsidR="00AF207C" w:rsidRPr="00D43AFD">
        <w:rPr>
          <w:lang w:val="it-IT"/>
        </w:rPr>
        <w:t xml:space="preserve"> online (</w:t>
      </w:r>
      <w:r w:rsidRPr="00D43AFD">
        <w:rPr>
          <w:lang w:val="it-IT"/>
        </w:rPr>
        <w:t xml:space="preserve">tramite </w:t>
      </w:r>
      <w:proofErr w:type="spellStart"/>
      <w:r w:rsidRPr="00D43AFD">
        <w:rPr>
          <w:lang w:val="it-IT"/>
        </w:rPr>
        <w:t>Moodle</w:t>
      </w:r>
      <w:proofErr w:type="spellEnd"/>
      <w:r w:rsidRPr="00D43AFD">
        <w:rPr>
          <w:lang w:val="it-IT"/>
        </w:rPr>
        <w:t>/</w:t>
      </w:r>
      <w:proofErr w:type="spellStart"/>
      <w:r w:rsidRPr="00D43AFD">
        <w:rPr>
          <w:lang w:val="it-IT"/>
        </w:rPr>
        <w:t>Dropbox</w:t>
      </w:r>
      <w:proofErr w:type="spellEnd"/>
      <w:r w:rsidRPr="00D43AFD">
        <w:rPr>
          <w:lang w:val="it-IT"/>
        </w:rPr>
        <w:t>)</w:t>
      </w:r>
      <w:r w:rsidR="00AF207C" w:rsidRPr="00D43AFD">
        <w:rPr>
          <w:lang w:val="it-IT"/>
        </w:rPr>
        <w:t>.</w:t>
      </w:r>
    </w:p>
    <w:p w:rsidR="005A170E" w:rsidRPr="00D43AFD" w:rsidRDefault="005A170E" w:rsidP="005A170E">
      <w:pPr>
        <w:pStyle w:val="Titolo1"/>
        <w:spacing w:before="0" w:after="120"/>
        <w:ind w:left="0" w:firstLine="0"/>
        <w:rPr>
          <w:color w:val="auto"/>
          <w:lang w:val="it-IT"/>
        </w:rPr>
      </w:pPr>
    </w:p>
    <w:p w:rsidR="00B5616A" w:rsidRDefault="00083E18" w:rsidP="00D7329C">
      <w:pPr>
        <w:pStyle w:val="Titolo2"/>
        <w:jc w:val="both"/>
        <w:rPr>
          <w:color w:val="auto"/>
          <w:sz w:val="28"/>
          <w:szCs w:val="28"/>
          <w:lang w:val="it-IT"/>
        </w:rPr>
      </w:pPr>
      <w:r w:rsidRPr="00D7329C">
        <w:rPr>
          <w:color w:val="auto"/>
          <w:sz w:val="28"/>
          <w:szCs w:val="28"/>
          <w:lang w:val="it-IT"/>
        </w:rPr>
        <w:t>Svolgimento e durata dell</w:t>
      </w:r>
      <w:r w:rsidR="00850791">
        <w:rPr>
          <w:color w:val="auto"/>
          <w:sz w:val="28"/>
          <w:szCs w:val="28"/>
          <w:lang w:val="it-IT"/>
        </w:rPr>
        <w:t xml:space="preserve">a prova scritta e </w:t>
      </w:r>
      <w:r w:rsidRPr="00D7329C">
        <w:rPr>
          <w:color w:val="auto"/>
          <w:sz w:val="28"/>
          <w:szCs w:val="28"/>
          <w:lang w:val="it-IT"/>
        </w:rPr>
        <w:t>orale</w:t>
      </w:r>
    </w:p>
    <w:p w:rsidR="00850791" w:rsidRDefault="00850791" w:rsidP="00850791">
      <w:pPr>
        <w:rPr>
          <w:lang w:val="it-IT"/>
        </w:rPr>
      </w:pPr>
    </w:p>
    <w:p w:rsidR="00850791" w:rsidRPr="00D7329C" w:rsidRDefault="00850791" w:rsidP="00850791">
      <w:pPr>
        <w:pStyle w:val="Titolo4"/>
        <w:spacing w:before="0"/>
        <w:jc w:val="both"/>
        <w:rPr>
          <w:color w:val="auto"/>
          <w:lang w:val="it-IT"/>
        </w:rPr>
      </w:pPr>
      <w:r>
        <w:rPr>
          <w:color w:val="auto"/>
          <w:lang w:val="it-IT"/>
        </w:rPr>
        <w:t xml:space="preserve">Prova scritta </w:t>
      </w:r>
      <w:r w:rsidR="00680496">
        <w:rPr>
          <w:color w:val="auto"/>
          <w:lang w:val="it-IT"/>
        </w:rPr>
        <w:t>(16</w:t>
      </w:r>
      <w:r>
        <w:rPr>
          <w:color w:val="auto"/>
          <w:lang w:val="it-IT"/>
        </w:rPr>
        <w:t>0</w:t>
      </w:r>
      <w:r w:rsidRPr="00D7329C">
        <w:rPr>
          <w:color w:val="auto"/>
          <w:lang w:val="it-IT"/>
        </w:rPr>
        <w:t xml:space="preserve"> min.) </w:t>
      </w:r>
    </w:p>
    <w:p w:rsidR="00850791" w:rsidRPr="00D7329C" w:rsidRDefault="00850791" w:rsidP="00850791">
      <w:pPr>
        <w:ind w:left="0" w:firstLine="0"/>
        <w:jc w:val="both"/>
        <w:rPr>
          <w:lang w:val="it-IT"/>
        </w:rPr>
      </w:pPr>
      <w:r w:rsidRPr="00D7329C">
        <w:rPr>
          <w:lang w:val="it-IT"/>
        </w:rPr>
        <w:t>L</w:t>
      </w:r>
      <w:r w:rsidR="005C7B9E">
        <w:rPr>
          <w:lang w:val="it-IT"/>
        </w:rPr>
        <w:t>a prova</w:t>
      </w:r>
      <w:r w:rsidRPr="00D7329C">
        <w:rPr>
          <w:lang w:val="it-IT"/>
        </w:rPr>
        <w:t xml:space="preserve"> scritt</w:t>
      </w:r>
      <w:r w:rsidR="005C7B9E">
        <w:rPr>
          <w:lang w:val="it-IT"/>
        </w:rPr>
        <w:t>a</w:t>
      </w:r>
      <w:r w:rsidRPr="00D7329C">
        <w:rPr>
          <w:lang w:val="it-IT"/>
        </w:rPr>
        <w:t xml:space="preserve"> </w:t>
      </w:r>
      <w:r w:rsidR="005C7B9E">
        <w:rPr>
          <w:lang w:val="it-IT"/>
        </w:rPr>
        <w:t>è costituita</w:t>
      </w:r>
      <w:r>
        <w:rPr>
          <w:lang w:val="it-IT"/>
        </w:rPr>
        <w:t xml:space="preserve"> da due parti, per un </w:t>
      </w:r>
      <w:r w:rsidR="003764CD">
        <w:rPr>
          <w:lang w:val="it-IT"/>
        </w:rPr>
        <w:t>totale 6</w:t>
      </w:r>
      <w:r w:rsidRPr="00D7329C">
        <w:rPr>
          <w:lang w:val="it-IT"/>
        </w:rPr>
        <w:t>0 punti</w:t>
      </w:r>
      <w:r>
        <w:rPr>
          <w:lang w:val="it-IT"/>
        </w:rPr>
        <w:t xml:space="preserve">; senza </w:t>
      </w:r>
      <w:r w:rsidRPr="00D7329C">
        <w:rPr>
          <w:lang w:val="it-IT"/>
        </w:rPr>
        <w:t xml:space="preserve">dizionario: </w:t>
      </w:r>
    </w:p>
    <w:p w:rsidR="00850791" w:rsidRPr="00D7329C" w:rsidRDefault="00680496" w:rsidP="00850791">
      <w:pPr>
        <w:pStyle w:val="Paragrafoelenco"/>
        <w:numPr>
          <w:ilvl w:val="0"/>
          <w:numId w:val="8"/>
        </w:numPr>
        <w:ind w:left="357" w:hanging="357"/>
        <w:jc w:val="both"/>
        <w:rPr>
          <w:lang w:val="it-IT"/>
        </w:rPr>
      </w:pPr>
      <w:r>
        <w:rPr>
          <w:u w:val="double"/>
          <w:lang w:val="it-IT"/>
        </w:rPr>
        <w:t>Grammatica (6</w:t>
      </w:r>
      <w:r w:rsidR="003764CD">
        <w:rPr>
          <w:u w:val="double"/>
          <w:lang w:val="it-IT"/>
        </w:rPr>
        <w:t>0 min., 30</w:t>
      </w:r>
      <w:r w:rsidR="00850791">
        <w:rPr>
          <w:u w:val="double"/>
          <w:lang w:val="it-IT"/>
        </w:rPr>
        <w:t xml:space="preserve"> </w:t>
      </w:r>
      <w:r w:rsidR="00850791" w:rsidRPr="00D7329C">
        <w:rPr>
          <w:u w:val="double"/>
          <w:lang w:val="it-IT"/>
        </w:rPr>
        <w:t>punti)</w:t>
      </w:r>
      <w:r w:rsidR="00850791" w:rsidRPr="00D7329C">
        <w:rPr>
          <w:lang w:val="it-IT"/>
        </w:rPr>
        <w:t>: esercizi di completamento e di trasformazione (</w:t>
      </w:r>
      <w:r w:rsidR="00850791">
        <w:rPr>
          <w:lang w:val="it-IT"/>
        </w:rPr>
        <w:t xml:space="preserve">le istruzioni </w:t>
      </w:r>
      <w:r w:rsidR="00850791" w:rsidRPr="00D7329C">
        <w:rPr>
          <w:lang w:val="it-IT"/>
        </w:rPr>
        <w:t>sono in tedesco);</w:t>
      </w:r>
    </w:p>
    <w:p w:rsidR="00850791" w:rsidRPr="00D7329C" w:rsidRDefault="00850791" w:rsidP="00850791">
      <w:pPr>
        <w:pStyle w:val="Paragrafoelenco"/>
        <w:numPr>
          <w:ilvl w:val="0"/>
          <w:numId w:val="8"/>
        </w:numPr>
        <w:ind w:left="357" w:hanging="357"/>
        <w:jc w:val="both"/>
        <w:rPr>
          <w:lang w:val="it-IT"/>
        </w:rPr>
      </w:pPr>
      <w:r>
        <w:rPr>
          <w:u w:val="double"/>
          <w:lang w:val="it-IT"/>
        </w:rPr>
        <w:t>Comprensione e p</w:t>
      </w:r>
      <w:r w:rsidR="00680496">
        <w:rPr>
          <w:u w:val="double"/>
          <w:lang w:val="it-IT"/>
        </w:rPr>
        <w:t>roduzione testuale (10</w:t>
      </w:r>
      <w:r w:rsidR="003764CD">
        <w:rPr>
          <w:u w:val="double"/>
          <w:lang w:val="it-IT"/>
        </w:rPr>
        <w:t>0 min., 30</w:t>
      </w:r>
      <w:r w:rsidRPr="00D7329C">
        <w:rPr>
          <w:u w:val="double"/>
          <w:lang w:val="it-IT"/>
        </w:rPr>
        <w:t xml:space="preserve"> punti)</w:t>
      </w:r>
      <w:r w:rsidRPr="00D7329C">
        <w:rPr>
          <w:lang w:val="it-IT"/>
        </w:rPr>
        <w:t xml:space="preserve">: lettura di un testo (ca. 500 </w:t>
      </w:r>
      <w:r>
        <w:rPr>
          <w:lang w:val="it-IT"/>
        </w:rPr>
        <w:t>parole</w:t>
      </w:r>
      <w:r w:rsidRPr="00D7329C">
        <w:rPr>
          <w:lang w:val="it-IT"/>
        </w:rPr>
        <w:t>) e svolgimento di tre esercizi:</w:t>
      </w:r>
    </w:p>
    <w:p w:rsidR="00850791" w:rsidRPr="00D7329C" w:rsidRDefault="003764CD" w:rsidP="00850791">
      <w:pPr>
        <w:pStyle w:val="Paragrafoelenco"/>
        <w:numPr>
          <w:ilvl w:val="1"/>
          <w:numId w:val="8"/>
        </w:numPr>
        <w:ind w:left="924" w:hanging="357"/>
        <w:jc w:val="both"/>
        <w:rPr>
          <w:lang w:val="it-IT"/>
        </w:rPr>
      </w:pPr>
      <w:r>
        <w:rPr>
          <w:u w:val="single"/>
          <w:lang w:val="it-IT"/>
        </w:rPr>
        <w:t>Scelta multipla (14</w:t>
      </w:r>
      <w:r w:rsidR="00850791" w:rsidRPr="00D7329C">
        <w:rPr>
          <w:u w:val="single"/>
          <w:lang w:val="it-IT"/>
        </w:rPr>
        <w:t xml:space="preserve"> punti</w:t>
      </w:r>
      <w:r w:rsidR="00850791" w:rsidRPr="00000341">
        <w:rPr>
          <w:lang w:val="it-IT"/>
        </w:rPr>
        <w:t>):</w:t>
      </w:r>
      <w:r w:rsidR="0057491F">
        <w:rPr>
          <w:lang w:val="it-IT"/>
        </w:rPr>
        <w:t xml:space="preserve"> domande di comprensione del testo;</w:t>
      </w:r>
    </w:p>
    <w:p w:rsidR="00850791" w:rsidRPr="00D7329C" w:rsidRDefault="003764CD" w:rsidP="00850791">
      <w:pPr>
        <w:pStyle w:val="Paragrafoelenco"/>
        <w:numPr>
          <w:ilvl w:val="1"/>
          <w:numId w:val="8"/>
        </w:numPr>
        <w:ind w:left="924" w:hanging="357"/>
        <w:jc w:val="both"/>
        <w:rPr>
          <w:lang w:val="it-IT"/>
        </w:rPr>
      </w:pPr>
      <w:r>
        <w:rPr>
          <w:u w:val="single"/>
          <w:lang w:val="it-IT"/>
        </w:rPr>
        <w:t>Commento n. 1 (8</w:t>
      </w:r>
      <w:r w:rsidR="00850791" w:rsidRPr="00D7329C">
        <w:rPr>
          <w:u w:val="single"/>
          <w:lang w:val="it-IT"/>
        </w:rPr>
        <w:t xml:space="preserve"> punti, </w:t>
      </w:r>
      <w:r w:rsidR="003848F9">
        <w:rPr>
          <w:u w:val="single"/>
          <w:lang w:val="it-IT"/>
        </w:rPr>
        <w:t xml:space="preserve">minimo </w:t>
      </w:r>
      <w:r w:rsidR="00850791" w:rsidRPr="00D7329C">
        <w:rPr>
          <w:u w:val="single"/>
          <w:lang w:val="it-IT"/>
        </w:rPr>
        <w:t>100 parole):</w:t>
      </w:r>
      <w:r w:rsidR="00850791" w:rsidRPr="008D1C4D">
        <w:rPr>
          <w:lang w:val="it-IT"/>
        </w:rPr>
        <w:t xml:space="preserve"> </w:t>
      </w:r>
      <w:r w:rsidR="000839C4">
        <w:rPr>
          <w:lang w:val="it-IT"/>
        </w:rPr>
        <w:t>produzione scritta collegata al testo;</w:t>
      </w:r>
    </w:p>
    <w:p w:rsidR="00850791" w:rsidRPr="00D7329C" w:rsidRDefault="00850791" w:rsidP="00850791">
      <w:pPr>
        <w:pStyle w:val="Paragrafoelenco"/>
        <w:numPr>
          <w:ilvl w:val="1"/>
          <w:numId w:val="8"/>
        </w:numPr>
        <w:ind w:left="924" w:hanging="357"/>
        <w:jc w:val="both"/>
        <w:rPr>
          <w:lang w:val="it-IT"/>
        </w:rPr>
      </w:pPr>
      <w:r w:rsidRPr="00D7329C">
        <w:rPr>
          <w:u w:val="single"/>
          <w:lang w:val="it-IT"/>
        </w:rPr>
        <w:t>Co</w:t>
      </w:r>
      <w:r w:rsidR="009372A4">
        <w:rPr>
          <w:u w:val="single"/>
          <w:lang w:val="it-IT"/>
        </w:rPr>
        <w:t>mmento n. 2 (8</w:t>
      </w:r>
      <w:r w:rsidRPr="00D7329C">
        <w:rPr>
          <w:u w:val="single"/>
          <w:lang w:val="it-IT"/>
        </w:rPr>
        <w:t xml:space="preserve"> punti, </w:t>
      </w:r>
      <w:r w:rsidR="003848F9">
        <w:rPr>
          <w:u w:val="single"/>
          <w:lang w:val="it-IT"/>
        </w:rPr>
        <w:t xml:space="preserve">minimo </w:t>
      </w:r>
      <w:r w:rsidRPr="00D7329C">
        <w:rPr>
          <w:u w:val="single"/>
          <w:lang w:val="it-IT"/>
        </w:rPr>
        <w:t>100 parole)</w:t>
      </w:r>
      <w:r w:rsidRPr="008D1C4D">
        <w:rPr>
          <w:lang w:val="it-IT"/>
        </w:rPr>
        <w:t xml:space="preserve">: </w:t>
      </w:r>
      <w:r w:rsidRPr="00D7329C">
        <w:rPr>
          <w:lang w:val="it-IT"/>
        </w:rPr>
        <w:t>produzione scritta libera</w:t>
      </w:r>
      <w:r w:rsidR="000839C4">
        <w:rPr>
          <w:lang w:val="it-IT"/>
        </w:rPr>
        <w:t>.</w:t>
      </w:r>
    </w:p>
    <w:p w:rsidR="00B5616A" w:rsidRPr="00D7329C" w:rsidRDefault="00B5616A" w:rsidP="00D7329C">
      <w:pPr>
        <w:pStyle w:val="Paragrafoelenco"/>
        <w:ind w:left="1440" w:firstLine="0"/>
        <w:jc w:val="both"/>
        <w:rPr>
          <w:lang w:val="it-IT"/>
        </w:rPr>
      </w:pPr>
    </w:p>
    <w:p w:rsidR="003764CD" w:rsidRPr="00F23779" w:rsidRDefault="003764CD" w:rsidP="003764CD">
      <w:pPr>
        <w:pStyle w:val="Paragrafoelenco"/>
        <w:ind w:left="0" w:firstLine="0"/>
        <w:jc w:val="both"/>
        <w:rPr>
          <w:lang w:val="it-IT"/>
        </w:rPr>
      </w:pPr>
      <w:r w:rsidRPr="00535C4A">
        <w:rPr>
          <w:lang w:val="it-IT"/>
        </w:rPr>
        <w:t xml:space="preserve">La prova scritta si intende superata con un </w:t>
      </w:r>
      <w:r>
        <w:rPr>
          <w:u w:val="single"/>
          <w:lang w:val="it-IT"/>
        </w:rPr>
        <w:t>minimo di 36</w:t>
      </w:r>
      <w:r w:rsidRPr="00535C4A">
        <w:rPr>
          <w:u w:val="single"/>
          <w:lang w:val="it-IT"/>
        </w:rPr>
        <w:t xml:space="preserve"> punti</w:t>
      </w:r>
      <w:r>
        <w:rPr>
          <w:u w:val="single"/>
          <w:lang w:val="it-IT"/>
        </w:rPr>
        <w:t xml:space="preserve"> (su 60)</w:t>
      </w:r>
      <w:r w:rsidRPr="00535C4A">
        <w:rPr>
          <w:lang w:val="it-IT"/>
        </w:rPr>
        <w:t xml:space="preserve">. Indipendentemente dal numero totale dei punti </w:t>
      </w:r>
      <w:r>
        <w:rPr>
          <w:lang w:val="it-IT"/>
        </w:rPr>
        <w:t>ottenuti</w:t>
      </w:r>
      <w:r w:rsidRPr="00535C4A">
        <w:rPr>
          <w:lang w:val="it-IT"/>
        </w:rPr>
        <w:t xml:space="preserve">, la prova viene considerata non superata, se </w:t>
      </w:r>
      <w:r>
        <w:rPr>
          <w:lang w:val="it-IT"/>
        </w:rPr>
        <w:t xml:space="preserve">in una delle due parti (Grammatica  oppure Comprensione/Produzione testuale) non </w:t>
      </w:r>
      <w:r w:rsidRPr="00535C4A">
        <w:rPr>
          <w:lang w:val="it-IT"/>
        </w:rPr>
        <w:t>viene rag</w:t>
      </w:r>
      <w:r>
        <w:rPr>
          <w:lang w:val="it-IT"/>
        </w:rPr>
        <w:t>giunto un punteggio minimo di 15 punti.</w:t>
      </w:r>
      <w:r w:rsidRPr="00535C4A">
        <w:rPr>
          <w:lang w:val="it-IT"/>
        </w:rPr>
        <w:t xml:space="preserve"> </w:t>
      </w:r>
    </w:p>
    <w:p w:rsidR="00083496" w:rsidRPr="000709B6" w:rsidRDefault="00083496" w:rsidP="00083496">
      <w:pPr>
        <w:pStyle w:val="Paragrafoelenco"/>
        <w:ind w:left="0" w:firstLine="0"/>
        <w:jc w:val="both"/>
        <w:rPr>
          <w:b/>
          <w:lang w:val="it-IT"/>
        </w:rPr>
      </w:pPr>
      <w:r>
        <w:rPr>
          <w:lang w:val="it-IT"/>
        </w:rPr>
        <w:t>In relazione al punteggio conseguito, viene assegnato il seguente giudizio complessivo:</w:t>
      </w:r>
    </w:p>
    <w:p w:rsidR="00083496" w:rsidRDefault="00083496" w:rsidP="00083496">
      <w:pPr>
        <w:pStyle w:val="Paragrafoelenco"/>
        <w:ind w:left="0" w:firstLine="0"/>
        <w:jc w:val="both"/>
        <w:rPr>
          <w:lang w:val="it-IT"/>
        </w:rPr>
      </w:pPr>
      <w:r>
        <w:rPr>
          <w:lang w:val="it-IT"/>
        </w:rPr>
        <w:t>Ottimo</w:t>
      </w:r>
      <w:r>
        <w:rPr>
          <w:lang w:val="it-IT"/>
        </w:rPr>
        <w:tab/>
      </w:r>
      <w:r>
        <w:rPr>
          <w:lang w:val="it-IT"/>
        </w:rPr>
        <w:tab/>
        <w:t>punti da 56 a 60</w:t>
      </w:r>
    </w:p>
    <w:p w:rsidR="00083496" w:rsidRDefault="00083496" w:rsidP="00083496">
      <w:pPr>
        <w:pStyle w:val="Paragrafoelenco"/>
        <w:ind w:left="0" w:firstLine="0"/>
        <w:jc w:val="both"/>
        <w:rPr>
          <w:lang w:val="it-IT"/>
        </w:rPr>
      </w:pPr>
      <w:r>
        <w:rPr>
          <w:lang w:val="it-IT"/>
        </w:rPr>
        <w:t>Buono</w:t>
      </w:r>
      <w:r>
        <w:rPr>
          <w:lang w:val="it-IT"/>
        </w:rPr>
        <w:tab/>
      </w:r>
      <w:r>
        <w:rPr>
          <w:lang w:val="it-IT"/>
        </w:rPr>
        <w:tab/>
        <w:t>punti da 50 a 55</w:t>
      </w:r>
    </w:p>
    <w:p w:rsidR="00083496" w:rsidRDefault="00083496" w:rsidP="00083496">
      <w:pPr>
        <w:pStyle w:val="Paragrafoelenco"/>
        <w:ind w:left="0" w:firstLine="0"/>
        <w:jc w:val="both"/>
        <w:rPr>
          <w:lang w:val="it-IT"/>
        </w:rPr>
      </w:pPr>
      <w:r>
        <w:rPr>
          <w:lang w:val="it-IT"/>
        </w:rPr>
        <w:t>Discreto</w:t>
      </w:r>
      <w:r>
        <w:rPr>
          <w:lang w:val="it-IT"/>
        </w:rPr>
        <w:tab/>
        <w:t>punti da 44 a 49</w:t>
      </w:r>
    </w:p>
    <w:p w:rsidR="00083496" w:rsidRDefault="00083496" w:rsidP="00083496">
      <w:pPr>
        <w:pStyle w:val="Paragrafoelenco"/>
        <w:ind w:left="0" w:firstLine="0"/>
        <w:jc w:val="both"/>
        <w:rPr>
          <w:lang w:val="it-IT"/>
        </w:rPr>
      </w:pPr>
      <w:r>
        <w:rPr>
          <w:lang w:val="it-IT"/>
        </w:rPr>
        <w:t>Sufficiente</w:t>
      </w:r>
      <w:r>
        <w:rPr>
          <w:lang w:val="it-IT"/>
        </w:rPr>
        <w:tab/>
        <w:t>punti da 36 a 43</w:t>
      </w:r>
    </w:p>
    <w:p w:rsidR="00083496" w:rsidRPr="00F23779" w:rsidRDefault="00083496" w:rsidP="00083496">
      <w:pPr>
        <w:pStyle w:val="Paragrafoelenco"/>
        <w:ind w:left="0" w:firstLine="0"/>
        <w:jc w:val="both"/>
        <w:rPr>
          <w:lang w:val="it-IT"/>
        </w:rPr>
      </w:pPr>
      <w:r>
        <w:rPr>
          <w:lang w:val="it-IT"/>
        </w:rPr>
        <w:t xml:space="preserve">Insufficiente </w:t>
      </w:r>
      <w:r>
        <w:rPr>
          <w:lang w:val="it-IT"/>
        </w:rPr>
        <w:tab/>
        <w:t xml:space="preserve">punti 35 o inferiore </w:t>
      </w:r>
    </w:p>
    <w:p w:rsidR="003764CD" w:rsidRDefault="003764CD" w:rsidP="00D7329C">
      <w:pPr>
        <w:ind w:left="0" w:firstLine="0"/>
        <w:jc w:val="both"/>
        <w:rPr>
          <w:lang w:val="it-IT"/>
        </w:rPr>
      </w:pPr>
    </w:p>
    <w:p w:rsidR="00B5616A" w:rsidRPr="00D7329C" w:rsidRDefault="00850791" w:rsidP="00D7329C">
      <w:pPr>
        <w:pStyle w:val="Titolo4"/>
        <w:jc w:val="both"/>
        <w:rPr>
          <w:color w:val="auto"/>
          <w:lang w:val="it-IT"/>
        </w:rPr>
      </w:pPr>
      <w:r>
        <w:rPr>
          <w:color w:val="auto"/>
          <w:lang w:val="it-IT"/>
        </w:rPr>
        <w:t xml:space="preserve">Prova </w:t>
      </w:r>
      <w:r w:rsidR="0087758F" w:rsidRPr="00D7329C">
        <w:rPr>
          <w:color w:val="auto"/>
          <w:lang w:val="it-IT"/>
        </w:rPr>
        <w:t>orale</w:t>
      </w:r>
      <w:r w:rsidR="00F52E20" w:rsidRPr="00D7329C">
        <w:rPr>
          <w:color w:val="auto"/>
          <w:lang w:val="it-IT"/>
        </w:rPr>
        <w:t xml:space="preserve"> (</w:t>
      </w:r>
      <w:r w:rsidR="005A71B7" w:rsidRPr="00D7329C">
        <w:rPr>
          <w:color w:val="auto"/>
          <w:lang w:val="it-IT"/>
        </w:rPr>
        <w:t xml:space="preserve">ca. </w:t>
      </w:r>
      <w:r>
        <w:rPr>
          <w:color w:val="auto"/>
          <w:lang w:val="it-IT"/>
        </w:rPr>
        <w:t>10</w:t>
      </w:r>
      <w:r w:rsidR="00B5616A" w:rsidRPr="00D7329C">
        <w:rPr>
          <w:color w:val="auto"/>
          <w:lang w:val="it-IT"/>
        </w:rPr>
        <w:t xml:space="preserve"> min.)</w:t>
      </w:r>
    </w:p>
    <w:p w:rsidR="00F52E20" w:rsidRPr="00D7329C" w:rsidRDefault="005C7B9E" w:rsidP="00D7329C">
      <w:pPr>
        <w:tabs>
          <w:tab w:val="left" w:pos="5991"/>
        </w:tabs>
        <w:ind w:left="0" w:firstLine="0"/>
        <w:jc w:val="both"/>
        <w:rPr>
          <w:lang w:val="it-IT"/>
        </w:rPr>
      </w:pPr>
      <w:r>
        <w:rPr>
          <w:lang w:val="it-IT"/>
        </w:rPr>
        <w:t>La prova</w:t>
      </w:r>
      <w:r w:rsidR="00611002" w:rsidRPr="00D7329C">
        <w:rPr>
          <w:lang w:val="it-IT"/>
        </w:rPr>
        <w:t xml:space="preserve"> orale prevede una conversazione libera su argomenti di media difficoltà relativi alla vita dello studente </w:t>
      </w:r>
      <w:r w:rsidR="00F52E20" w:rsidRPr="00D7329C">
        <w:rPr>
          <w:lang w:val="it-IT"/>
        </w:rPr>
        <w:t>(</w:t>
      </w:r>
      <w:r w:rsidR="00611002" w:rsidRPr="00D7329C">
        <w:rPr>
          <w:lang w:val="it-IT"/>
        </w:rPr>
        <w:t>ad esempio, esperienze passate</w:t>
      </w:r>
      <w:r w:rsidR="00F52E20" w:rsidRPr="00D7329C">
        <w:rPr>
          <w:lang w:val="it-IT"/>
        </w:rPr>
        <w:t xml:space="preserve">, </w:t>
      </w:r>
      <w:r w:rsidR="00611002" w:rsidRPr="00D7329C">
        <w:rPr>
          <w:lang w:val="it-IT"/>
        </w:rPr>
        <w:t>p</w:t>
      </w:r>
      <w:r w:rsidR="00C04991">
        <w:rPr>
          <w:lang w:val="it-IT"/>
        </w:rPr>
        <w:t>rogetti</w:t>
      </w:r>
      <w:r w:rsidR="00611002" w:rsidRPr="00D7329C">
        <w:rPr>
          <w:lang w:val="it-IT"/>
        </w:rPr>
        <w:t xml:space="preserve"> per il futuro</w:t>
      </w:r>
      <w:r w:rsidR="00090685" w:rsidRPr="00D7329C">
        <w:rPr>
          <w:lang w:val="it-IT"/>
        </w:rPr>
        <w:t xml:space="preserve">) </w:t>
      </w:r>
      <w:r w:rsidR="00611002" w:rsidRPr="00D7329C">
        <w:rPr>
          <w:lang w:val="it-IT"/>
        </w:rPr>
        <w:t>così come</w:t>
      </w:r>
      <w:r w:rsidR="00D7329C" w:rsidRPr="00D7329C">
        <w:rPr>
          <w:lang w:val="it-IT"/>
        </w:rPr>
        <w:t xml:space="preserve"> l'espressione</w:t>
      </w:r>
      <w:r w:rsidR="00C04991">
        <w:rPr>
          <w:lang w:val="it-IT"/>
        </w:rPr>
        <w:t xml:space="preserve"> </w:t>
      </w:r>
      <w:r w:rsidR="00D7329C" w:rsidRPr="00D7329C">
        <w:rPr>
          <w:lang w:val="it-IT"/>
        </w:rPr>
        <w:t xml:space="preserve">di </w:t>
      </w:r>
      <w:r w:rsidR="00611002" w:rsidRPr="00D7329C">
        <w:rPr>
          <w:lang w:val="it-IT"/>
        </w:rPr>
        <w:t xml:space="preserve">opinioni </w:t>
      </w:r>
      <w:r w:rsidR="00D7329C" w:rsidRPr="00D7329C">
        <w:rPr>
          <w:lang w:val="it-IT"/>
        </w:rPr>
        <w:t xml:space="preserve">personali </w:t>
      </w:r>
      <w:r w:rsidR="00611002" w:rsidRPr="00D7329C">
        <w:rPr>
          <w:lang w:val="it-IT"/>
        </w:rPr>
        <w:t xml:space="preserve">su argomenti </w:t>
      </w:r>
      <w:r w:rsidR="00C04991">
        <w:rPr>
          <w:lang w:val="it-IT"/>
        </w:rPr>
        <w:t xml:space="preserve">di </w:t>
      </w:r>
      <w:r w:rsidR="00611002" w:rsidRPr="00D7329C">
        <w:rPr>
          <w:lang w:val="it-IT"/>
        </w:rPr>
        <w:t>attuali</w:t>
      </w:r>
      <w:r w:rsidR="00C04991">
        <w:rPr>
          <w:lang w:val="it-IT"/>
        </w:rPr>
        <w:t xml:space="preserve">tà </w:t>
      </w:r>
      <w:r w:rsidR="00090685" w:rsidRPr="00D7329C">
        <w:rPr>
          <w:lang w:val="it-IT"/>
        </w:rPr>
        <w:t>(</w:t>
      </w:r>
      <w:r w:rsidR="00611002" w:rsidRPr="00D7329C">
        <w:rPr>
          <w:lang w:val="it-IT"/>
        </w:rPr>
        <w:t>politica</w:t>
      </w:r>
      <w:r w:rsidR="00F52E20" w:rsidRPr="00D7329C">
        <w:rPr>
          <w:lang w:val="it-IT"/>
        </w:rPr>
        <w:t xml:space="preserve">, </w:t>
      </w:r>
      <w:r w:rsidR="00611002" w:rsidRPr="00D7329C">
        <w:rPr>
          <w:lang w:val="it-IT"/>
        </w:rPr>
        <w:t>economia</w:t>
      </w:r>
      <w:r w:rsidR="00F52E20" w:rsidRPr="00D7329C">
        <w:rPr>
          <w:lang w:val="it-IT"/>
        </w:rPr>
        <w:t xml:space="preserve">, </w:t>
      </w:r>
      <w:r w:rsidR="00611002" w:rsidRPr="00D7329C">
        <w:rPr>
          <w:lang w:val="it-IT"/>
        </w:rPr>
        <w:t>cultura</w:t>
      </w:r>
      <w:r w:rsidR="00F52E20" w:rsidRPr="00D7329C">
        <w:rPr>
          <w:lang w:val="it-IT"/>
        </w:rPr>
        <w:t xml:space="preserve">). </w:t>
      </w:r>
      <w:r w:rsidR="00C04991">
        <w:rPr>
          <w:lang w:val="it-IT"/>
        </w:rPr>
        <w:t>A differenza del primo</w:t>
      </w:r>
      <w:r w:rsidR="00611002" w:rsidRPr="00D7329C">
        <w:rPr>
          <w:lang w:val="it-IT"/>
        </w:rPr>
        <w:t xml:space="preserve"> anno, l</w:t>
      </w:r>
      <w:r>
        <w:rPr>
          <w:lang w:val="it-IT"/>
        </w:rPr>
        <w:t>o studente</w:t>
      </w:r>
      <w:r w:rsidR="00C04991">
        <w:rPr>
          <w:lang w:val="it-IT"/>
        </w:rPr>
        <w:t xml:space="preserve"> </w:t>
      </w:r>
      <w:r w:rsidR="00611002" w:rsidRPr="00D7329C">
        <w:rPr>
          <w:lang w:val="it-IT"/>
        </w:rPr>
        <w:t xml:space="preserve">deve inoltre preparare </w:t>
      </w:r>
      <w:r w:rsidR="00EC06A3">
        <w:rPr>
          <w:lang w:val="it-IT"/>
        </w:rPr>
        <w:t xml:space="preserve">e </w:t>
      </w:r>
      <w:r w:rsidR="00EC06A3" w:rsidRPr="00D7329C">
        <w:rPr>
          <w:lang w:val="it-IT"/>
        </w:rPr>
        <w:t>p</w:t>
      </w:r>
      <w:r w:rsidR="00C04991">
        <w:rPr>
          <w:lang w:val="it-IT"/>
        </w:rPr>
        <w:t xml:space="preserve">resentare </w:t>
      </w:r>
      <w:r w:rsidR="00611002" w:rsidRPr="00D7329C">
        <w:rPr>
          <w:lang w:val="it-IT"/>
        </w:rPr>
        <w:t xml:space="preserve">un testo a </w:t>
      </w:r>
      <w:r w:rsidR="00C04991">
        <w:rPr>
          <w:lang w:val="it-IT"/>
        </w:rPr>
        <w:t xml:space="preserve">sua </w:t>
      </w:r>
      <w:r w:rsidR="00611002" w:rsidRPr="00D7329C">
        <w:rPr>
          <w:lang w:val="it-IT"/>
        </w:rPr>
        <w:t>scelta</w:t>
      </w:r>
      <w:r w:rsidR="00F52E20" w:rsidRPr="00D7329C">
        <w:rPr>
          <w:lang w:val="it-IT"/>
        </w:rPr>
        <w:t xml:space="preserve"> (</w:t>
      </w:r>
      <w:r w:rsidR="00611002" w:rsidRPr="00D7329C">
        <w:rPr>
          <w:lang w:val="it-IT"/>
        </w:rPr>
        <w:t xml:space="preserve">con una lunghezza di </w:t>
      </w:r>
      <w:r w:rsidR="00F52E20" w:rsidRPr="00D7329C">
        <w:rPr>
          <w:lang w:val="it-IT"/>
        </w:rPr>
        <w:t xml:space="preserve">1-1,5 </w:t>
      </w:r>
      <w:r w:rsidR="00611002" w:rsidRPr="00D7329C">
        <w:rPr>
          <w:lang w:val="it-IT"/>
        </w:rPr>
        <w:t>pagine)</w:t>
      </w:r>
      <w:r w:rsidR="00F95BA5" w:rsidRPr="00D7329C">
        <w:rPr>
          <w:lang w:val="it-IT"/>
        </w:rPr>
        <w:t>.</w:t>
      </w:r>
    </w:p>
    <w:p w:rsidR="00850791" w:rsidRPr="00850791" w:rsidRDefault="00850791" w:rsidP="00850791">
      <w:pPr>
        <w:rPr>
          <w:lang w:val="it-IT"/>
        </w:rPr>
      </w:pPr>
    </w:p>
    <w:p w:rsidR="001D32BE" w:rsidRPr="00911A75" w:rsidRDefault="00082624" w:rsidP="00911A75">
      <w:pPr>
        <w:ind w:left="709"/>
        <w:jc w:val="both"/>
        <w:rPr>
          <w:rFonts w:asciiTheme="majorHAnsi" w:hAnsiTheme="majorHAnsi"/>
          <w:b/>
          <w:sz w:val="28"/>
          <w:szCs w:val="28"/>
          <w:lang w:val="it-IT"/>
        </w:rPr>
      </w:pPr>
      <w:r w:rsidRPr="00911A75">
        <w:rPr>
          <w:rFonts w:asciiTheme="majorHAnsi" w:hAnsiTheme="majorHAnsi"/>
          <w:b/>
          <w:sz w:val="28"/>
          <w:szCs w:val="28"/>
          <w:lang w:val="it-IT"/>
        </w:rPr>
        <w:t xml:space="preserve">Valutazione delle </w:t>
      </w:r>
      <w:r w:rsidR="00D11998" w:rsidRPr="00911A75">
        <w:rPr>
          <w:rFonts w:asciiTheme="majorHAnsi" w:hAnsiTheme="majorHAnsi"/>
          <w:b/>
          <w:sz w:val="28"/>
          <w:szCs w:val="28"/>
          <w:lang w:val="it-IT"/>
        </w:rPr>
        <w:t>p</w:t>
      </w:r>
      <w:r w:rsidR="00850791">
        <w:rPr>
          <w:rFonts w:asciiTheme="majorHAnsi" w:hAnsiTheme="majorHAnsi"/>
          <w:b/>
          <w:sz w:val="28"/>
          <w:szCs w:val="28"/>
          <w:lang w:val="it-IT"/>
        </w:rPr>
        <w:t>rove</w:t>
      </w:r>
    </w:p>
    <w:p w:rsidR="001D32BE" w:rsidRPr="00911A75" w:rsidRDefault="00D11998" w:rsidP="00911A75">
      <w:pPr>
        <w:pStyle w:val="Titolo4"/>
        <w:jc w:val="both"/>
        <w:rPr>
          <w:color w:val="auto"/>
          <w:lang w:val="it-IT"/>
        </w:rPr>
      </w:pPr>
      <w:r w:rsidRPr="00911A75">
        <w:rPr>
          <w:color w:val="auto"/>
          <w:lang w:val="it-IT"/>
        </w:rPr>
        <w:t>G</w:t>
      </w:r>
      <w:r w:rsidR="008B497A" w:rsidRPr="00911A75">
        <w:rPr>
          <w:color w:val="auto"/>
          <w:lang w:val="it-IT"/>
        </w:rPr>
        <w:t>rammatica</w:t>
      </w:r>
    </w:p>
    <w:p w:rsidR="00095F4A" w:rsidRPr="00ED49B7" w:rsidRDefault="00095F4A" w:rsidP="00095F4A">
      <w:pPr>
        <w:ind w:left="0" w:firstLine="0"/>
        <w:jc w:val="both"/>
        <w:rPr>
          <w:lang w:val="it-IT"/>
        </w:rPr>
      </w:pPr>
      <w:r w:rsidRPr="00ED49B7">
        <w:rPr>
          <w:lang w:val="it-IT"/>
        </w:rPr>
        <w:t>A ciascun</w:t>
      </w:r>
      <w:r>
        <w:rPr>
          <w:lang w:val="it-IT"/>
        </w:rPr>
        <w:t xml:space="preserve"> </w:t>
      </w:r>
      <w:r w:rsidRPr="00ED49B7">
        <w:rPr>
          <w:lang w:val="it-IT"/>
        </w:rPr>
        <w:t>e</w:t>
      </w:r>
      <w:r>
        <w:rPr>
          <w:lang w:val="it-IT"/>
        </w:rPr>
        <w:t>se</w:t>
      </w:r>
      <w:r w:rsidRPr="00ED49B7">
        <w:rPr>
          <w:lang w:val="it-IT"/>
        </w:rPr>
        <w:t>rcizio corrisponde un numero di punti pre</w:t>
      </w:r>
      <w:r>
        <w:rPr>
          <w:lang w:val="it-IT"/>
        </w:rPr>
        <w:t>stabilito</w:t>
      </w:r>
      <w:r w:rsidRPr="00ED49B7">
        <w:rPr>
          <w:lang w:val="it-IT"/>
        </w:rPr>
        <w:t xml:space="preserve">. </w:t>
      </w:r>
      <w:r>
        <w:rPr>
          <w:lang w:val="it-IT"/>
        </w:rPr>
        <w:t xml:space="preserve">Gli errori verranno conteggiati </w:t>
      </w:r>
      <w:r w:rsidRPr="00ED49B7">
        <w:rPr>
          <w:lang w:val="it-IT"/>
        </w:rPr>
        <w:t xml:space="preserve"> in base al numero e al</w:t>
      </w:r>
      <w:r>
        <w:rPr>
          <w:lang w:val="it-IT"/>
        </w:rPr>
        <w:t>la tipologia</w:t>
      </w:r>
      <w:r w:rsidRPr="00ED49B7">
        <w:rPr>
          <w:lang w:val="it-IT"/>
        </w:rPr>
        <w:t>.</w:t>
      </w:r>
    </w:p>
    <w:p w:rsidR="00CF245B" w:rsidRPr="00ED49B7" w:rsidRDefault="00CF245B" w:rsidP="00CF245B">
      <w:pPr>
        <w:pStyle w:val="Titolo4"/>
        <w:spacing w:after="120"/>
        <w:jc w:val="both"/>
        <w:rPr>
          <w:rFonts w:eastAsia="Cambria"/>
          <w:color w:val="auto"/>
          <w:u w:val="single"/>
          <w:lang w:val="it-IT"/>
        </w:rPr>
      </w:pPr>
      <w:r w:rsidRPr="00ED49B7">
        <w:rPr>
          <w:rFonts w:eastAsia="Cambria"/>
          <w:color w:val="auto"/>
          <w:u w:val="single"/>
          <w:lang w:val="it-IT"/>
        </w:rPr>
        <w:t xml:space="preserve">Comprensione </w:t>
      </w:r>
      <w:r w:rsidR="001B1E3E">
        <w:rPr>
          <w:rFonts w:eastAsia="Cambria"/>
          <w:color w:val="auto"/>
          <w:u w:val="single"/>
          <w:lang w:val="it-IT"/>
        </w:rPr>
        <w:t>e produzione testuale</w:t>
      </w:r>
      <w:r>
        <w:rPr>
          <w:rFonts w:eastAsia="Cambria"/>
          <w:color w:val="auto"/>
          <w:u w:val="single"/>
          <w:lang w:val="it-IT"/>
        </w:rPr>
        <w:t xml:space="preserve"> (commento)</w:t>
      </w:r>
    </w:p>
    <w:p w:rsidR="004672D0" w:rsidRDefault="004672D0" w:rsidP="004672D0">
      <w:pPr>
        <w:spacing w:after="120"/>
        <w:ind w:left="0" w:firstLine="0"/>
        <w:jc w:val="both"/>
        <w:rPr>
          <w:lang w:val="it-IT"/>
        </w:rPr>
      </w:pPr>
      <w:r w:rsidRPr="00ED49B7">
        <w:rPr>
          <w:lang w:val="it-IT"/>
        </w:rPr>
        <w:t xml:space="preserve">La produzione scritta viene valutata in base ai </w:t>
      </w:r>
      <w:r>
        <w:rPr>
          <w:lang w:val="it-IT"/>
        </w:rPr>
        <w:t xml:space="preserve">seguenti </w:t>
      </w:r>
      <w:r w:rsidRPr="00ED49B7">
        <w:rPr>
          <w:lang w:val="it-IT"/>
        </w:rPr>
        <w:t>criteri</w:t>
      </w:r>
      <w:r>
        <w:rPr>
          <w:lang w:val="it-IT"/>
        </w:rPr>
        <w:t>:</w:t>
      </w:r>
      <w:r w:rsidRPr="00ED49B7">
        <w:rPr>
          <w:lang w:val="it-IT"/>
        </w:rPr>
        <w:t xml:space="preserve"> contenuto, </w:t>
      </w:r>
      <w:r>
        <w:rPr>
          <w:lang w:val="it-IT"/>
        </w:rPr>
        <w:t xml:space="preserve">costruzione </w:t>
      </w:r>
      <w:r w:rsidRPr="00ED49B7">
        <w:rPr>
          <w:lang w:val="it-IT"/>
        </w:rPr>
        <w:t>della frase/del testo, capacità di espressione</w:t>
      </w:r>
      <w:r>
        <w:rPr>
          <w:lang w:val="it-IT"/>
        </w:rPr>
        <w:t xml:space="preserve">, </w:t>
      </w:r>
      <w:r w:rsidRPr="00ED49B7">
        <w:rPr>
          <w:lang w:val="it-IT"/>
        </w:rPr>
        <w:t>correttezza</w:t>
      </w:r>
      <w:r>
        <w:rPr>
          <w:lang w:val="it-IT"/>
        </w:rPr>
        <w:t xml:space="preserve"> grammaticale e ortografica</w:t>
      </w:r>
      <w:r w:rsidRPr="00ED49B7">
        <w:rPr>
          <w:lang w:val="it-IT"/>
        </w:rPr>
        <w:t>.</w:t>
      </w:r>
      <w:r>
        <w:rPr>
          <w:lang w:val="it-IT"/>
        </w:rPr>
        <w:t xml:space="preserve"> </w:t>
      </w:r>
    </w:p>
    <w:p w:rsidR="004672D0" w:rsidRPr="00966310" w:rsidRDefault="004672D0" w:rsidP="004672D0">
      <w:pPr>
        <w:rPr>
          <w:lang w:val="it-IT"/>
        </w:rPr>
      </w:pPr>
    </w:p>
    <w:tbl>
      <w:tblPr>
        <w:tblW w:w="5387" w:type="dxa"/>
        <w:tblInd w:w="108" w:type="dxa"/>
        <w:tblLayout w:type="fixed"/>
        <w:tblLook w:val="0000"/>
      </w:tblPr>
      <w:tblGrid>
        <w:gridCol w:w="3261"/>
        <w:gridCol w:w="2126"/>
      </w:tblGrid>
      <w:tr w:rsidR="004672D0" w:rsidRPr="00966310" w:rsidTr="0008217E">
        <w:trPr>
          <w:trHeight w:val="437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672D0" w:rsidRPr="00966310" w:rsidRDefault="004672D0" w:rsidP="0008217E">
            <w:pPr>
              <w:autoSpaceDE w:val="0"/>
              <w:ind w:left="709"/>
              <w:jc w:val="both"/>
              <w:rPr>
                <w:rFonts w:eastAsia="Arial" w:cs="Arial"/>
                <w:i/>
                <w:lang w:val="it-IT"/>
              </w:rPr>
            </w:pPr>
            <w:r w:rsidRPr="00966310">
              <w:rPr>
                <w:rFonts w:eastAsia="Arial" w:cs="Arial"/>
                <w:i/>
                <w:lang w:val="it-IT"/>
              </w:rPr>
              <w:t>Contenuto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672D0" w:rsidRPr="00966310" w:rsidRDefault="004672D0" w:rsidP="0008217E">
            <w:pPr>
              <w:autoSpaceDE w:val="0"/>
              <w:rPr>
                <w:rFonts w:eastAsia="Calibri" w:cs="Calibri"/>
                <w:i/>
                <w:lang w:val="it-IT"/>
              </w:rPr>
            </w:pPr>
            <w:r>
              <w:rPr>
                <w:rFonts w:eastAsia="Calibri" w:cs="Calibri"/>
                <w:i/>
                <w:lang w:val="it-IT"/>
              </w:rPr>
              <w:t>max. 2</w:t>
            </w:r>
            <w:r w:rsidRPr="00966310">
              <w:rPr>
                <w:rFonts w:eastAsia="Calibri" w:cs="Calibri"/>
                <w:i/>
                <w:lang w:val="it-IT"/>
              </w:rPr>
              <w:t xml:space="preserve"> punt</w:t>
            </w:r>
            <w:r>
              <w:rPr>
                <w:rFonts w:eastAsia="Calibri" w:cs="Calibri"/>
                <w:i/>
                <w:lang w:val="it-IT"/>
              </w:rPr>
              <w:t>i</w:t>
            </w:r>
          </w:p>
        </w:tc>
      </w:tr>
      <w:tr w:rsidR="004672D0" w:rsidRPr="00966310" w:rsidTr="0008217E">
        <w:trPr>
          <w:trHeight w:val="439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672D0" w:rsidRPr="00966310" w:rsidRDefault="004672D0" w:rsidP="0008217E">
            <w:pPr>
              <w:autoSpaceDE w:val="0"/>
              <w:ind w:left="709"/>
              <w:jc w:val="both"/>
              <w:rPr>
                <w:rFonts w:eastAsia="Arial" w:cs="Arial"/>
                <w:i/>
                <w:lang w:val="it-IT"/>
              </w:rPr>
            </w:pPr>
            <w:r w:rsidRPr="00966310">
              <w:rPr>
                <w:rFonts w:eastAsia="Arial" w:cs="Arial"/>
                <w:i/>
                <w:lang w:val="it-IT"/>
              </w:rPr>
              <w:t>Capacità di espressione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672D0" w:rsidRPr="00966310" w:rsidRDefault="004672D0" w:rsidP="0008217E">
            <w:pPr>
              <w:autoSpaceDE w:val="0"/>
              <w:rPr>
                <w:rFonts w:eastAsia="Arial" w:cs="Arial"/>
                <w:i/>
                <w:lang w:val="it-IT"/>
              </w:rPr>
            </w:pPr>
            <w:r>
              <w:rPr>
                <w:rFonts w:eastAsia="Calibri" w:cs="Calibri"/>
                <w:i/>
                <w:lang w:val="it-IT"/>
              </w:rPr>
              <w:t>max. 2</w:t>
            </w:r>
            <w:r w:rsidRPr="00966310">
              <w:rPr>
                <w:rFonts w:eastAsia="Calibri" w:cs="Calibri"/>
                <w:i/>
                <w:lang w:val="it-IT"/>
              </w:rPr>
              <w:t xml:space="preserve"> punt</w:t>
            </w:r>
            <w:r>
              <w:rPr>
                <w:rFonts w:eastAsia="Calibri" w:cs="Calibri"/>
                <w:i/>
                <w:lang w:val="it-IT"/>
              </w:rPr>
              <w:t>i</w:t>
            </w:r>
          </w:p>
        </w:tc>
      </w:tr>
      <w:tr w:rsidR="004672D0" w:rsidRPr="00966310" w:rsidTr="0008217E">
        <w:trPr>
          <w:trHeight w:val="439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672D0" w:rsidRPr="00966310" w:rsidRDefault="004672D0" w:rsidP="0008217E">
            <w:pPr>
              <w:autoSpaceDE w:val="0"/>
              <w:ind w:left="0" w:firstLine="0"/>
              <w:jc w:val="both"/>
              <w:rPr>
                <w:rFonts w:eastAsia="Arial" w:cs="Arial"/>
                <w:i/>
                <w:lang w:val="it-IT"/>
              </w:rPr>
            </w:pPr>
            <w:r>
              <w:rPr>
                <w:rFonts w:cs="Arial"/>
                <w:i/>
                <w:lang w:val="it-IT"/>
              </w:rPr>
              <w:t>Costruzione della</w:t>
            </w:r>
            <w:r w:rsidRPr="00966310">
              <w:rPr>
                <w:rFonts w:cs="Arial"/>
                <w:i/>
                <w:lang w:val="it-IT"/>
              </w:rPr>
              <w:t xml:space="preserve"> frase/del testo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672D0" w:rsidRPr="00966310" w:rsidRDefault="004672D0" w:rsidP="0008217E">
            <w:pPr>
              <w:autoSpaceDE w:val="0"/>
              <w:rPr>
                <w:rFonts w:eastAsia="Arial" w:cs="Arial"/>
                <w:i/>
                <w:lang w:val="it-IT"/>
              </w:rPr>
            </w:pPr>
            <w:r w:rsidRPr="00966310">
              <w:rPr>
                <w:rFonts w:eastAsia="Calibri" w:cs="Calibri"/>
                <w:i/>
                <w:lang w:val="it-IT"/>
              </w:rPr>
              <w:t xml:space="preserve">max. </w:t>
            </w:r>
            <w:r>
              <w:rPr>
                <w:rFonts w:eastAsia="Calibri" w:cs="Calibri"/>
                <w:i/>
                <w:lang w:val="it-IT"/>
              </w:rPr>
              <w:t>2 punti</w:t>
            </w:r>
          </w:p>
        </w:tc>
      </w:tr>
      <w:tr w:rsidR="004672D0" w:rsidRPr="00966310" w:rsidTr="0008217E">
        <w:trPr>
          <w:trHeight w:val="439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672D0" w:rsidRPr="00966310" w:rsidRDefault="004672D0" w:rsidP="0008217E">
            <w:pPr>
              <w:autoSpaceDE w:val="0"/>
              <w:ind w:left="709"/>
              <w:rPr>
                <w:rFonts w:eastAsia="Arial" w:cs="Arial"/>
                <w:i/>
                <w:lang w:val="it-IT"/>
              </w:rPr>
            </w:pPr>
            <w:r w:rsidRPr="00966310">
              <w:rPr>
                <w:rFonts w:eastAsia="Arial" w:cs="Arial"/>
                <w:i/>
                <w:lang w:val="it-IT"/>
              </w:rPr>
              <w:t>Correttezza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672D0" w:rsidRPr="00966310" w:rsidRDefault="004672D0" w:rsidP="0008217E">
            <w:pPr>
              <w:autoSpaceDE w:val="0"/>
              <w:rPr>
                <w:rFonts w:eastAsia="Arial" w:cs="Arial"/>
                <w:i/>
                <w:lang w:val="it-IT"/>
              </w:rPr>
            </w:pPr>
            <w:r w:rsidRPr="00966310">
              <w:rPr>
                <w:rFonts w:eastAsia="Calibri" w:cs="Calibri"/>
                <w:i/>
                <w:lang w:val="it-IT"/>
              </w:rPr>
              <w:t xml:space="preserve">max. </w:t>
            </w:r>
            <w:r>
              <w:rPr>
                <w:rFonts w:eastAsia="Calibri" w:cs="Calibri"/>
                <w:i/>
                <w:lang w:val="it-IT"/>
              </w:rPr>
              <w:t>2 punti</w:t>
            </w:r>
          </w:p>
        </w:tc>
      </w:tr>
    </w:tbl>
    <w:p w:rsidR="004672D0" w:rsidRPr="00966310" w:rsidRDefault="004672D0" w:rsidP="004672D0">
      <w:pPr>
        <w:rPr>
          <w:lang w:val="it-IT"/>
        </w:rPr>
      </w:pPr>
    </w:p>
    <w:p w:rsidR="004672D0" w:rsidRPr="00966310" w:rsidRDefault="004672D0" w:rsidP="004672D0">
      <w:pPr>
        <w:ind w:left="0" w:firstLine="0"/>
        <w:jc w:val="both"/>
        <w:rPr>
          <w:i/>
          <w:lang w:val="it-IT"/>
        </w:rPr>
      </w:pPr>
      <w:r w:rsidRPr="00966310">
        <w:rPr>
          <w:i/>
          <w:lang w:val="it-IT"/>
        </w:rPr>
        <w:t>Criteri per l'assegnazione dei punti</w:t>
      </w:r>
    </w:p>
    <w:p w:rsidR="004672D0" w:rsidRPr="00966310" w:rsidRDefault="004672D0" w:rsidP="004672D0">
      <w:pPr>
        <w:rPr>
          <w:lang w:val="it-IT"/>
        </w:rPr>
      </w:pPr>
      <w:r>
        <w:rPr>
          <w:lang w:val="it-IT"/>
        </w:rPr>
        <w:t>0,5</w:t>
      </w:r>
      <w:r w:rsidRPr="00966310">
        <w:rPr>
          <w:lang w:val="it-IT"/>
        </w:rPr>
        <w:tab/>
        <w:t>=</w:t>
      </w:r>
      <w:r w:rsidRPr="00966310">
        <w:rPr>
          <w:lang w:val="it-IT"/>
        </w:rPr>
        <w:tab/>
        <w:t>scarso</w:t>
      </w:r>
    </w:p>
    <w:p w:rsidR="004672D0" w:rsidRPr="00966310" w:rsidRDefault="004672D0" w:rsidP="004672D0">
      <w:pPr>
        <w:rPr>
          <w:lang w:val="it-IT"/>
        </w:rPr>
      </w:pPr>
      <w:r>
        <w:rPr>
          <w:lang w:val="it-IT"/>
        </w:rPr>
        <w:t>1</w:t>
      </w:r>
      <w:r w:rsidRPr="00966310">
        <w:rPr>
          <w:lang w:val="it-IT"/>
        </w:rPr>
        <w:tab/>
        <w:t>=</w:t>
      </w:r>
      <w:r w:rsidRPr="00966310">
        <w:rPr>
          <w:lang w:val="it-IT"/>
        </w:rPr>
        <w:tab/>
        <w:t>mediocre</w:t>
      </w:r>
    </w:p>
    <w:p w:rsidR="004672D0" w:rsidRPr="00966310" w:rsidRDefault="004672D0" w:rsidP="004672D0">
      <w:pPr>
        <w:rPr>
          <w:lang w:val="it-IT"/>
        </w:rPr>
      </w:pPr>
      <w:r>
        <w:rPr>
          <w:lang w:val="it-IT"/>
        </w:rPr>
        <w:t>1,5</w:t>
      </w:r>
      <w:r>
        <w:rPr>
          <w:lang w:val="it-IT"/>
        </w:rPr>
        <w:tab/>
        <w:t>=</w:t>
      </w:r>
      <w:r>
        <w:rPr>
          <w:lang w:val="it-IT"/>
        </w:rPr>
        <w:tab/>
        <w:t>distinto</w:t>
      </w:r>
    </w:p>
    <w:p w:rsidR="004672D0" w:rsidRPr="00966310" w:rsidRDefault="004672D0" w:rsidP="004672D0">
      <w:pPr>
        <w:rPr>
          <w:lang w:val="it-IT"/>
        </w:rPr>
      </w:pPr>
      <w:r>
        <w:rPr>
          <w:lang w:val="it-IT"/>
        </w:rPr>
        <w:t>2</w:t>
      </w:r>
      <w:r>
        <w:rPr>
          <w:lang w:val="it-IT"/>
        </w:rPr>
        <w:tab/>
        <w:t>=</w:t>
      </w:r>
      <w:r>
        <w:rPr>
          <w:lang w:val="it-IT"/>
        </w:rPr>
        <w:tab/>
        <w:t>eccellente</w:t>
      </w:r>
    </w:p>
    <w:p w:rsidR="004672D0" w:rsidRDefault="004672D0" w:rsidP="004672D0">
      <w:pPr>
        <w:ind w:left="0" w:firstLine="0"/>
        <w:jc w:val="both"/>
        <w:rPr>
          <w:lang w:val="it-IT"/>
        </w:rPr>
      </w:pPr>
    </w:p>
    <w:p w:rsidR="004672D0" w:rsidRPr="00966310" w:rsidRDefault="004672D0" w:rsidP="004672D0">
      <w:pPr>
        <w:ind w:left="0" w:firstLine="0"/>
        <w:jc w:val="both"/>
        <w:rPr>
          <w:lang w:val="it-IT"/>
        </w:rPr>
      </w:pPr>
      <w:r w:rsidRPr="00966310">
        <w:rPr>
          <w:lang w:val="it-IT"/>
        </w:rPr>
        <w:t xml:space="preserve">In caso di </w:t>
      </w:r>
      <w:r>
        <w:rPr>
          <w:lang w:val="it-IT"/>
        </w:rPr>
        <w:t xml:space="preserve">inadeguatezze molto </w:t>
      </w:r>
      <w:r w:rsidRPr="00966310">
        <w:rPr>
          <w:lang w:val="it-IT"/>
        </w:rPr>
        <w:t>gravi</w:t>
      </w:r>
      <w:r>
        <w:rPr>
          <w:lang w:val="it-IT"/>
        </w:rPr>
        <w:t xml:space="preserve"> (punteggio 0) relativamente ad uno dei quattro criteri di valutazione, la prova viene valutata complessivamente con 0 punti (su 8).</w:t>
      </w:r>
    </w:p>
    <w:p w:rsidR="004672D0" w:rsidRDefault="004672D0" w:rsidP="004672D0">
      <w:pPr>
        <w:ind w:left="0" w:firstLine="0"/>
        <w:jc w:val="both"/>
        <w:rPr>
          <w:lang w:val="it-IT"/>
        </w:rPr>
      </w:pPr>
    </w:p>
    <w:p w:rsidR="000F19E9" w:rsidRPr="00911A75" w:rsidRDefault="00850791" w:rsidP="00911A75">
      <w:pPr>
        <w:pStyle w:val="Titolo4"/>
        <w:jc w:val="both"/>
        <w:rPr>
          <w:rFonts w:eastAsia="Cambria"/>
          <w:color w:val="auto"/>
          <w:u w:val="single"/>
          <w:lang w:val="it-IT"/>
        </w:rPr>
      </w:pPr>
      <w:r>
        <w:rPr>
          <w:rFonts w:eastAsia="Cambria"/>
          <w:color w:val="auto"/>
          <w:u w:val="single"/>
          <w:lang w:val="it-IT"/>
        </w:rPr>
        <w:t xml:space="preserve">Prova </w:t>
      </w:r>
      <w:r w:rsidR="006B2ED3" w:rsidRPr="00911A75">
        <w:rPr>
          <w:rFonts w:eastAsia="Cambria"/>
          <w:color w:val="auto"/>
          <w:u w:val="single"/>
          <w:lang w:val="it-IT"/>
        </w:rPr>
        <w:t>orale</w:t>
      </w:r>
    </w:p>
    <w:p w:rsidR="006B2ED3" w:rsidRPr="00911A75" w:rsidRDefault="006B2ED3" w:rsidP="00911A75">
      <w:pPr>
        <w:ind w:left="0" w:firstLine="0"/>
        <w:jc w:val="both"/>
        <w:rPr>
          <w:lang w:val="it-IT"/>
        </w:rPr>
      </w:pPr>
      <w:r w:rsidRPr="00911A75">
        <w:rPr>
          <w:lang w:val="it-IT"/>
        </w:rPr>
        <w:t>La produzione orale viene valutata in base ai crit</w:t>
      </w:r>
      <w:r w:rsidR="00F90E0B" w:rsidRPr="00911A75">
        <w:rPr>
          <w:lang w:val="it-IT"/>
        </w:rPr>
        <w:t xml:space="preserve">eri contenuto, </w:t>
      </w:r>
      <w:r w:rsidR="002D46B5" w:rsidRPr="00911A75">
        <w:rPr>
          <w:lang w:val="it-IT"/>
        </w:rPr>
        <w:t>struttura</w:t>
      </w:r>
      <w:r w:rsidR="00F90E0B" w:rsidRPr="00911A75">
        <w:rPr>
          <w:lang w:val="it-IT"/>
        </w:rPr>
        <w:t xml:space="preserve"> della frase</w:t>
      </w:r>
      <w:r w:rsidRPr="00911A75">
        <w:rPr>
          <w:lang w:val="it-IT"/>
        </w:rPr>
        <w:t xml:space="preserve">, </w:t>
      </w:r>
      <w:r w:rsidR="002D46B5" w:rsidRPr="00911A75">
        <w:rPr>
          <w:lang w:val="it-IT"/>
        </w:rPr>
        <w:t xml:space="preserve">capacità </w:t>
      </w:r>
      <w:r w:rsidRPr="00911A75">
        <w:rPr>
          <w:lang w:val="it-IT"/>
        </w:rPr>
        <w:t xml:space="preserve">di </w:t>
      </w:r>
      <w:r w:rsidR="002D46B5" w:rsidRPr="00911A75">
        <w:rPr>
          <w:lang w:val="it-IT"/>
        </w:rPr>
        <w:t xml:space="preserve">espressione </w:t>
      </w:r>
      <w:r w:rsidRPr="00911A75">
        <w:rPr>
          <w:lang w:val="it-IT"/>
        </w:rPr>
        <w:t>e correttezza</w:t>
      </w:r>
      <w:r w:rsidR="00E6651A">
        <w:rPr>
          <w:lang w:val="it-IT"/>
        </w:rPr>
        <w:t xml:space="preserve"> grammatica</w:t>
      </w:r>
      <w:r w:rsidR="00E41A28">
        <w:rPr>
          <w:lang w:val="it-IT"/>
        </w:rPr>
        <w:t xml:space="preserve">, </w:t>
      </w:r>
      <w:r w:rsidR="00E6651A">
        <w:rPr>
          <w:lang w:val="it-IT"/>
        </w:rPr>
        <w:t>pronuncia/i</w:t>
      </w:r>
      <w:r w:rsidR="00A278EF">
        <w:rPr>
          <w:lang w:val="it-IT"/>
        </w:rPr>
        <w:t>ntonazione</w:t>
      </w:r>
      <w:r w:rsidR="00E41A28">
        <w:rPr>
          <w:lang w:val="it-IT"/>
        </w:rPr>
        <w:t xml:space="preserve">, </w:t>
      </w:r>
      <w:r w:rsidR="00A278EF">
        <w:rPr>
          <w:lang w:val="it-IT"/>
        </w:rPr>
        <w:t>fluidità</w:t>
      </w:r>
      <w:r w:rsidRPr="00911A75">
        <w:rPr>
          <w:lang w:val="it-IT"/>
        </w:rPr>
        <w:t>.</w:t>
      </w:r>
    </w:p>
    <w:p w:rsidR="000F19E9" w:rsidRPr="00911A75" w:rsidRDefault="006B2ED3" w:rsidP="00911A75">
      <w:pPr>
        <w:ind w:left="0" w:firstLine="0"/>
        <w:jc w:val="both"/>
        <w:rPr>
          <w:lang w:val="it-IT"/>
        </w:rPr>
      </w:pPr>
      <w:r w:rsidRPr="00911A75">
        <w:rPr>
          <w:lang w:val="it-IT"/>
        </w:rPr>
        <w:t>Ci aspettiamo quindi affermazioni più complesse</w:t>
      </w:r>
      <w:r w:rsidR="000F19E9" w:rsidRPr="00911A75">
        <w:rPr>
          <w:lang w:val="it-IT"/>
        </w:rPr>
        <w:t>,</w:t>
      </w:r>
    </w:p>
    <w:p w:rsidR="000F19E9" w:rsidRPr="00911A75" w:rsidRDefault="006B2ED3" w:rsidP="00911A75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 w:rsidRPr="00911A75">
        <w:rPr>
          <w:lang w:val="it-IT"/>
        </w:rPr>
        <w:t xml:space="preserve">che siano adeguate </w:t>
      </w:r>
      <w:r w:rsidR="002D46B5" w:rsidRPr="00911A75">
        <w:rPr>
          <w:lang w:val="it-IT"/>
        </w:rPr>
        <w:t xml:space="preserve">sul piano </w:t>
      </w:r>
      <w:r w:rsidRPr="00911A75">
        <w:rPr>
          <w:lang w:val="it-IT"/>
        </w:rPr>
        <w:t>contenut</w:t>
      </w:r>
      <w:r w:rsidR="002D46B5" w:rsidRPr="00911A75">
        <w:rPr>
          <w:lang w:val="it-IT"/>
        </w:rPr>
        <w:t xml:space="preserve">istico </w:t>
      </w:r>
      <w:r w:rsidRPr="00911A75">
        <w:rPr>
          <w:lang w:val="it-IT"/>
        </w:rPr>
        <w:t>e comprensibili</w:t>
      </w:r>
      <w:r w:rsidR="000F19E9" w:rsidRPr="00911A75">
        <w:rPr>
          <w:lang w:val="it-IT"/>
        </w:rPr>
        <w:t>;</w:t>
      </w:r>
    </w:p>
    <w:p w:rsidR="000F19E9" w:rsidRPr="00911A75" w:rsidRDefault="006B2ED3" w:rsidP="00911A75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 w:rsidRPr="00911A75">
        <w:rPr>
          <w:lang w:val="it-IT"/>
        </w:rPr>
        <w:t>che siano costituite da proposizioni principali e subordinate collegate da connettori in maniera coerente</w:t>
      </w:r>
      <w:r w:rsidR="000F19E9" w:rsidRPr="00911A75">
        <w:rPr>
          <w:lang w:val="it-IT"/>
        </w:rPr>
        <w:t>;</w:t>
      </w:r>
    </w:p>
    <w:p w:rsidR="000F19E9" w:rsidRPr="00911A75" w:rsidRDefault="006B2ED3" w:rsidP="00911A75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 w:rsidRPr="00911A75">
        <w:rPr>
          <w:lang w:val="it-IT"/>
        </w:rPr>
        <w:t>che contengano un lessico appropriato e ricco</w:t>
      </w:r>
      <w:r w:rsidR="000F19E9" w:rsidRPr="00911A75">
        <w:rPr>
          <w:lang w:val="it-IT"/>
        </w:rPr>
        <w:t>;</w:t>
      </w:r>
    </w:p>
    <w:p w:rsidR="000F19E9" w:rsidRPr="00911A75" w:rsidRDefault="006B2ED3" w:rsidP="00911A75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 w:rsidRPr="00911A75">
        <w:rPr>
          <w:lang w:val="it-IT"/>
        </w:rPr>
        <w:t>siano corrette sul piano grammaticale e della pronuncia/intonazione</w:t>
      </w:r>
      <w:r w:rsidR="000F19E9" w:rsidRPr="00911A75">
        <w:rPr>
          <w:lang w:val="it-IT"/>
        </w:rPr>
        <w:t>.</w:t>
      </w:r>
    </w:p>
    <w:p w:rsidR="000F19E9" w:rsidRPr="00911A75" w:rsidRDefault="00185C2E" w:rsidP="00911A75">
      <w:pPr>
        <w:ind w:left="0" w:firstLine="0"/>
        <w:jc w:val="both"/>
        <w:rPr>
          <w:u w:val="single"/>
          <w:lang w:val="it-IT"/>
        </w:rPr>
      </w:pPr>
      <w:r w:rsidRPr="00911A75">
        <w:rPr>
          <w:lang w:val="it-IT"/>
        </w:rPr>
        <w:t>Se questi requisiti non vengono soddisfatti</w:t>
      </w:r>
      <w:r w:rsidR="000F19E9" w:rsidRPr="00911A75">
        <w:rPr>
          <w:lang w:val="it-IT"/>
        </w:rPr>
        <w:t xml:space="preserve"> (</w:t>
      </w:r>
      <w:r w:rsidRPr="00911A75">
        <w:rPr>
          <w:lang w:val="it-IT"/>
        </w:rPr>
        <w:t>ad esempio in caso di scarsa comprensione e di errori grammaticali</w:t>
      </w:r>
      <w:r w:rsidR="000F19E9" w:rsidRPr="00911A75">
        <w:rPr>
          <w:lang w:val="it-IT"/>
        </w:rPr>
        <w:t xml:space="preserve">), </w:t>
      </w:r>
      <w:r w:rsidRPr="00911A75">
        <w:rPr>
          <w:lang w:val="it-IT"/>
        </w:rPr>
        <w:t>vengono di conseguenza sottratti punti</w:t>
      </w:r>
      <w:r w:rsidR="000F19E9" w:rsidRPr="00911A75">
        <w:rPr>
          <w:lang w:val="it-IT"/>
        </w:rPr>
        <w:t>.</w:t>
      </w:r>
    </w:p>
    <w:sectPr w:rsidR="000F19E9" w:rsidRPr="00911A75" w:rsidSect="00CC1CF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89F" w:rsidRDefault="0092289F" w:rsidP="0092289F">
      <w:r>
        <w:separator/>
      </w:r>
    </w:p>
  </w:endnote>
  <w:endnote w:type="continuationSeparator" w:id="1">
    <w:p w:rsidR="0092289F" w:rsidRDefault="0092289F" w:rsidP="00922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898689"/>
      <w:docPartObj>
        <w:docPartGallery w:val="Page Numbers (Bottom of Page)"/>
        <w:docPartUnique/>
      </w:docPartObj>
    </w:sdtPr>
    <w:sdtContent>
      <w:p w:rsidR="0092289F" w:rsidRDefault="0092289F">
        <w:pPr>
          <w:pStyle w:val="Pidipa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2289F" w:rsidRDefault="0092289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89F" w:rsidRDefault="0092289F" w:rsidP="0092289F">
      <w:r>
        <w:separator/>
      </w:r>
    </w:p>
  </w:footnote>
  <w:footnote w:type="continuationSeparator" w:id="1">
    <w:p w:rsidR="0092289F" w:rsidRDefault="0092289F" w:rsidP="00922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664C"/>
    <w:multiLevelType w:val="hybridMultilevel"/>
    <w:tmpl w:val="DBA6072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F701CA8"/>
    <w:multiLevelType w:val="hybridMultilevel"/>
    <w:tmpl w:val="26340928"/>
    <w:lvl w:ilvl="0" w:tplc="040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3CF9"/>
    <w:multiLevelType w:val="hybridMultilevel"/>
    <w:tmpl w:val="26340928"/>
    <w:lvl w:ilvl="0" w:tplc="040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96395"/>
    <w:multiLevelType w:val="hybridMultilevel"/>
    <w:tmpl w:val="1BCE0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4236F"/>
    <w:multiLevelType w:val="hybridMultilevel"/>
    <w:tmpl w:val="3E048C5A"/>
    <w:lvl w:ilvl="0" w:tplc="C554BC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10B02"/>
    <w:multiLevelType w:val="multilevel"/>
    <w:tmpl w:val="FA90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  <w:u w:val="double"/>
      </w:rPr>
    </w:lvl>
    <w:lvl w:ilvl="2">
      <w:start w:val="2"/>
      <w:numFmt w:val="decimal"/>
      <w:lvlText w:val="%3"/>
      <w:lvlJc w:val="left"/>
      <w:pPr>
        <w:ind w:left="1353" w:hanging="360"/>
      </w:pPr>
      <w:rPr>
        <w:rFonts w:hint="default"/>
        <w:u w:val="doubl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u w:val="single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C3ECC"/>
    <w:multiLevelType w:val="hybridMultilevel"/>
    <w:tmpl w:val="B4E422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B1FB7"/>
    <w:multiLevelType w:val="hybridMultilevel"/>
    <w:tmpl w:val="DFF2C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297"/>
    <w:rsid w:val="00000341"/>
    <w:rsid w:val="00000406"/>
    <w:rsid w:val="00000C07"/>
    <w:rsid w:val="00002578"/>
    <w:rsid w:val="00002CA3"/>
    <w:rsid w:val="00002E0C"/>
    <w:rsid w:val="00003DEF"/>
    <w:rsid w:val="00004B23"/>
    <w:rsid w:val="00010699"/>
    <w:rsid w:val="0001113D"/>
    <w:rsid w:val="00012EE9"/>
    <w:rsid w:val="00013761"/>
    <w:rsid w:val="000139FF"/>
    <w:rsid w:val="000149B1"/>
    <w:rsid w:val="00014B98"/>
    <w:rsid w:val="00014D81"/>
    <w:rsid w:val="00016C76"/>
    <w:rsid w:val="000170E5"/>
    <w:rsid w:val="00024A9D"/>
    <w:rsid w:val="00026206"/>
    <w:rsid w:val="000268A7"/>
    <w:rsid w:val="00027A39"/>
    <w:rsid w:val="00031D45"/>
    <w:rsid w:val="00032308"/>
    <w:rsid w:val="000324B9"/>
    <w:rsid w:val="00033F8B"/>
    <w:rsid w:val="0003565E"/>
    <w:rsid w:val="00040E4A"/>
    <w:rsid w:val="00040FDA"/>
    <w:rsid w:val="0004177C"/>
    <w:rsid w:val="0004215F"/>
    <w:rsid w:val="00046000"/>
    <w:rsid w:val="000475F1"/>
    <w:rsid w:val="00047D63"/>
    <w:rsid w:val="000503BB"/>
    <w:rsid w:val="00050CC2"/>
    <w:rsid w:val="00050D21"/>
    <w:rsid w:val="000512EA"/>
    <w:rsid w:val="00051BDC"/>
    <w:rsid w:val="00054A15"/>
    <w:rsid w:val="00056667"/>
    <w:rsid w:val="00057155"/>
    <w:rsid w:val="000571D5"/>
    <w:rsid w:val="0005764A"/>
    <w:rsid w:val="0006059B"/>
    <w:rsid w:val="00061DC4"/>
    <w:rsid w:val="00062B67"/>
    <w:rsid w:val="0006431E"/>
    <w:rsid w:val="00064EA8"/>
    <w:rsid w:val="00065568"/>
    <w:rsid w:val="000655C9"/>
    <w:rsid w:val="0006611A"/>
    <w:rsid w:val="00066D8C"/>
    <w:rsid w:val="00071493"/>
    <w:rsid w:val="00073AB4"/>
    <w:rsid w:val="00074287"/>
    <w:rsid w:val="000744EA"/>
    <w:rsid w:val="00076879"/>
    <w:rsid w:val="00076F69"/>
    <w:rsid w:val="00077E62"/>
    <w:rsid w:val="000815F3"/>
    <w:rsid w:val="00082567"/>
    <w:rsid w:val="00082624"/>
    <w:rsid w:val="00083496"/>
    <w:rsid w:val="000839C4"/>
    <w:rsid w:val="00083D5B"/>
    <w:rsid w:val="00083E18"/>
    <w:rsid w:val="000846FE"/>
    <w:rsid w:val="00084E06"/>
    <w:rsid w:val="00085CA9"/>
    <w:rsid w:val="000864C9"/>
    <w:rsid w:val="00086C9D"/>
    <w:rsid w:val="00087C3C"/>
    <w:rsid w:val="00090685"/>
    <w:rsid w:val="000915FA"/>
    <w:rsid w:val="000919DC"/>
    <w:rsid w:val="00093B7F"/>
    <w:rsid w:val="000957E0"/>
    <w:rsid w:val="00095F37"/>
    <w:rsid w:val="00095F4A"/>
    <w:rsid w:val="000A2D2B"/>
    <w:rsid w:val="000A37D8"/>
    <w:rsid w:val="000A62B6"/>
    <w:rsid w:val="000A6496"/>
    <w:rsid w:val="000A6AF7"/>
    <w:rsid w:val="000A74FB"/>
    <w:rsid w:val="000B078F"/>
    <w:rsid w:val="000B0E36"/>
    <w:rsid w:val="000B18BB"/>
    <w:rsid w:val="000B3D45"/>
    <w:rsid w:val="000B3E1A"/>
    <w:rsid w:val="000B6B0D"/>
    <w:rsid w:val="000B7959"/>
    <w:rsid w:val="000C05FE"/>
    <w:rsid w:val="000C089D"/>
    <w:rsid w:val="000C2294"/>
    <w:rsid w:val="000C34C9"/>
    <w:rsid w:val="000C50B5"/>
    <w:rsid w:val="000C588D"/>
    <w:rsid w:val="000D08FB"/>
    <w:rsid w:val="000D1647"/>
    <w:rsid w:val="000D2F37"/>
    <w:rsid w:val="000D33C4"/>
    <w:rsid w:val="000D7FC3"/>
    <w:rsid w:val="000E006B"/>
    <w:rsid w:val="000E1230"/>
    <w:rsid w:val="000E2614"/>
    <w:rsid w:val="000E4D12"/>
    <w:rsid w:val="000E5542"/>
    <w:rsid w:val="000F192B"/>
    <w:rsid w:val="000F19E9"/>
    <w:rsid w:val="000F3955"/>
    <w:rsid w:val="000F39A3"/>
    <w:rsid w:val="000F52F7"/>
    <w:rsid w:val="000F5386"/>
    <w:rsid w:val="000F5E61"/>
    <w:rsid w:val="000F65E0"/>
    <w:rsid w:val="000F77CD"/>
    <w:rsid w:val="0010009E"/>
    <w:rsid w:val="001000E6"/>
    <w:rsid w:val="00100979"/>
    <w:rsid w:val="00100E77"/>
    <w:rsid w:val="001013C1"/>
    <w:rsid w:val="00104B8F"/>
    <w:rsid w:val="0010631D"/>
    <w:rsid w:val="0010674E"/>
    <w:rsid w:val="00106C35"/>
    <w:rsid w:val="00110969"/>
    <w:rsid w:val="00112515"/>
    <w:rsid w:val="00112B26"/>
    <w:rsid w:val="00113EE3"/>
    <w:rsid w:val="00117183"/>
    <w:rsid w:val="0012000A"/>
    <w:rsid w:val="00120047"/>
    <w:rsid w:val="00120424"/>
    <w:rsid w:val="0012125A"/>
    <w:rsid w:val="001212FF"/>
    <w:rsid w:val="00124026"/>
    <w:rsid w:val="00124456"/>
    <w:rsid w:val="00124A90"/>
    <w:rsid w:val="0012614D"/>
    <w:rsid w:val="00127339"/>
    <w:rsid w:val="001273AE"/>
    <w:rsid w:val="00130BC0"/>
    <w:rsid w:val="0013280D"/>
    <w:rsid w:val="00132A28"/>
    <w:rsid w:val="00132FC0"/>
    <w:rsid w:val="00134992"/>
    <w:rsid w:val="001351B0"/>
    <w:rsid w:val="0013637D"/>
    <w:rsid w:val="001368C2"/>
    <w:rsid w:val="00137618"/>
    <w:rsid w:val="00140344"/>
    <w:rsid w:val="0014160A"/>
    <w:rsid w:val="001431E8"/>
    <w:rsid w:val="00144812"/>
    <w:rsid w:val="00144FBA"/>
    <w:rsid w:val="0014548D"/>
    <w:rsid w:val="00145BCA"/>
    <w:rsid w:val="00146AB6"/>
    <w:rsid w:val="00146EF6"/>
    <w:rsid w:val="0014706E"/>
    <w:rsid w:val="0015373F"/>
    <w:rsid w:val="0015456C"/>
    <w:rsid w:val="00154F5C"/>
    <w:rsid w:val="00155C9C"/>
    <w:rsid w:val="001624BD"/>
    <w:rsid w:val="001626EE"/>
    <w:rsid w:val="00162C89"/>
    <w:rsid w:val="00164C40"/>
    <w:rsid w:val="001667AD"/>
    <w:rsid w:val="00166995"/>
    <w:rsid w:val="0016769F"/>
    <w:rsid w:val="00171FB5"/>
    <w:rsid w:val="0017362D"/>
    <w:rsid w:val="00173C0B"/>
    <w:rsid w:val="00173DC7"/>
    <w:rsid w:val="00174DAF"/>
    <w:rsid w:val="00177188"/>
    <w:rsid w:val="0018013E"/>
    <w:rsid w:val="00180FCA"/>
    <w:rsid w:val="0018216E"/>
    <w:rsid w:val="00183011"/>
    <w:rsid w:val="00183405"/>
    <w:rsid w:val="00184565"/>
    <w:rsid w:val="0018461E"/>
    <w:rsid w:val="00184813"/>
    <w:rsid w:val="001849A3"/>
    <w:rsid w:val="00185C2E"/>
    <w:rsid w:val="00186C86"/>
    <w:rsid w:val="0018703A"/>
    <w:rsid w:val="001877C7"/>
    <w:rsid w:val="00190CBF"/>
    <w:rsid w:val="001911A9"/>
    <w:rsid w:val="00192B1F"/>
    <w:rsid w:val="00192E3B"/>
    <w:rsid w:val="001942E1"/>
    <w:rsid w:val="00194384"/>
    <w:rsid w:val="0019736C"/>
    <w:rsid w:val="001A1B23"/>
    <w:rsid w:val="001A1E2C"/>
    <w:rsid w:val="001A723E"/>
    <w:rsid w:val="001A741A"/>
    <w:rsid w:val="001A744E"/>
    <w:rsid w:val="001A7742"/>
    <w:rsid w:val="001A79BA"/>
    <w:rsid w:val="001A7FA4"/>
    <w:rsid w:val="001B0381"/>
    <w:rsid w:val="001B0AD4"/>
    <w:rsid w:val="001B1A69"/>
    <w:rsid w:val="001B1E3E"/>
    <w:rsid w:val="001B299A"/>
    <w:rsid w:val="001B2CFD"/>
    <w:rsid w:val="001B2F44"/>
    <w:rsid w:val="001B3776"/>
    <w:rsid w:val="001B3BEC"/>
    <w:rsid w:val="001B5B92"/>
    <w:rsid w:val="001B6603"/>
    <w:rsid w:val="001B75B2"/>
    <w:rsid w:val="001C32E9"/>
    <w:rsid w:val="001C34FC"/>
    <w:rsid w:val="001C38FB"/>
    <w:rsid w:val="001C4B16"/>
    <w:rsid w:val="001C4EEE"/>
    <w:rsid w:val="001C5BA0"/>
    <w:rsid w:val="001D0367"/>
    <w:rsid w:val="001D0635"/>
    <w:rsid w:val="001D1F71"/>
    <w:rsid w:val="001D2EC4"/>
    <w:rsid w:val="001D32BE"/>
    <w:rsid w:val="001D4172"/>
    <w:rsid w:val="001D4A5E"/>
    <w:rsid w:val="001E0CB1"/>
    <w:rsid w:val="001E571E"/>
    <w:rsid w:val="001E6A50"/>
    <w:rsid w:val="001F0B0B"/>
    <w:rsid w:val="001F1B55"/>
    <w:rsid w:val="001F2394"/>
    <w:rsid w:val="001F3207"/>
    <w:rsid w:val="001F3393"/>
    <w:rsid w:val="001F3AEF"/>
    <w:rsid w:val="001F49C2"/>
    <w:rsid w:val="001F51CE"/>
    <w:rsid w:val="001F5B12"/>
    <w:rsid w:val="00203C23"/>
    <w:rsid w:val="00204DA9"/>
    <w:rsid w:val="00207E75"/>
    <w:rsid w:val="00210851"/>
    <w:rsid w:val="0021198B"/>
    <w:rsid w:val="00212A4E"/>
    <w:rsid w:val="002149DF"/>
    <w:rsid w:val="0021594A"/>
    <w:rsid w:val="00215B2C"/>
    <w:rsid w:val="00220BEC"/>
    <w:rsid w:val="00221A36"/>
    <w:rsid w:val="00223BA3"/>
    <w:rsid w:val="00223CB4"/>
    <w:rsid w:val="00224092"/>
    <w:rsid w:val="002248F0"/>
    <w:rsid w:val="00225AAB"/>
    <w:rsid w:val="00225CED"/>
    <w:rsid w:val="00227949"/>
    <w:rsid w:val="00231B3A"/>
    <w:rsid w:val="00231E78"/>
    <w:rsid w:val="00241DFC"/>
    <w:rsid w:val="00244F15"/>
    <w:rsid w:val="0024516D"/>
    <w:rsid w:val="00246D74"/>
    <w:rsid w:val="002527BC"/>
    <w:rsid w:val="00252E75"/>
    <w:rsid w:val="00253B65"/>
    <w:rsid w:val="002557B9"/>
    <w:rsid w:val="00255CD0"/>
    <w:rsid w:val="00256C79"/>
    <w:rsid w:val="0026030A"/>
    <w:rsid w:val="0026231C"/>
    <w:rsid w:val="00263374"/>
    <w:rsid w:val="00265E77"/>
    <w:rsid w:val="00270073"/>
    <w:rsid w:val="00270E13"/>
    <w:rsid w:val="00272E5F"/>
    <w:rsid w:val="00273264"/>
    <w:rsid w:val="002738CF"/>
    <w:rsid w:val="00277B9B"/>
    <w:rsid w:val="00277C64"/>
    <w:rsid w:val="00280306"/>
    <w:rsid w:val="002832B3"/>
    <w:rsid w:val="002836C7"/>
    <w:rsid w:val="002842F1"/>
    <w:rsid w:val="00286F69"/>
    <w:rsid w:val="00287113"/>
    <w:rsid w:val="002906D0"/>
    <w:rsid w:val="002921A5"/>
    <w:rsid w:val="002940B8"/>
    <w:rsid w:val="002948CC"/>
    <w:rsid w:val="00294A53"/>
    <w:rsid w:val="00295AC4"/>
    <w:rsid w:val="00297B35"/>
    <w:rsid w:val="002A17CF"/>
    <w:rsid w:val="002A2044"/>
    <w:rsid w:val="002A3DBC"/>
    <w:rsid w:val="002A4CB3"/>
    <w:rsid w:val="002A59C7"/>
    <w:rsid w:val="002A5E36"/>
    <w:rsid w:val="002A6319"/>
    <w:rsid w:val="002A7C25"/>
    <w:rsid w:val="002B0635"/>
    <w:rsid w:val="002B07C3"/>
    <w:rsid w:val="002B2BE8"/>
    <w:rsid w:val="002B3FB4"/>
    <w:rsid w:val="002B45E3"/>
    <w:rsid w:val="002B7BAA"/>
    <w:rsid w:val="002C016A"/>
    <w:rsid w:val="002C058C"/>
    <w:rsid w:val="002C1063"/>
    <w:rsid w:val="002C11D5"/>
    <w:rsid w:val="002C2A0C"/>
    <w:rsid w:val="002C2A33"/>
    <w:rsid w:val="002C47AF"/>
    <w:rsid w:val="002C7E84"/>
    <w:rsid w:val="002C7FE3"/>
    <w:rsid w:val="002D1674"/>
    <w:rsid w:val="002D2C0B"/>
    <w:rsid w:val="002D46B5"/>
    <w:rsid w:val="002E06C0"/>
    <w:rsid w:val="002E0F80"/>
    <w:rsid w:val="002E25BC"/>
    <w:rsid w:val="002E3ADA"/>
    <w:rsid w:val="002E51A6"/>
    <w:rsid w:val="002E5F16"/>
    <w:rsid w:val="002E67FC"/>
    <w:rsid w:val="002E77D2"/>
    <w:rsid w:val="002F2F1E"/>
    <w:rsid w:val="002F4DA0"/>
    <w:rsid w:val="002F52D2"/>
    <w:rsid w:val="002F6B96"/>
    <w:rsid w:val="002F6E29"/>
    <w:rsid w:val="00300689"/>
    <w:rsid w:val="00301E77"/>
    <w:rsid w:val="0030265E"/>
    <w:rsid w:val="00305F8A"/>
    <w:rsid w:val="003069E6"/>
    <w:rsid w:val="00306A3D"/>
    <w:rsid w:val="00310A6C"/>
    <w:rsid w:val="003126BB"/>
    <w:rsid w:val="00316227"/>
    <w:rsid w:val="00321364"/>
    <w:rsid w:val="003217C0"/>
    <w:rsid w:val="0032190F"/>
    <w:rsid w:val="00322AEB"/>
    <w:rsid w:val="00322B49"/>
    <w:rsid w:val="00323239"/>
    <w:rsid w:val="00326EB0"/>
    <w:rsid w:val="0032759B"/>
    <w:rsid w:val="00327758"/>
    <w:rsid w:val="00330B55"/>
    <w:rsid w:val="0033103E"/>
    <w:rsid w:val="0033107C"/>
    <w:rsid w:val="00331E68"/>
    <w:rsid w:val="00334335"/>
    <w:rsid w:val="003347CF"/>
    <w:rsid w:val="00334976"/>
    <w:rsid w:val="003351D6"/>
    <w:rsid w:val="00336DAA"/>
    <w:rsid w:val="003407E6"/>
    <w:rsid w:val="00343503"/>
    <w:rsid w:val="00343AD5"/>
    <w:rsid w:val="00344553"/>
    <w:rsid w:val="003477A2"/>
    <w:rsid w:val="00352A78"/>
    <w:rsid w:val="00353372"/>
    <w:rsid w:val="003540EF"/>
    <w:rsid w:val="0035735F"/>
    <w:rsid w:val="00362E13"/>
    <w:rsid w:val="0036350E"/>
    <w:rsid w:val="0036389B"/>
    <w:rsid w:val="00364975"/>
    <w:rsid w:val="00364FF8"/>
    <w:rsid w:val="00365359"/>
    <w:rsid w:val="003669C6"/>
    <w:rsid w:val="00371CBB"/>
    <w:rsid w:val="00374E0F"/>
    <w:rsid w:val="003756E6"/>
    <w:rsid w:val="003764CD"/>
    <w:rsid w:val="0037782D"/>
    <w:rsid w:val="0038081B"/>
    <w:rsid w:val="00382AD0"/>
    <w:rsid w:val="00382DDD"/>
    <w:rsid w:val="003848F9"/>
    <w:rsid w:val="003849B0"/>
    <w:rsid w:val="003855A1"/>
    <w:rsid w:val="00390AF5"/>
    <w:rsid w:val="0039138B"/>
    <w:rsid w:val="00392419"/>
    <w:rsid w:val="00394D44"/>
    <w:rsid w:val="003975EA"/>
    <w:rsid w:val="003A10A2"/>
    <w:rsid w:val="003A23D2"/>
    <w:rsid w:val="003A2C07"/>
    <w:rsid w:val="003A44E6"/>
    <w:rsid w:val="003B09C9"/>
    <w:rsid w:val="003B46E8"/>
    <w:rsid w:val="003B5D13"/>
    <w:rsid w:val="003B66B5"/>
    <w:rsid w:val="003C158D"/>
    <w:rsid w:val="003C1DD3"/>
    <w:rsid w:val="003C3DC3"/>
    <w:rsid w:val="003C4AF5"/>
    <w:rsid w:val="003C5D06"/>
    <w:rsid w:val="003C7FBD"/>
    <w:rsid w:val="003D2AC7"/>
    <w:rsid w:val="003D30A9"/>
    <w:rsid w:val="003D4D49"/>
    <w:rsid w:val="003D5451"/>
    <w:rsid w:val="003D7914"/>
    <w:rsid w:val="003E2D39"/>
    <w:rsid w:val="003E52F6"/>
    <w:rsid w:val="003F09C8"/>
    <w:rsid w:val="003F0B2F"/>
    <w:rsid w:val="003F403D"/>
    <w:rsid w:val="003F40EB"/>
    <w:rsid w:val="003F430B"/>
    <w:rsid w:val="003F5A42"/>
    <w:rsid w:val="00401CF1"/>
    <w:rsid w:val="00403962"/>
    <w:rsid w:val="00404F14"/>
    <w:rsid w:val="00405795"/>
    <w:rsid w:val="00407652"/>
    <w:rsid w:val="00407C1C"/>
    <w:rsid w:val="0041076B"/>
    <w:rsid w:val="00414248"/>
    <w:rsid w:val="00414288"/>
    <w:rsid w:val="004142AD"/>
    <w:rsid w:val="00415D85"/>
    <w:rsid w:val="004209B9"/>
    <w:rsid w:val="00420E72"/>
    <w:rsid w:val="004226E8"/>
    <w:rsid w:val="004249FB"/>
    <w:rsid w:val="00424CDC"/>
    <w:rsid w:val="00424D54"/>
    <w:rsid w:val="004255DE"/>
    <w:rsid w:val="00430680"/>
    <w:rsid w:val="0043149A"/>
    <w:rsid w:val="00432D20"/>
    <w:rsid w:val="0043323F"/>
    <w:rsid w:val="00433EC6"/>
    <w:rsid w:val="00435B99"/>
    <w:rsid w:val="00440D1E"/>
    <w:rsid w:val="00441B8D"/>
    <w:rsid w:val="00444BB9"/>
    <w:rsid w:val="004455F6"/>
    <w:rsid w:val="00445F2A"/>
    <w:rsid w:val="00447E67"/>
    <w:rsid w:val="004511DE"/>
    <w:rsid w:val="0045171C"/>
    <w:rsid w:val="004528BB"/>
    <w:rsid w:val="0045460D"/>
    <w:rsid w:val="00454D1D"/>
    <w:rsid w:val="00457CB1"/>
    <w:rsid w:val="00461927"/>
    <w:rsid w:val="00461B4B"/>
    <w:rsid w:val="004630F2"/>
    <w:rsid w:val="00463EEE"/>
    <w:rsid w:val="00465198"/>
    <w:rsid w:val="004672D0"/>
    <w:rsid w:val="004729E6"/>
    <w:rsid w:val="00473034"/>
    <w:rsid w:val="00473BD5"/>
    <w:rsid w:val="00475D35"/>
    <w:rsid w:val="00477676"/>
    <w:rsid w:val="004778BB"/>
    <w:rsid w:val="00480651"/>
    <w:rsid w:val="004818A9"/>
    <w:rsid w:val="00482C3B"/>
    <w:rsid w:val="00483814"/>
    <w:rsid w:val="00484F0E"/>
    <w:rsid w:val="00487750"/>
    <w:rsid w:val="0049083F"/>
    <w:rsid w:val="00490BBB"/>
    <w:rsid w:val="00493E04"/>
    <w:rsid w:val="004944A6"/>
    <w:rsid w:val="004962DC"/>
    <w:rsid w:val="00497FEA"/>
    <w:rsid w:val="004A0D84"/>
    <w:rsid w:val="004A0EFA"/>
    <w:rsid w:val="004A10C2"/>
    <w:rsid w:val="004A14F5"/>
    <w:rsid w:val="004A2365"/>
    <w:rsid w:val="004A3A80"/>
    <w:rsid w:val="004A3ADC"/>
    <w:rsid w:val="004A4459"/>
    <w:rsid w:val="004A57D1"/>
    <w:rsid w:val="004A5A78"/>
    <w:rsid w:val="004A5D07"/>
    <w:rsid w:val="004A6102"/>
    <w:rsid w:val="004A6878"/>
    <w:rsid w:val="004B03CE"/>
    <w:rsid w:val="004B123F"/>
    <w:rsid w:val="004B2A0A"/>
    <w:rsid w:val="004B3114"/>
    <w:rsid w:val="004B338C"/>
    <w:rsid w:val="004B410F"/>
    <w:rsid w:val="004B4987"/>
    <w:rsid w:val="004B5990"/>
    <w:rsid w:val="004B6303"/>
    <w:rsid w:val="004B6CE1"/>
    <w:rsid w:val="004C0F11"/>
    <w:rsid w:val="004C2DE6"/>
    <w:rsid w:val="004C317A"/>
    <w:rsid w:val="004C42F9"/>
    <w:rsid w:val="004C68B4"/>
    <w:rsid w:val="004C79B5"/>
    <w:rsid w:val="004D041D"/>
    <w:rsid w:val="004D1AB4"/>
    <w:rsid w:val="004D315F"/>
    <w:rsid w:val="004D3B7D"/>
    <w:rsid w:val="004D7324"/>
    <w:rsid w:val="004E2528"/>
    <w:rsid w:val="004E3E0E"/>
    <w:rsid w:val="004E6C82"/>
    <w:rsid w:val="004F2475"/>
    <w:rsid w:val="004F4A1A"/>
    <w:rsid w:val="004F5697"/>
    <w:rsid w:val="004F6EA5"/>
    <w:rsid w:val="004F776E"/>
    <w:rsid w:val="00503D24"/>
    <w:rsid w:val="005048DA"/>
    <w:rsid w:val="00505889"/>
    <w:rsid w:val="00505B75"/>
    <w:rsid w:val="00512720"/>
    <w:rsid w:val="00513ED1"/>
    <w:rsid w:val="005161B0"/>
    <w:rsid w:val="005165B9"/>
    <w:rsid w:val="00516664"/>
    <w:rsid w:val="00516B7E"/>
    <w:rsid w:val="00517410"/>
    <w:rsid w:val="00517875"/>
    <w:rsid w:val="00520F8E"/>
    <w:rsid w:val="00521FB5"/>
    <w:rsid w:val="00523F68"/>
    <w:rsid w:val="00524168"/>
    <w:rsid w:val="005246F4"/>
    <w:rsid w:val="0052546F"/>
    <w:rsid w:val="0052672D"/>
    <w:rsid w:val="00527A31"/>
    <w:rsid w:val="0053039D"/>
    <w:rsid w:val="00530F0A"/>
    <w:rsid w:val="00530F8B"/>
    <w:rsid w:val="005329F0"/>
    <w:rsid w:val="005336CC"/>
    <w:rsid w:val="00533D96"/>
    <w:rsid w:val="005352E4"/>
    <w:rsid w:val="00540D36"/>
    <w:rsid w:val="00542361"/>
    <w:rsid w:val="00542EF2"/>
    <w:rsid w:val="0054392A"/>
    <w:rsid w:val="00544349"/>
    <w:rsid w:val="005463D6"/>
    <w:rsid w:val="00547B67"/>
    <w:rsid w:val="00547E3D"/>
    <w:rsid w:val="00551536"/>
    <w:rsid w:val="005521E3"/>
    <w:rsid w:val="00552AC5"/>
    <w:rsid w:val="00553996"/>
    <w:rsid w:val="00556297"/>
    <w:rsid w:val="005564FF"/>
    <w:rsid w:val="00556508"/>
    <w:rsid w:val="00560027"/>
    <w:rsid w:val="005606BF"/>
    <w:rsid w:val="00560AFB"/>
    <w:rsid w:val="0056455F"/>
    <w:rsid w:val="0056457D"/>
    <w:rsid w:val="00570D3A"/>
    <w:rsid w:val="0057337B"/>
    <w:rsid w:val="0057491F"/>
    <w:rsid w:val="00575A11"/>
    <w:rsid w:val="00577980"/>
    <w:rsid w:val="00580B22"/>
    <w:rsid w:val="00582D6F"/>
    <w:rsid w:val="00583AA9"/>
    <w:rsid w:val="005853FD"/>
    <w:rsid w:val="00586DD2"/>
    <w:rsid w:val="00586E82"/>
    <w:rsid w:val="00587B5F"/>
    <w:rsid w:val="005924D0"/>
    <w:rsid w:val="00594DAD"/>
    <w:rsid w:val="00595761"/>
    <w:rsid w:val="00595C0E"/>
    <w:rsid w:val="00597C0A"/>
    <w:rsid w:val="005A170E"/>
    <w:rsid w:val="005A18D9"/>
    <w:rsid w:val="005A2D16"/>
    <w:rsid w:val="005A6601"/>
    <w:rsid w:val="005A71B7"/>
    <w:rsid w:val="005A73EF"/>
    <w:rsid w:val="005B03AB"/>
    <w:rsid w:val="005B1758"/>
    <w:rsid w:val="005B32BB"/>
    <w:rsid w:val="005B4BA3"/>
    <w:rsid w:val="005C0285"/>
    <w:rsid w:val="005C1E21"/>
    <w:rsid w:val="005C3C3F"/>
    <w:rsid w:val="005C5152"/>
    <w:rsid w:val="005C64F3"/>
    <w:rsid w:val="005C7B9E"/>
    <w:rsid w:val="005D03AD"/>
    <w:rsid w:val="005D094D"/>
    <w:rsid w:val="005D0BA1"/>
    <w:rsid w:val="005D5456"/>
    <w:rsid w:val="005D551E"/>
    <w:rsid w:val="005D6965"/>
    <w:rsid w:val="005D6C7E"/>
    <w:rsid w:val="005E23B0"/>
    <w:rsid w:val="005E4970"/>
    <w:rsid w:val="005E54D0"/>
    <w:rsid w:val="005E69A2"/>
    <w:rsid w:val="005F1443"/>
    <w:rsid w:val="005F18B5"/>
    <w:rsid w:val="005F39CC"/>
    <w:rsid w:val="005F5BB6"/>
    <w:rsid w:val="005F6653"/>
    <w:rsid w:val="005F7976"/>
    <w:rsid w:val="005F7B67"/>
    <w:rsid w:val="00600290"/>
    <w:rsid w:val="00601D45"/>
    <w:rsid w:val="006104A9"/>
    <w:rsid w:val="006104C1"/>
    <w:rsid w:val="00611002"/>
    <w:rsid w:val="00611BAC"/>
    <w:rsid w:val="00612613"/>
    <w:rsid w:val="00612C44"/>
    <w:rsid w:val="00612DA7"/>
    <w:rsid w:val="006132E6"/>
    <w:rsid w:val="0061453C"/>
    <w:rsid w:val="00616117"/>
    <w:rsid w:val="006166BC"/>
    <w:rsid w:val="00616D8E"/>
    <w:rsid w:val="00617386"/>
    <w:rsid w:val="00620336"/>
    <w:rsid w:val="00620561"/>
    <w:rsid w:val="00620929"/>
    <w:rsid w:val="006226C2"/>
    <w:rsid w:val="006237E0"/>
    <w:rsid w:val="006239B1"/>
    <w:rsid w:val="00627A2A"/>
    <w:rsid w:val="00630FB6"/>
    <w:rsid w:val="006337C5"/>
    <w:rsid w:val="0063454A"/>
    <w:rsid w:val="00636331"/>
    <w:rsid w:val="00636ECC"/>
    <w:rsid w:val="0064012B"/>
    <w:rsid w:val="00643E94"/>
    <w:rsid w:val="00643FC4"/>
    <w:rsid w:val="006444C7"/>
    <w:rsid w:val="00644FCD"/>
    <w:rsid w:val="00650110"/>
    <w:rsid w:val="00650FCC"/>
    <w:rsid w:val="00652052"/>
    <w:rsid w:val="00652122"/>
    <w:rsid w:val="006523CB"/>
    <w:rsid w:val="00656C71"/>
    <w:rsid w:val="0066067A"/>
    <w:rsid w:val="006616BF"/>
    <w:rsid w:val="0066214B"/>
    <w:rsid w:val="00663A67"/>
    <w:rsid w:val="00664574"/>
    <w:rsid w:val="006649F4"/>
    <w:rsid w:val="00665BA3"/>
    <w:rsid w:val="006664DB"/>
    <w:rsid w:val="0066716F"/>
    <w:rsid w:val="006678BE"/>
    <w:rsid w:val="00667E15"/>
    <w:rsid w:val="00670587"/>
    <w:rsid w:val="006706F0"/>
    <w:rsid w:val="00671B8F"/>
    <w:rsid w:val="006720F8"/>
    <w:rsid w:val="00674D90"/>
    <w:rsid w:val="00674E08"/>
    <w:rsid w:val="00675D16"/>
    <w:rsid w:val="00677D42"/>
    <w:rsid w:val="00680496"/>
    <w:rsid w:val="006839BD"/>
    <w:rsid w:val="006851F9"/>
    <w:rsid w:val="00686C5A"/>
    <w:rsid w:val="0069117C"/>
    <w:rsid w:val="00691609"/>
    <w:rsid w:val="00693845"/>
    <w:rsid w:val="006966DE"/>
    <w:rsid w:val="0069728A"/>
    <w:rsid w:val="00697C30"/>
    <w:rsid w:val="006A69E1"/>
    <w:rsid w:val="006A6EF5"/>
    <w:rsid w:val="006B0893"/>
    <w:rsid w:val="006B0EE4"/>
    <w:rsid w:val="006B2ED3"/>
    <w:rsid w:val="006B46D7"/>
    <w:rsid w:val="006B62AD"/>
    <w:rsid w:val="006B66F4"/>
    <w:rsid w:val="006B6888"/>
    <w:rsid w:val="006B6D77"/>
    <w:rsid w:val="006B7921"/>
    <w:rsid w:val="006C040F"/>
    <w:rsid w:val="006C375B"/>
    <w:rsid w:val="006C4764"/>
    <w:rsid w:val="006C5FE3"/>
    <w:rsid w:val="006D0074"/>
    <w:rsid w:val="006D1692"/>
    <w:rsid w:val="006D1928"/>
    <w:rsid w:val="006D1E44"/>
    <w:rsid w:val="006D2A41"/>
    <w:rsid w:val="006D3E44"/>
    <w:rsid w:val="006D46A1"/>
    <w:rsid w:val="006D56E2"/>
    <w:rsid w:val="006D625C"/>
    <w:rsid w:val="006D6DCD"/>
    <w:rsid w:val="006D7F89"/>
    <w:rsid w:val="006E0A4F"/>
    <w:rsid w:val="006E75B6"/>
    <w:rsid w:val="006F1121"/>
    <w:rsid w:val="006F2361"/>
    <w:rsid w:val="006F3C41"/>
    <w:rsid w:val="006F52CE"/>
    <w:rsid w:val="006F6150"/>
    <w:rsid w:val="00700879"/>
    <w:rsid w:val="00701197"/>
    <w:rsid w:val="007026AE"/>
    <w:rsid w:val="00702B10"/>
    <w:rsid w:val="00702BAD"/>
    <w:rsid w:val="00702FFA"/>
    <w:rsid w:val="007030B1"/>
    <w:rsid w:val="007054CF"/>
    <w:rsid w:val="007104D4"/>
    <w:rsid w:val="00710A65"/>
    <w:rsid w:val="007110BC"/>
    <w:rsid w:val="007110CC"/>
    <w:rsid w:val="00711648"/>
    <w:rsid w:val="00712721"/>
    <w:rsid w:val="00714C5B"/>
    <w:rsid w:val="007152DD"/>
    <w:rsid w:val="00715BA8"/>
    <w:rsid w:val="00717BCD"/>
    <w:rsid w:val="0072046D"/>
    <w:rsid w:val="00722D67"/>
    <w:rsid w:val="007238F0"/>
    <w:rsid w:val="00724EE8"/>
    <w:rsid w:val="00725467"/>
    <w:rsid w:val="00725F6C"/>
    <w:rsid w:val="007266DA"/>
    <w:rsid w:val="00726E6E"/>
    <w:rsid w:val="00726E8E"/>
    <w:rsid w:val="007304A5"/>
    <w:rsid w:val="00732859"/>
    <w:rsid w:val="00732F3F"/>
    <w:rsid w:val="00733DED"/>
    <w:rsid w:val="007341A9"/>
    <w:rsid w:val="00737D26"/>
    <w:rsid w:val="00741A9B"/>
    <w:rsid w:val="007441D0"/>
    <w:rsid w:val="00745CA5"/>
    <w:rsid w:val="007467BE"/>
    <w:rsid w:val="007503D6"/>
    <w:rsid w:val="00750DB5"/>
    <w:rsid w:val="00750F5E"/>
    <w:rsid w:val="0075101E"/>
    <w:rsid w:val="007519AC"/>
    <w:rsid w:val="00751E6A"/>
    <w:rsid w:val="00752397"/>
    <w:rsid w:val="00754930"/>
    <w:rsid w:val="0075627E"/>
    <w:rsid w:val="00757062"/>
    <w:rsid w:val="00757EEC"/>
    <w:rsid w:val="00760B75"/>
    <w:rsid w:val="00762222"/>
    <w:rsid w:val="0076233C"/>
    <w:rsid w:val="00762C37"/>
    <w:rsid w:val="007631F8"/>
    <w:rsid w:val="00764E44"/>
    <w:rsid w:val="00765416"/>
    <w:rsid w:val="007655B7"/>
    <w:rsid w:val="0076640A"/>
    <w:rsid w:val="00767F8F"/>
    <w:rsid w:val="00770AF3"/>
    <w:rsid w:val="00771776"/>
    <w:rsid w:val="00771CB6"/>
    <w:rsid w:val="007758F4"/>
    <w:rsid w:val="007761E6"/>
    <w:rsid w:val="00776506"/>
    <w:rsid w:val="0077664F"/>
    <w:rsid w:val="00776AF7"/>
    <w:rsid w:val="007804C6"/>
    <w:rsid w:val="00782014"/>
    <w:rsid w:val="00782F0C"/>
    <w:rsid w:val="0078326B"/>
    <w:rsid w:val="00783837"/>
    <w:rsid w:val="007871A3"/>
    <w:rsid w:val="0079110E"/>
    <w:rsid w:val="00791BD7"/>
    <w:rsid w:val="00793565"/>
    <w:rsid w:val="00793AE4"/>
    <w:rsid w:val="007940B7"/>
    <w:rsid w:val="0079513B"/>
    <w:rsid w:val="00795976"/>
    <w:rsid w:val="007966EB"/>
    <w:rsid w:val="00796B35"/>
    <w:rsid w:val="00796E23"/>
    <w:rsid w:val="007A0D3F"/>
    <w:rsid w:val="007A3271"/>
    <w:rsid w:val="007A3CA2"/>
    <w:rsid w:val="007A5893"/>
    <w:rsid w:val="007B0316"/>
    <w:rsid w:val="007B1200"/>
    <w:rsid w:val="007B2C91"/>
    <w:rsid w:val="007B3206"/>
    <w:rsid w:val="007B3902"/>
    <w:rsid w:val="007B3F11"/>
    <w:rsid w:val="007B5126"/>
    <w:rsid w:val="007B5DB2"/>
    <w:rsid w:val="007B5E69"/>
    <w:rsid w:val="007B6459"/>
    <w:rsid w:val="007B6B8F"/>
    <w:rsid w:val="007B734B"/>
    <w:rsid w:val="007C0BC2"/>
    <w:rsid w:val="007C0E42"/>
    <w:rsid w:val="007C1494"/>
    <w:rsid w:val="007C1EE8"/>
    <w:rsid w:val="007C23FF"/>
    <w:rsid w:val="007C4295"/>
    <w:rsid w:val="007C5515"/>
    <w:rsid w:val="007D02C4"/>
    <w:rsid w:val="007D05E3"/>
    <w:rsid w:val="007D177D"/>
    <w:rsid w:val="007D26EB"/>
    <w:rsid w:val="007D2C15"/>
    <w:rsid w:val="007D41A8"/>
    <w:rsid w:val="007D6A0E"/>
    <w:rsid w:val="007D6B19"/>
    <w:rsid w:val="007D6E10"/>
    <w:rsid w:val="007D734B"/>
    <w:rsid w:val="007E10A2"/>
    <w:rsid w:val="007E1A1B"/>
    <w:rsid w:val="007E249D"/>
    <w:rsid w:val="007E2774"/>
    <w:rsid w:val="007E2DA1"/>
    <w:rsid w:val="007E34E3"/>
    <w:rsid w:val="007E432F"/>
    <w:rsid w:val="007E61F4"/>
    <w:rsid w:val="007F0383"/>
    <w:rsid w:val="007F487B"/>
    <w:rsid w:val="007F75EE"/>
    <w:rsid w:val="00800197"/>
    <w:rsid w:val="0080130B"/>
    <w:rsid w:val="008027B0"/>
    <w:rsid w:val="008039EA"/>
    <w:rsid w:val="0080538E"/>
    <w:rsid w:val="00810BC0"/>
    <w:rsid w:val="0081141A"/>
    <w:rsid w:val="00812C0E"/>
    <w:rsid w:val="00815B7D"/>
    <w:rsid w:val="00815D46"/>
    <w:rsid w:val="00817D19"/>
    <w:rsid w:val="00820E61"/>
    <w:rsid w:val="00820F28"/>
    <w:rsid w:val="0082183E"/>
    <w:rsid w:val="008235CB"/>
    <w:rsid w:val="0082389C"/>
    <w:rsid w:val="00826BF0"/>
    <w:rsid w:val="00830124"/>
    <w:rsid w:val="008337D6"/>
    <w:rsid w:val="00833FE6"/>
    <w:rsid w:val="00834054"/>
    <w:rsid w:val="00834E17"/>
    <w:rsid w:val="008371C7"/>
    <w:rsid w:val="00841285"/>
    <w:rsid w:val="00841509"/>
    <w:rsid w:val="008434B0"/>
    <w:rsid w:val="00844B06"/>
    <w:rsid w:val="00847EC4"/>
    <w:rsid w:val="00850791"/>
    <w:rsid w:val="00852E49"/>
    <w:rsid w:val="00853CB7"/>
    <w:rsid w:val="00860352"/>
    <w:rsid w:val="008603DB"/>
    <w:rsid w:val="00863D9F"/>
    <w:rsid w:val="00864893"/>
    <w:rsid w:val="00865529"/>
    <w:rsid w:val="008667B6"/>
    <w:rsid w:val="00866C32"/>
    <w:rsid w:val="00870ED9"/>
    <w:rsid w:val="00872BB8"/>
    <w:rsid w:val="00874424"/>
    <w:rsid w:val="0087758F"/>
    <w:rsid w:val="008805FE"/>
    <w:rsid w:val="00880D89"/>
    <w:rsid w:val="0088129A"/>
    <w:rsid w:val="008817E8"/>
    <w:rsid w:val="00883EF6"/>
    <w:rsid w:val="00884D7C"/>
    <w:rsid w:val="00886531"/>
    <w:rsid w:val="008865F8"/>
    <w:rsid w:val="008910C2"/>
    <w:rsid w:val="008920C0"/>
    <w:rsid w:val="00892603"/>
    <w:rsid w:val="0089522A"/>
    <w:rsid w:val="00895769"/>
    <w:rsid w:val="008957BB"/>
    <w:rsid w:val="0089610B"/>
    <w:rsid w:val="008964A7"/>
    <w:rsid w:val="00896BBF"/>
    <w:rsid w:val="0089749D"/>
    <w:rsid w:val="008975A5"/>
    <w:rsid w:val="008A28CE"/>
    <w:rsid w:val="008A2949"/>
    <w:rsid w:val="008A3321"/>
    <w:rsid w:val="008A3CEE"/>
    <w:rsid w:val="008A57B8"/>
    <w:rsid w:val="008A5CD4"/>
    <w:rsid w:val="008A6A17"/>
    <w:rsid w:val="008A7CC8"/>
    <w:rsid w:val="008B0DE4"/>
    <w:rsid w:val="008B1CCC"/>
    <w:rsid w:val="008B2938"/>
    <w:rsid w:val="008B3F27"/>
    <w:rsid w:val="008B408E"/>
    <w:rsid w:val="008B497A"/>
    <w:rsid w:val="008B49EB"/>
    <w:rsid w:val="008B4EDC"/>
    <w:rsid w:val="008B6B92"/>
    <w:rsid w:val="008C1611"/>
    <w:rsid w:val="008C1EC0"/>
    <w:rsid w:val="008C5615"/>
    <w:rsid w:val="008C57BA"/>
    <w:rsid w:val="008C6F8A"/>
    <w:rsid w:val="008C7A72"/>
    <w:rsid w:val="008D1C4D"/>
    <w:rsid w:val="008D2C92"/>
    <w:rsid w:val="008D3178"/>
    <w:rsid w:val="008D3742"/>
    <w:rsid w:val="008D392C"/>
    <w:rsid w:val="008D4011"/>
    <w:rsid w:val="008D412B"/>
    <w:rsid w:val="008D6849"/>
    <w:rsid w:val="008D69F0"/>
    <w:rsid w:val="008E3662"/>
    <w:rsid w:val="008E499C"/>
    <w:rsid w:val="008E565C"/>
    <w:rsid w:val="008E5DC6"/>
    <w:rsid w:val="008E6F0D"/>
    <w:rsid w:val="008E7D5B"/>
    <w:rsid w:val="008F0CA2"/>
    <w:rsid w:val="008F3828"/>
    <w:rsid w:val="008F52D7"/>
    <w:rsid w:val="008F740D"/>
    <w:rsid w:val="008F76C7"/>
    <w:rsid w:val="008F7AE9"/>
    <w:rsid w:val="00901D4A"/>
    <w:rsid w:val="0090368B"/>
    <w:rsid w:val="00904B5A"/>
    <w:rsid w:val="009050B8"/>
    <w:rsid w:val="00905692"/>
    <w:rsid w:val="0090586C"/>
    <w:rsid w:val="00906446"/>
    <w:rsid w:val="00911A75"/>
    <w:rsid w:val="00914444"/>
    <w:rsid w:val="00914B98"/>
    <w:rsid w:val="00915119"/>
    <w:rsid w:val="00916455"/>
    <w:rsid w:val="00920D71"/>
    <w:rsid w:val="00921D70"/>
    <w:rsid w:val="009225ED"/>
    <w:rsid w:val="0092289F"/>
    <w:rsid w:val="00922FD1"/>
    <w:rsid w:val="00924D1A"/>
    <w:rsid w:val="00925CB2"/>
    <w:rsid w:val="00926A87"/>
    <w:rsid w:val="00927F9F"/>
    <w:rsid w:val="00931754"/>
    <w:rsid w:val="009326D0"/>
    <w:rsid w:val="00932B10"/>
    <w:rsid w:val="00933B90"/>
    <w:rsid w:val="00934B71"/>
    <w:rsid w:val="00935189"/>
    <w:rsid w:val="00935BE0"/>
    <w:rsid w:val="009365F9"/>
    <w:rsid w:val="009372A4"/>
    <w:rsid w:val="009377A8"/>
    <w:rsid w:val="00937DC9"/>
    <w:rsid w:val="00940AA9"/>
    <w:rsid w:val="0094208A"/>
    <w:rsid w:val="009421E7"/>
    <w:rsid w:val="00942B0B"/>
    <w:rsid w:val="0094327A"/>
    <w:rsid w:val="00945363"/>
    <w:rsid w:val="00945442"/>
    <w:rsid w:val="00945B0E"/>
    <w:rsid w:val="0095033E"/>
    <w:rsid w:val="0095064C"/>
    <w:rsid w:val="00951421"/>
    <w:rsid w:val="00951D9E"/>
    <w:rsid w:val="00953B61"/>
    <w:rsid w:val="00957879"/>
    <w:rsid w:val="00961821"/>
    <w:rsid w:val="00963FF0"/>
    <w:rsid w:val="00964261"/>
    <w:rsid w:val="009646F3"/>
    <w:rsid w:val="00964955"/>
    <w:rsid w:val="00965086"/>
    <w:rsid w:val="0096574A"/>
    <w:rsid w:val="00966404"/>
    <w:rsid w:val="009671F1"/>
    <w:rsid w:val="009721D5"/>
    <w:rsid w:val="00972D0D"/>
    <w:rsid w:val="0097452A"/>
    <w:rsid w:val="00974991"/>
    <w:rsid w:val="009759F4"/>
    <w:rsid w:val="00976359"/>
    <w:rsid w:val="00976913"/>
    <w:rsid w:val="00976DFB"/>
    <w:rsid w:val="009774F6"/>
    <w:rsid w:val="009817DF"/>
    <w:rsid w:val="00982AFB"/>
    <w:rsid w:val="00984940"/>
    <w:rsid w:val="009871B0"/>
    <w:rsid w:val="00987A98"/>
    <w:rsid w:val="009905A6"/>
    <w:rsid w:val="00996EF6"/>
    <w:rsid w:val="0099778C"/>
    <w:rsid w:val="00997D56"/>
    <w:rsid w:val="009A0C39"/>
    <w:rsid w:val="009A12FC"/>
    <w:rsid w:val="009A3707"/>
    <w:rsid w:val="009A420D"/>
    <w:rsid w:val="009B0849"/>
    <w:rsid w:val="009B34C4"/>
    <w:rsid w:val="009B44BE"/>
    <w:rsid w:val="009B4ACE"/>
    <w:rsid w:val="009B5982"/>
    <w:rsid w:val="009C11E8"/>
    <w:rsid w:val="009C492F"/>
    <w:rsid w:val="009C5103"/>
    <w:rsid w:val="009C59A1"/>
    <w:rsid w:val="009C7F06"/>
    <w:rsid w:val="009D1287"/>
    <w:rsid w:val="009D1B46"/>
    <w:rsid w:val="009D3043"/>
    <w:rsid w:val="009D3068"/>
    <w:rsid w:val="009D3841"/>
    <w:rsid w:val="009D66BB"/>
    <w:rsid w:val="009D7587"/>
    <w:rsid w:val="009D7981"/>
    <w:rsid w:val="009D7A72"/>
    <w:rsid w:val="009E149E"/>
    <w:rsid w:val="009E2751"/>
    <w:rsid w:val="009E315F"/>
    <w:rsid w:val="009E38F6"/>
    <w:rsid w:val="009E3C41"/>
    <w:rsid w:val="009E7568"/>
    <w:rsid w:val="009E79E7"/>
    <w:rsid w:val="009F41A6"/>
    <w:rsid w:val="009F4CE1"/>
    <w:rsid w:val="009F57BB"/>
    <w:rsid w:val="009F7289"/>
    <w:rsid w:val="009F7522"/>
    <w:rsid w:val="00A00792"/>
    <w:rsid w:val="00A00862"/>
    <w:rsid w:val="00A00864"/>
    <w:rsid w:val="00A01E1F"/>
    <w:rsid w:val="00A03447"/>
    <w:rsid w:val="00A03865"/>
    <w:rsid w:val="00A04E73"/>
    <w:rsid w:val="00A05857"/>
    <w:rsid w:val="00A06B91"/>
    <w:rsid w:val="00A06E44"/>
    <w:rsid w:val="00A07567"/>
    <w:rsid w:val="00A11637"/>
    <w:rsid w:val="00A1549D"/>
    <w:rsid w:val="00A1649F"/>
    <w:rsid w:val="00A16744"/>
    <w:rsid w:val="00A20482"/>
    <w:rsid w:val="00A21C92"/>
    <w:rsid w:val="00A22CCD"/>
    <w:rsid w:val="00A24D07"/>
    <w:rsid w:val="00A26E60"/>
    <w:rsid w:val="00A278EF"/>
    <w:rsid w:val="00A30F1F"/>
    <w:rsid w:val="00A3166C"/>
    <w:rsid w:val="00A33ECE"/>
    <w:rsid w:val="00A36862"/>
    <w:rsid w:val="00A376C8"/>
    <w:rsid w:val="00A37E2D"/>
    <w:rsid w:val="00A405C7"/>
    <w:rsid w:val="00A430D5"/>
    <w:rsid w:val="00A43D01"/>
    <w:rsid w:val="00A4575D"/>
    <w:rsid w:val="00A51466"/>
    <w:rsid w:val="00A5491A"/>
    <w:rsid w:val="00A54F3F"/>
    <w:rsid w:val="00A5516B"/>
    <w:rsid w:val="00A560F8"/>
    <w:rsid w:val="00A6000B"/>
    <w:rsid w:val="00A60A10"/>
    <w:rsid w:val="00A61A19"/>
    <w:rsid w:val="00A62D84"/>
    <w:rsid w:val="00A6361E"/>
    <w:rsid w:val="00A63623"/>
    <w:rsid w:val="00A6468C"/>
    <w:rsid w:val="00A667A3"/>
    <w:rsid w:val="00A67B41"/>
    <w:rsid w:val="00A71DCF"/>
    <w:rsid w:val="00A72ED1"/>
    <w:rsid w:val="00A7466A"/>
    <w:rsid w:val="00A74742"/>
    <w:rsid w:val="00A76447"/>
    <w:rsid w:val="00A76652"/>
    <w:rsid w:val="00A76FFE"/>
    <w:rsid w:val="00A820DD"/>
    <w:rsid w:val="00A837BF"/>
    <w:rsid w:val="00A83818"/>
    <w:rsid w:val="00A83840"/>
    <w:rsid w:val="00A8390F"/>
    <w:rsid w:val="00A844F5"/>
    <w:rsid w:val="00A847B4"/>
    <w:rsid w:val="00A85A5D"/>
    <w:rsid w:val="00A85F87"/>
    <w:rsid w:val="00A85FA2"/>
    <w:rsid w:val="00A869B5"/>
    <w:rsid w:val="00A90D04"/>
    <w:rsid w:val="00A91B13"/>
    <w:rsid w:val="00A91B47"/>
    <w:rsid w:val="00A9219F"/>
    <w:rsid w:val="00A93579"/>
    <w:rsid w:val="00A935FF"/>
    <w:rsid w:val="00A94A0D"/>
    <w:rsid w:val="00A95100"/>
    <w:rsid w:val="00A958FB"/>
    <w:rsid w:val="00A96595"/>
    <w:rsid w:val="00A9687A"/>
    <w:rsid w:val="00A970B1"/>
    <w:rsid w:val="00A9744D"/>
    <w:rsid w:val="00AA19B9"/>
    <w:rsid w:val="00AA26B8"/>
    <w:rsid w:val="00AA2800"/>
    <w:rsid w:val="00AA31C7"/>
    <w:rsid w:val="00AA550D"/>
    <w:rsid w:val="00AB1DCB"/>
    <w:rsid w:val="00AB47AB"/>
    <w:rsid w:val="00AB669B"/>
    <w:rsid w:val="00AC0502"/>
    <w:rsid w:val="00AC0730"/>
    <w:rsid w:val="00AC22AB"/>
    <w:rsid w:val="00AC26D8"/>
    <w:rsid w:val="00AC3AA6"/>
    <w:rsid w:val="00AC47C9"/>
    <w:rsid w:val="00AC5428"/>
    <w:rsid w:val="00AC5760"/>
    <w:rsid w:val="00AC6CCE"/>
    <w:rsid w:val="00AD0022"/>
    <w:rsid w:val="00AD00B8"/>
    <w:rsid w:val="00AE1D04"/>
    <w:rsid w:val="00AE2BD6"/>
    <w:rsid w:val="00AE319E"/>
    <w:rsid w:val="00AE3776"/>
    <w:rsid w:val="00AE49DB"/>
    <w:rsid w:val="00AE54C5"/>
    <w:rsid w:val="00AE68A0"/>
    <w:rsid w:val="00AF1E41"/>
    <w:rsid w:val="00AF207C"/>
    <w:rsid w:val="00AF2B8A"/>
    <w:rsid w:val="00AF4CD3"/>
    <w:rsid w:val="00AF6D00"/>
    <w:rsid w:val="00B001B1"/>
    <w:rsid w:val="00B020EC"/>
    <w:rsid w:val="00B022D0"/>
    <w:rsid w:val="00B0323E"/>
    <w:rsid w:val="00B045C4"/>
    <w:rsid w:val="00B05B4C"/>
    <w:rsid w:val="00B05F05"/>
    <w:rsid w:val="00B06326"/>
    <w:rsid w:val="00B12BF9"/>
    <w:rsid w:val="00B12E16"/>
    <w:rsid w:val="00B12EF5"/>
    <w:rsid w:val="00B13013"/>
    <w:rsid w:val="00B145FA"/>
    <w:rsid w:val="00B15E45"/>
    <w:rsid w:val="00B225A1"/>
    <w:rsid w:val="00B24E92"/>
    <w:rsid w:val="00B3053D"/>
    <w:rsid w:val="00B3059D"/>
    <w:rsid w:val="00B31C5C"/>
    <w:rsid w:val="00B339BC"/>
    <w:rsid w:val="00B34739"/>
    <w:rsid w:val="00B35E3F"/>
    <w:rsid w:val="00B362ED"/>
    <w:rsid w:val="00B364BB"/>
    <w:rsid w:val="00B37788"/>
    <w:rsid w:val="00B41443"/>
    <w:rsid w:val="00B42E8C"/>
    <w:rsid w:val="00B43B6F"/>
    <w:rsid w:val="00B4468A"/>
    <w:rsid w:val="00B44AE2"/>
    <w:rsid w:val="00B44E49"/>
    <w:rsid w:val="00B46840"/>
    <w:rsid w:val="00B5066B"/>
    <w:rsid w:val="00B50899"/>
    <w:rsid w:val="00B511D5"/>
    <w:rsid w:val="00B5166D"/>
    <w:rsid w:val="00B52876"/>
    <w:rsid w:val="00B541A5"/>
    <w:rsid w:val="00B5616A"/>
    <w:rsid w:val="00B56271"/>
    <w:rsid w:val="00B61847"/>
    <w:rsid w:val="00B61930"/>
    <w:rsid w:val="00B61F49"/>
    <w:rsid w:val="00B62EFE"/>
    <w:rsid w:val="00B646B7"/>
    <w:rsid w:val="00B65B14"/>
    <w:rsid w:val="00B66341"/>
    <w:rsid w:val="00B66720"/>
    <w:rsid w:val="00B670F3"/>
    <w:rsid w:val="00B714AA"/>
    <w:rsid w:val="00B72ACC"/>
    <w:rsid w:val="00B72C5F"/>
    <w:rsid w:val="00B73E05"/>
    <w:rsid w:val="00B73EA7"/>
    <w:rsid w:val="00B74EE6"/>
    <w:rsid w:val="00B76C62"/>
    <w:rsid w:val="00B8034F"/>
    <w:rsid w:val="00B80592"/>
    <w:rsid w:val="00B85908"/>
    <w:rsid w:val="00B871FA"/>
    <w:rsid w:val="00B9071D"/>
    <w:rsid w:val="00B90D93"/>
    <w:rsid w:val="00B91F5B"/>
    <w:rsid w:val="00B94474"/>
    <w:rsid w:val="00B94BBE"/>
    <w:rsid w:val="00B94F4F"/>
    <w:rsid w:val="00B95871"/>
    <w:rsid w:val="00B96049"/>
    <w:rsid w:val="00B97E1E"/>
    <w:rsid w:val="00BA0D22"/>
    <w:rsid w:val="00BA2A88"/>
    <w:rsid w:val="00BA4110"/>
    <w:rsid w:val="00BA47BD"/>
    <w:rsid w:val="00BA6617"/>
    <w:rsid w:val="00BA78AB"/>
    <w:rsid w:val="00BB035D"/>
    <w:rsid w:val="00BB0A78"/>
    <w:rsid w:val="00BB0DFF"/>
    <w:rsid w:val="00BB18E8"/>
    <w:rsid w:val="00BB24D7"/>
    <w:rsid w:val="00BB63F8"/>
    <w:rsid w:val="00BB75B5"/>
    <w:rsid w:val="00BC1654"/>
    <w:rsid w:val="00BC33F7"/>
    <w:rsid w:val="00BC4A5D"/>
    <w:rsid w:val="00BC597F"/>
    <w:rsid w:val="00BC7A20"/>
    <w:rsid w:val="00BD15F1"/>
    <w:rsid w:val="00BD4E16"/>
    <w:rsid w:val="00BD6B1B"/>
    <w:rsid w:val="00BE0192"/>
    <w:rsid w:val="00BE02FA"/>
    <w:rsid w:val="00BE1743"/>
    <w:rsid w:val="00BE4516"/>
    <w:rsid w:val="00BE4DD0"/>
    <w:rsid w:val="00BE531D"/>
    <w:rsid w:val="00BF04CC"/>
    <w:rsid w:val="00BF0580"/>
    <w:rsid w:val="00BF24BE"/>
    <w:rsid w:val="00BF26DE"/>
    <w:rsid w:val="00BF2FDC"/>
    <w:rsid w:val="00BF361B"/>
    <w:rsid w:val="00BF6867"/>
    <w:rsid w:val="00BF6A66"/>
    <w:rsid w:val="00BF773F"/>
    <w:rsid w:val="00C0086B"/>
    <w:rsid w:val="00C0236A"/>
    <w:rsid w:val="00C03D5B"/>
    <w:rsid w:val="00C04793"/>
    <w:rsid w:val="00C04991"/>
    <w:rsid w:val="00C050D6"/>
    <w:rsid w:val="00C0548A"/>
    <w:rsid w:val="00C0664A"/>
    <w:rsid w:val="00C11139"/>
    <w:rsid w:val="00C1153E"/>
    <w:rsid w:val="00C11E97"/>
    <w:rsid w:val="00C11F0A"/>
    <w:rsid w:val="00C11FCA"/>
    <w:rsid w:val="00C137AA"/>
    <w:rsid w:val="00C16CCD"/>
    <w:rsid w:val="00C16FBC"/>
    <w:rsid w:val="00C1720E"/>
    <w:rsid w:val="00C211BF"/>
    <w:rsid w:val="00C219E4"/>
    <w:rsid w:val="00C23DE9"/>
    <w:rsid w:val="00C25F4A"/>
    <w:rsid w:val="00C26FD8"/>
    <w:rsid w:val="00C27461"/>
    <w:rsid w:val="00C2775D"/>
    <w:rsid w:val="00C277F4"/>
    <w:rsid w:val="00C331E4"/>
    <w:rsid w:val="00C33BCD"/>
    <w:rsid w:val="00C34D3F"/>
    <w:rsid w:val="00C34D8F"/>
    <w:rsid w:val="00C35A90"/>
    <w:rsid w:val="00C41A29"/>
    <w:rsid w:val="00C43357"/>
    <w:rsid w:val="00C4343F"/>
    <w:rsid w:val="00C440C6"/>
    <w:rsid w:val="00C45153"/>
    <w:rsid w:val="00C45429"/>
    <w:rsid w:val="00C4601F"/>
    <w:rsid w:val="00C46C34"/>
    <w:rsid w:val="00C5105D"/>
    <w:rsid w:val="00C511F7"/>
    <w:rsid w:val="00C517EB"/>
    <w:rsid w:val="00C525CB"/>
    <w:rsid w:val="00C53672"/>
    <w:rsid w:val="00C54BE9"/>
    <w:rsid w:val="00C562D9"/>
    <w:rsid w:val="00C56FD1"/>
    <w:rsid w:val="00C57C14"/>
    <w:rsid w:val="00C57ED1"/>
    <w:rsid w:val="00C61076"/>
    <w:rsid w:val="00C611F0"/>
    <w:rsid w:val="00C63051"/>
    <w:rsid w:val="00C651D7"/>
    <w:rsid w:val="00C671A1"/>
    <w:rsid w:val="00C71B8B"/>
    <w:rsid w:val="00C73E39"/>
    <w:rsid w:val="00C752F6"/>
    <w:rsid w:val="00C754B3"/>
    <w:rsid w:val="00C77788"/>
    <w:rsid w:val="00C803A6"/>
    <w:rsid w:val="00C803AF"/>
    <w:rsid w:val="00C8048F"/>
    <w:rsid w:val="00C80E24"/>
    <w:rsid w:val="00C80ED3"/>
    <w:rsid w:val="00C82ECF"/>
    <w:rsid w:val="00C8551A"/>
    <w:rsid w:val="00C868BC"/>
    <w:rsid w:val="00C86DC4"/>
    <w:rsid w:val="00C8740C"/>
    <w:rsid w:val="00C87A03"/>
    <w:rsid w:val="00C927D6"/>
    <w:rsid w:val="00C969D6"/>
    <w:rsid w:val="00C97152"/>
    <w:rsid w:val="00C97C0E"/>
    <w:rsid w:val="00CA0ECE"/>
    <w:rsid w:val="00CA42C1"/>
    <w:rsid w:val="00CA6407"/>
    <w:rsid w:val="00CA69A7"/>
    <w:rsid w:val="00CB3C3F"/>
    <w:rsid w:val="00CB3EF3"/>
    <w:rsid w:val="00CB4C7F"/>
    <w:rsid w:val="00CB5EF6"/>
    <w:rsid w:val="00CB6262"/>
    <w:rsid w:val="00CB63DE"/>
    <w:rsid w:val="00CB7260"/>
    <w:rsid w:val="00CB75C9"/>
    <w:rsid w:val="00CC0A89"/>
    <w:rsid w:val="00CC14E7"/>
    <w:rsid w:val="00CC1CFD"/>
    <w:rsid w:val="00CC4C76"/>
    <w:rsid w:val="00CC519E"/>
    <w:rsid w:val="00CC5E7E"/>
    <w:rsid w:val="00CC6979"/>
    <w:rsid w:val="00CC78CB"/>
    <w:rsid w:val="00CC798A"/>
    <w:rsid w:val="00CD3B94"/>
    <w:rsid w:val="00CD50DB"/>
    <w:rsid w:val="00CD62DC"/>
    <w:rsid w:val="00CE2115"/>
    <w:rsid w:val="00CE5B62"/>
    <w:rsid w:val="00CE70EF"/>
    <w:rsid w:val="00CE77FA"/>
    <w:rsid w:val="00CF245B"/>
    <w:rsid w:val="00CF457A"/>
    <w:rsid w:val="00CF4FF9"/>
    <w:rsid w:val="00CF514B"/>
    <w:rsid w:val="00CF5C4F"/>
    <w:rsid w:val="00D00EA6"/>
    <w:rsid w:val="00D03B31"/>
    <w:rsid w:val="00D03CED"/>
    <w:rsid w:val="00D044AF"/>
    <w:rsid w:val="00D04A8C"/>
    <w:rsid w:val="00D1096E"/>
    <w:rsid w:val="00D11998"/>
    <w:rsid w:val="00D12A31"/>
    <w:rsid w:val="00D168EF"/>
    <w:rsid w:val="00D16CF0"/>
    <w:rsid w:val="00D2056F"/>
    <w:rsid w:val="00D20C15"/>
    <w:rsid w:val="00D238F9"/>
    <w:rsid w:val="00D25166"/>
    <w:rsid w:val="00D279E3"/>
    <w:rsid w:val="00D306AE"/>
    <w:rsid w:val="00D31C0F"/>
    <w:rsid w:val="00D32FA3"/>
    <w:rsid w:val="00D341C2"/>
    <w:rsid w:val="00D34CC0"/>
    <w:rsid w:val="00D35E3B"/>
    <w:rsid w:val="00D36300"/>
    <w:rsid w:val="00D36350"/>
    <w:rsid w:val="00D3670B"/>
    <w:rsid w:val="00D4122E"/>
    <w:rsid w:val="00D41694"/>
    <w:rsid w:val="00D41D26"/>
    <w:rsid w:val="00D43AFD"/>
    <w:rsid w:val="00D43B8E"/>
    <w:rsid w:val="00D45F44"/>
    <w:rsid w:val="00D476BE"/>
    <w:rsid w:val="00D47FE0"/>
    <w:rsid w:val="00D51C0C"/>
    <w:rsid w:val="00D53983"/>
    <w:rsid w:val="00D55C3C"/>
    <w:rsid w:val="00D56C84"/>
    <w:rsid w:val="00D60665"/>
    <w:rsid w:val="00D630FF"/>
    <w:rsid w:val="00D634D6"/>
    <w:rsid w:val="00D63923"/>
    <w:rsid w:val="00D64134"/>
    <w:rsid w:val="00D666FF"/>
    <w:rsid w:val="00D7071D"/>
    <w:rsid w:val="00D7238F"/>
    <w:rsid w:val="00D7329C"/>
    <w:rsid w:val="00D75AD6"/>
    <w:rsid w:val="00D76540"/>
    <w:rsid w:val="00D7754C"/>
    <w:rsid w:val="00D8175D"/>
    <w:rsid w:val="00D83159"/>
    <w:rsid w:val="00D85852"/>
    <w:rsid w:val="00D9065C"/>
    <w:rsid w:val="00D9128E"/>
    <w:rsid w:val="00D91AE3"/>
    <w:rsid w:val="00D91BD9"/>
    <w:rsid w:val="00D91C22"/>
    <w:rsid w:val="00D933DC"/>
    <w:rsid w:val="00D93FFD"/>
    <w:rsid w:val="00DA0F1D"/>
    <w:rsid w:val="00DA1041"/>
    <w:rsid w:val="00DA131C"/>
    <w:rsid w:val="00DA1731"/>
    <w:rsid w:val="00DA53A8"/>
    <w:rsid w:val="00DA5D10"/>
    <w:rsid w:val="00DA6602"/>
    <w:rsid w:val="00DA7C8A"/>
    <w:rsid w:val="00DB11DB"/>
    <w:rsid w:val="00DB11F4"/>
    <w:rsid w:val="00DB28CB"/>
    <w:rsid w:val="00DB2ACA"/>
    <w:rsid w:val="00DB5D0B"/>
    <w:rsid w:val="00DB7AB9"/>
    <w:rsid w:val="00DC05CF"/>
    <w:rsid w:val="00DC2F90"/>
    <w:rsid w:val="00DC384F"/>
    <w:rsid w:val="00DC3CE0"/>
    <w:rsid w:val="00DC5756"/>
    <w:rsid w:val="00DD0BE0"/>
    <w:rsid w:val="00DD254F"/>
    <w:rsid w:val="00DD45FE"/>
    <w:rsid w:val="00DD495F"/>
    <w:rsid w:val="00DD5D25"/>
    <w:rsid w:val="00DD6976"/>
    <w:rsid w:val="00DD744F"/>
    <w:rsid w:val="00DE1E2D"/>
    <w:rsid w:val="00DE3594"/>
    <w:rsid w:val="00DE6499"/>
    <w:rsid w:val="00DF067E"/>
    <w:rsid w:val="00DF1EE7"/>
    <w:rsid w:val="00DF3D09"/>
    <w:rsid w:val="00DF7244"/>
    <w:rsid w:val="00E01407"/>
    <w:rsid w:val="00E02184"/>
    <w:rsid w:val="00E02839"/>
    <w:rsid w:val="00E04DAF"/>
    <w:rsid w:val="00E066AA"/>
    <w:rsid w:val="00E06ABC"/>
    <w:rsid w:val="00E07000"/>
    <w:rsid w:val="00E10546"/>
    <w:rsid w:val="00E1156E"/>
    <w:rsid w:val="00E11F17"/>
    <w:rsid w:val="00E16984"/>
    <w:rsid w:val="00E16B2E"/>
    <w:rsid w:val="00E171D8"/>
    <w:rsid w:val="00E21CDF"/>
    <w:rsid w:val="00E234AD"/>
    <w:rsid w:val="00E24D82"/>
    <w:rsid w:val="00E251B2"/>
    <w:rsid w:val="00E25E94"/>
    <w:rsid w:val="00E26510"/>
    <w:rsid w:val="00E2660D"/>
    <w:rsid w:val="00E27102"/>
    <w:rsid w:val="00E27C7E"/>
    <w:rsid w:val="00E3066E"/>
    <w:rsid w:val="00E32613"/>
    <w:rsid w:val="00E32E82"/>
    <w:rsid w:val="00E33CAE"/>
    <w:rsid w:val="00E351A6"/>
    <w:rsid w:val="00E35DD9"/>
    <w:rsid w:val="00E37C12"/>
    <w:rsid w:val="00E40FE1"/>
    <w:rsid w:val="00E41A28"/>
    <w:rsid w:val="00E427F7"/>
    <w:rsid w:val="00E429B2"/>
    <w:rsid w:val="00E42C5D"/>
    <w:rsid w:val="00E42DB4"/>
    <w:rsid w:val="00E47470"/>
    <w:rsid w:val="00E47911"/>
    <w:rsid w:val="00E47F0B"/>
    <w:rsid w:val="00E5026D"/>
    <w:rsid w:val="00E50A01"/>
    <w:rsid w:val="00E52481"/>
    <w:rsid w:val="00E5281E"/>
    <w:rsid w:val="00E52B2A"/>
    <w:rsid w:val="00E52EB9"/>
    <w:rsid w:val="00E5442D"/>
    <w:rsid w:val="00E546FD"/>
    <w:rsid w:val="00E57FCB"/>
    <w:rsid w:val="00E60863"/>
    <w:rsid w:val="00E6125F"/>
    <w:rsid w:val="00E621A3"/>
    <w:rsid w:val="00E6307D"/>
    <w:rsid w:val="00E63AF7"/>
    <w:rsid w:val="00E63D7A"/>
    <w:rsid w:val="00E64707"/>
    <w:rsid w:val="00E6543B"/>
    <w:rsid w:val="00E65836"/>
    <w:rsid w:val="00E6651A"/>
    <w:rsid w:val="00E67C30"/>
    <w:rsid w:val="00E7032C"/>
    <w:rsid w:val="00E71C6B"/>
    <w:rsid w:val="00E729E7"/>
    <w:rsid w:val="00E74EC9"/>
    <w:rsid w:val="00E759C7"/>
    <w:rsid w:val="00E75C73"/>
    <w:rsid w:val="00E7643B"/>
    <w:rsid w:val="00E836D8"/>
    <w:rsid w:val="00E84DEF"/>
    <w:rsid w:val="00E85CE4"/>
    <w:rsid w:val="00E86EA8"/>
    <w:rsid w:val="00E87760"/>
    <w:rsid w:val="00E87AFA"/>
    <w:rsid w:val="00E87E35"/>
    <w:rsid w:val="00E901B4"/>
    <w:rsid w:val="00E91A58"/>
    <w:rsid w:val="00E9230E"/>
    <w:rsid w:val="00E92739"/>
    <w:rsid w:val="00E92EB1"/>
    <w:rsid w:val="00E9517E"/>
    <w:rsid w:val="00E95A28"/>
    <w:rsid w:val="00E96519"/>
    <w:rsid w:val="00EA06D2"/>
    <w:rsid w:val="00EA0BD0"/>
    <w:rsid w:val="00EA1EB5"/>
    <w:rsid w:val="00EA2F6E"/>
    <w:rsid w:val="00EA4436"/>
    <w:rsid w:val="00EA5268"/>
    <w:rsid w:val="00EA6DD6"/>
    <w:rsid w:val="00EA6E93"/>
    <w:rsid w:val="00EB1597"/>
    <w:rsid w:val="00EB16E8"/>
    <w:rsid w:val="00EB3D8E"/>
    <w:rsid w:val="00EB52CE"/>
    <w:rsid w:val="00EB7CF0"/>
    <w:rsid w:val="00EC06A3"/>
    <w:rsid w:val="00EC085B"/>
    <w:rsid w:val="00EC0987"/>
    <w:rsid w:val="00EC1B26"/>
    <w:rsid w:val="00EC229B"/>
    <w:rsid w:val="00EC40C6"/>
    <w:rsid w:val="00EC468D"/>
    <w:rsid w:val="00EC61EB"/>
    <w:rsid w:val="00EC65CA"/>
    <w:rsid w:val="00ED098D"/>
    <w:rsid w:val="00ED3D54"/>
    <w:rsid w:val="00ED405C"/>
    <w:rsid w:val="00ED524A"/>
    <w:rsid w:val="00ED5E7C"/>
    <w:rsid w:val="00ED6C8A"/>
    <w:rsid w:val="00EE032C"/>
    <w:rsid w:val="00EE0552"/>
    <w:rsid w:val="00EE38E0"/>
    <w:rsid w:val="00EE3971"/>
    <w:rsid w:val="00EE50B1"/>
    <w:rsid w:val="00EE548A"/>
    <w:rsid w:val="00EF1EB2"/>
    <w:rsid w:val="00EF548C"/>
    <w:rsid w:val="00EF68B1"/>
    <w:rsid w:val="00EF6966"/>
    <w:rsid w:val="00F00C9F"/>
    <w:rsid w:val="00F03CD9"/>
    <w:rsid w:val="00F05BCC"/>
    <w:rsid w:val="00F07D77"/>
    <w:rsid w:val="00F11544"/>
    <w:rsid w:val="00F14D5D"/>
    <w:rsid w:val="00F155ED"/>
    <w:rsid w:val="00F15FD0"/>
    <w:rsid w:val="00F177D1"/>
    <w:rsid w:val="00F20A7A"/>
    <w:rsid w:val="00F20ECF"/>
    <w:rsid w:val="00F2354A"/>
    <w:rsid w:val="00F23ECD"/>
    <w:rsid w:val="00F24498"/>
    <w:rsid w:val="00F24FFB"/>
    <w:rsid w:val="00F26A53"/>
    <w:rsid w:val="00F272D3"/>
    <w:rsid w:val="00F334A6"/>
    <w:rsid w:val="00F3492C"/>
    <w:rsid w:val="00F356F9"/>
    <w:rsid w:val="00F36895"/>
    <w:rsid w:val="00F37A4F"/>
    <w:rsid w:val="00F37E9F"/>
    <w:rsid w:val="00F4038F"/>
    <w:rsid w:val="00F45301"/>
    <w:rsid w:val="00F45887"/>
    <w:rsid w:val="00F45B22"/>
    <w:rsid w:val="00F46D7E"/>
    <w:rsid w:val="00F47096"/>
    <w:rsid w:val="00F50751"/>
    <w:rsid w:val="00F5200D"/>
    <w:rsid w:val="00F52809"/>
    <w:rsid w:val="00F52E20"/>
    <w:rsid w:val="00F53583"/>
    <w:rsid w:val="00F53842"/>
    <w:rsid w:val="00F57DCF"/>
    <w:rsid w:val="00F616C9"/>
    <w:rsid w:val="00F623C7"/>
    <w:rsid w:val="00F62609"/>
    <w:rsid w:val="00F62E05"/>
    <w:rsid w:val="00F63950"/>
    <w:rsid w:val="00F6509B"/>
    <w:rsid w:val="00F652BC"/>
    <w:rsid w:val="00F65375"/>
    <w:rsid w:val="00F65DE2"/>
    <w:rsid w:val="00F67B9D"/>
    <w:rsid w:val="00F705CF"/>
    <w:rsid w:val="00F70902"/>
    <w:rsid w:val="00F70B9F"/>
    <w:rsid w:val="00F735F1"/>
    <w:rsid w:val="00F747D3"/>
    <w:rsid w:val="00F75AB5"/>
    <w:rsid w:val="00F77544"/>
    <w:rsid w:val="00F77AB8"/>
    <w:rsid w:val="00F809AC"/>
    <w:rsid w:val="00F82974"/>
    <w:rsid w:val="00F82CB2"/>
    <w:rsid w:val="00F86753"/>
    <w:rsid w:val="00F90E0B"/>
    <w:rsid w:val="00F9159A"/>
    <w:rsid w:val="00F9221B"/>
    <w:rsid w:val="00F9296A"/>
    <w:rsid w:val="00F92D88"/>
    <w:rsid w:val="00F93DC5"/>
    <w:rsid w:val="00F944E8"/>
    <w:rsid w:val="00F94687"/>
    <w:rsid w:val="00F95BA5"/>
    <w:rsid w:val="00F967EE"/>
    <w:rsid w:val="00F96ABB"/>
    <w:rsid w:val="00F96C84"/>
    <w:rsid w:val="00FA08ED"/>
    <w:rsid w:val="00FA379C"/>
    <w:rsid w:val="00FA40DA"/>
    <w:rsid w:val="00FA665C"/>
    <w:rsid w:val="00FA6DCE"/>
    <w:rsid w:val="00FA7099"/>
    <w:rsid w:val="00FA785B"/>
    <w:rsid w:val="00FB224C"/>
    <w:rsid w:val="00FB39FA"/>
    <w:rsid w:val="00FB5A69"/>
    <w:rsid w:val="00FC0C59"/>
    <w:rsid w:val="00FC0DF4"/>
    <w:rsid w:val="00FC456D"/>
    <w:rsid w:val="00FC5143"/>
    <w:rsid w:val="00FC525D"/>
    <w:rsid w:val="00FC6274"/>
    <w:rsid w:val="00FC7ED7"/>
    <w:rsid w:val="00FD065F"/>
    <w:rsid w:val="00FD3D10"/>
    <w:rsid w:val="00FD3ED3"/>
    <w:rsid w:val="00FD7991"/>
    <w:rsid w:val="00FE2D8F"/>
    <w:rsid w:val="00FE2F5E"/>
    <w:rsid w:val="00FE51FA"/>
    <w:rsid w:val="00FE7567"/>
    <w:rsid w:val="00FF0564"/>
    <w:rsid w:val="00FF064B"/>
    <w:rsid w:val="00FF1B98"/>
    <w:rsid w:val="00FF2595"/>
    <w:rsid w:val="00FF368D"/>
    <w:rsid w:val="00FF37B5"/>
    <w:rsid w:val="00FF4AC1"/>
    <w:rsid w:val="00FF5CD1"/>
    <w:rsid w:val="00FF646F"/>
    <w:rsid w:val="00FF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066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297"/>
    <w:rPr>
      <w:rFonts w:eastAsiaTheme="minorEastAsia"/>
      <w:lang w:val="de-DE" w:eastAsia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616A"/>
    <w:pPr>
      <w:keepNext/>
      <w:keepLines/>
      <w:spacing w:before="200"/>
      <w:ind w:left="0"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5616A"/>
    <w:pPr>
      <w:keepNext/>
      <w:keepLines/>
      <w:spacing w:before="200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629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56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5616A"/>
    <w:rPr>
      <w:rFonts w:asciiTheme="majorHAnsi" w:eastAsiaTheme="majorEastAsia" w:hAnsiTheme="majorHAnsi" w:cstheme="majorBidi"/>
      <w:b/>
      <w:bCs/>
      <w:i/>
      <w:iCs/>
      <w:color w:val="4F81BD" w:themeColor="accent1"/>
      <w:lang w:val="de-D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2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styleId="Collegamentoipertestuale">
    <w:name w:val="Hyperlink"/>
    <w:basedOn w:val="Carpredefinitoparagrafo"/>
    <w:uiPriority w:val="99"/>
    <w:unhideWhenUsed/>
    <w:rsid w:val="00717BC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228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289F"/>
    <w:rPr>
      <w:rFonts w:eastAsiaTheme="minorEastAsia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9228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89F"/>
    <w:rPr>
      <w:rFonts w:eastAsiaTheme="minorEastAsia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 Puato</cp:lastModifiedBy>
  <cp:revision>19</cp:revision>
  <cp:lastPrinted>2018-02-12T14:38:00Z</cp:lastPrinted>
  <dcterms:created xsi:type="dcterms:W3CDTF">2018-02-08T13:29:00Z</dcterms:created>
  <dcterms:modified xsi:type="dcterms:W3CDTF">2018-02-12T14:39:00Z</dcterms:modified>
</cp:coreProperties>
</file>