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F9" w:rsidRDefault="005326F9">
      <w:pPr>
        <w:rPr>
          <w:sz w:val="24"/>
          <w:szCs w:val="24"/>
        </w:rPr>
      </w:pPr>
    </w:p>
    <w:p w:rsidR="00454D93" w:rsidRDefault="0069260D" w:rsidP="00454D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PROGRAMMA DEL MODULO “Fondamenti di Matematica e Statistica”.</w:t>
      </w:r>
    </w:p>
    <w:p w:rsidR="0069260D" w:rsidRDefault="0069260D" w:rsidP="00454D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(Prof. Mauro Tomassetti)</w:t>
      </w:r>
    </w:p>
    <w:p w:rsidR="00454D93" w:rsidRDefault="0069260D" w:rsidP="00454D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(Brevi richiami al precedente Modulo)</w:t>
      </w:r>
    </w:p>
    <w:p w:rsidR="0069260D" w:rsidRDefault="0069260D" w:rsidP="00454D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Il gergo statistico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Popolazione, campione, elemento (individuo).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Carattere (attributo, variabile).</w:t>
      </w:r>
    </w:p>
    <w:p w:rsidR="0069260D" w:rsidRDefault="0069260D" w:rsidP="00454D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Dati ed errore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Tipi di dati.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Variazione ed errore 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Errori  sistematici, errori accidentali.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Accuratezza.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Precisione (ripetibilità e riproducibilità).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Istogramma e poligoni delle frequenze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Densità della frequenza, curve di frequenza, curva di frequenza della legge normale, curva  di di distribuzione normale (o gaussiana).</w:t>
      </w:r>
    </w:p>
    <w:p w:rsidR="0069260D" w:rsidRDefault="0069260D" w:rsidP="00454D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Valori caratteristici delle distribuzioni statistiche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Valori caratteristici di tendenza centrale.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Media, moda, Mediana.   Esempi.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Valori caratteristici di dispersione.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Scarto medio, Campo di variazione, Coefficiente di variazione, Deviazione Standard, Varianza.</w:t>
      </w:r>
    </w:p>
    <w:p w:rsidR="0069260D" w:rsidRPr="00454D93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Considerazioni sui valori caratteristici di tendenza centrale e di dispersione.</w:t>
      </w:r>
    </w:p>
    <w:p w:rsidR="0069260D" w:rsidRDefault="0069260D" w:rsidP="00454D9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Programma Presente Modulo</w:t>
      </w:r>
    </w:p>
    <w:p w:rsidR="0069260D" w:rsidRDefault="0069260D" w:rsidP="00454D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Distribuzioni statistiche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Raccolta dei dati sperimentali, loro organizzazione, sistemazione dei risultati in una distribuzione statistica (tabulazione).  Esempi.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Variabile ed effettivo.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Distribuzione statistica di una variabile continua.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Raggruppamento dei dati in classi, intervallo di classe, tabulazione dei dati per classe di appartenenza, centro di classe, estremi,effettivo, frequenza.   Esempi.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Errore Standard.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Legge di propagazione degli errori.</w:t>
      </w:r>
    </w:p>
    <w:p w:rsidR="0069260D" w:rsidRDefault="0069260D" w:rsidP="00454D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Dal Campione alla Popolazione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Stime dei valori caratteristici di una popolazione.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Stima della medie, Stima della deviazione standard. Esempi.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Stimatori, criteri di identificazione di un buon stimatore.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Curva di distribuzione normale espressa in unità di deviazione standard.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Gradi di libertà, precisazioni sulla stima del valore centrale.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Limiti di confidenza, limiti fiduciali, coefficiente fiduciale, intervallo di confidenza.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Intervallo fiduciale.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 – di Student , intervallo fiduciale della media.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Esempi di calcolo.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Metodi semplificati, per campioni di piccole dimensioni, facendo uso del campo di variazione.   Esempi.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Errori sistematici. Distorsione della misura. Materiali di Riferimento. t-Test.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Valori estremi e valori anomali (outliers). Test di Dixon (basato sul campo di variazione).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Esempi di calcolo.</w:t>
      </w:r>
    </w:p>
    <w:p w:rsidR="0069260D" w:rsidRPr="00454D93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</w:rPr>
        <w:lastRenderedPageBreak/>
        <w:t xml:space="preserve">Scelta del metodo analitico più appropriato. Sensibilità. </w:t>
      </w:r>
      <w:r w:rsidR="00454D93">
        <w:rPr>
          <w:sz w:val="24"/>
        </w:rPr>
        <w:t xml:space="preserve">Intervallo di linearità. </w:t>
      </w:r>
      <w:r>
        <w:rPr>
          <w:sz w:val="24"/>
        </w:rPr>
        <w:t>Limite di rivelabilità. Selettività.</w:t>
      </w:r>
      <w:r w:rsidR="00454D93">
        <w:rPr>
          <w:sz w:val="24"/>
        </w:rPr>
        <w:t xml:space="preserve"> </w:t>
      </w:r>
    </w:p>
    <w:p w:rsidR="0069260D" w:rsidRDefault="0069260D" w:rsidP="00454D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Analisi dei dati sperimentali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Test di confronto</w:t>
      </w:r>
      <w:r>
        <w:rPr>
          <w:sz w:val="24"/>
          <w:szCs w:val="24"/>
        </w:rPr>
        <w:t>.  Significato dei test di confronto, schema dei test di confronto: ipotesi nulla ed ipotesi alternativa, funzione caratteristica, calcolo del suo valore, delimitazione della regione critica, valore critico, decisione.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Confronto di due varianze, Test di Snedecor, Test basato sul campo di variazione.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Esempi di calcolo con questi metodi.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Confronto di due medie, Test basato sulla legge di Student, Test basato sul campo di variazione.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Esempi di calcolo con questi metodi.</w:t>
      </w:r>
    </w:p>
    <w:p w:rsidR="0069260D" w:rsidRDefault="0069260D" w:rsidP="00454D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Analisi della Varianza (ANOVA)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Verifica dell’eventuale influenza su dati sperimentali di “fattori controllati”.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Analisi della varianza ad una dimensione, schema di esecuzione del Test, uso delle tavole di Snedecor, “decisione”.  </w:t>
      </w:r>
    </w:p>
    <w:p w:rsidR="0069260D" w:rsidRDefault="0069260D" w:rsidP="00454D93">
      <w:pPr>
        <w:pBdr>
          <w:bottom w:val="single" w:sz="6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Esempi di calcolo.</w:t>
      </w:r>
    </w:p>
    <w:p w:rsidR="00454D93" w:rsidRDefault="0069260D" w:rsidP="00454D9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Elementi di algebra delle Matrici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Vettori e Matrici.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Cosa è una matrice, cosa è un vettore, dimensioni di una matrice.</w:t>
      </w:r>
      <w:r w:rsidR="00454D93">
        <w:rPr>
          <w:sz w:val="24"/>
          <w:szCs w:val="24"/>
        </w:rPr>
        <w:t xml:space="preserve"> </w:t>
      </w:r>
      <w:r>
        <w:rPr>
          <w:sz w:val="24"/>
          <w:szCs w:val="24"/>
        </w:rPr>
        <w:t>Matrice trasposta.</w:t>
      </w:r>
      <w:r w:rsidR="00454D93">
        <w:rPr>
          <w:sz w:val="24"/>
          <w:szCs w:val="24"/>
        </w:rPr>
        <w:t xml:space="preserve"> </w:t>
      </w:r>
      <w:r>
        <w:rPr>
          <w:sz w:val="24"/>
          <w:szCs w:val="24"/>
        </w:rPr>
        <w:t>Matrice quadrata.</w:t>
      </w:r>
      <w:r w:rsidR="00454D93">
        <w:rPr>
          <w:sz w:val="24"/>
          <w:szCs w:val="24"/>
        </w:rPr>
        <w:t xml:space="preserve"> </w:t>
      </w:r>
      <w:r>
        <w:rPr>
          <w:sz w:val="24"/>
          <w:szCs w:val="24"/>
        </w:rPr>
        <w:t>Matrici simmetriche.</w:t>
      </w:r>
      <w:r w:rsidR="00454D93">
        <w:rPr>
          <w:sz w:val="24"/>
          <w:szCs w:val="24"/>
        </w:rPr>
        <w:t xml:space="preserve"> </w:t>
      </w:r>
      <w:r>
        <w:rPr>
          <w:sz w:val="24"/>
          <w:szCs w:val="24"/>
        </w:rPr>
        <w:t>Matrice diagonale.</w:t>
      </w:r>
      <w:r w:rsidR="00454D93">
        <w:rPr>
          <w:sz w:val="24"/>
          <w:szCs w:val="24"/>
        </w:rPr>
        <w:t xml:space="preserve"> </w:t>
      </w:r>
      <w:r>
        <w:rPr>
          <w:sz w:val="24"/>
          <w:szCs w:val="24"/>
        </w:rPr>
        <w:t>Matrice triangolare.</w:t>
      </w:r>
      <w:r w:rsidR="00454D93">
        <w:rPr>
          <w:sz w:val="24"/>
          <w:szCs w:val="24"/>
        </w:rPr>
        <w:t xml:space="preserve"> </w:t>
      </w:r>
      <w:r>
        <w:rPr>
          <w:sz w:val="24"/>
          <w:szCs w:val="24"/>
        </w:rPr>
        <w:t>Matrice nulla.</w:t>
      </w:r>
      <w:r w:rsidR="00454D93">
        <w:rPr>
          <w:sz w:val="24"/>
          <w:szCs w:val="24"/>
        </w:rPr>
        <w:t xml:space="preserve"> </w:t>
      </w:r>
      <w:r>
        <w:rPr>
          <w:sz w:val="24"/>
          <w:szCs w:val="24"/>
        </w:rPr>
        <w:t>Matrice Identità.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Operazioni con matrici e vettori: Eguaglianza, addizione, sottrazione, moltiplicazione per uno scalare, moltiplicazione di matrici, matrici conformi.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Prodotto interno di vettori, o di due matrici.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moltiplicazione a destra, moltiplicazione a sinistra.  Esempi.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Interpretazioni geometriche di matrici e di vettori;  lunghezze, normalizzazioni, Esempi,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Coseni direttori. 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Determinante di una matrice quadrata.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“Minori”, “complementi algebrici”.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Calcolo di Determinanti.   Esempi.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Regola di Sarrus per determinanti di 3° ordine.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Matrice Inversa, Rango di una matrice.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Sistemi di Equazioni scritti in forma matriciale.</w:t>
      </w:r>
    </w:p>
    <w:p w:rsidR="0069260D" w:rsidRDefault="0069260D" w:rsidP="00454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Esempi di calcolo di sistemi omogenei, o non omogenei molto semplici.</w:t>
      </w:r>
    </w:p>
    <w:p w:rsidR="0069260D" w:rsidRDefault="0069260D" w:rsidP="00454D93">
      <w:pPr>
        <w:pBdr>
          <w:bottom w:val="single" w:sz="6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Vettori e Matrici Ortogonali.</w:t>
      </w:r>
    </w:p>
    <w:p w:rsidR="0069260D" w:rsidRDefault="0069260D" w:rsidP="00454D9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Elementi di Analisi Multivariata</w:t>
      </w:r>
    </w:p>
    <w:p w:rsidR="0069260D" w:rsidRDefault="0069260D" w:rsidP="00454D93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Covarianza.</w:t>
      </w:r>
    </w:p>
    <w:p w:rsidR="0069260D" w:rsidRDefault="0069260D" w:rsidP="00454D93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Eigenvectors ed Eigenvalues.</w:t>
      </w:r>
    </w:p>
    <w:p w:rsidR="0069260D" w:rsidRDefault="0069260D" w:rsidP="00454D93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Elementi di Principal Components Analysis .</w:t>
      </w:r>
    </w:p>
    <w:p w:rsidR="0069260D" w:rsidRDefault="0069260D" w:rsidP="00454D93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Significato e possibili impieghi.</w:t>
      </w:r>
    </w:p>
    <w:p w:rsidR="0069260D" w:rsidRPr="00454D93" w:rsidRDefault="0069260D" w:rsidP="00454D93">
      <w:pPr>
        <w:spacing w:after="0" w:line="240" w:lineRule="auto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Principal Components in two dimensions.</w:t>
      </w:r>
    </w:p>
    <w:p w:rsidR="0069260D" w:rsidRDefault="0069260D" w:rsidP="00454D93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Testi di riferimento</w:t>
      </w:r>
    </w:p>
    <w:p w:rsidR="0069260D" w:rsidRDefault="0069260D" w:rsidP="00454D93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-Statistica  (Seconda ed.)</w:t>
      </w:r>
    </w:p>
    <w:p w:rsidR="0069260D" w:rsidRDefault="0069260D" w:rsidP="00454D93">
      <w:pPr>
        <w:spacing w:after="0" w:line="240" w:lineRule="auto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Murray  R. Spiegel;  Mg Graw – Hill,  Milano.</w:t>
      </w:r>
    </w:p>
    <w:p w:rsidR="0069260D" w:rsidRDefault="0069260D" w:rsidP="00454D93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-Elaborazione Statistica dei dati Sperimentali</w:t>
      </w:r>
    </w:p>
    <w:p w:rsidR="0069260D" w:rsidRDefault="0069260D" w:rsidP="00454D93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Hugh D. Young;  Veschi  (Ed.) Roma.</w:t>
      </w:r>
    </w:p>
    <w:p w:rsidR="0069260D" w:rsidRDefault="0069260D" w:rsidP="00454D93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-Lezioni di Analisi Matematica Vol. I</w:t>
      </w:r>
    </w:p>
    <w:p w:rsidR="0069260D" w:rsidRDefault="0069260D" w:rsidP="00454D93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A. Ghizzetti;  V. Veschi (Ed.)  Roma.</w:t>
      </w:r>
    </w:p>
    <w:p w:rsidR="0069260D" w:rsidRDefault="0069260D" w:rsidP="00454D93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Metodi di Analisi Statistica Multivariata</w:t>
      </w:r>
    </w:p>
    <w:p w:rsidR="0069260D" w:rsidRDefault="0069260D" w:rsidP="00454D93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D.F. Morrison;   (Cap. 2).</w:t>
      </w:r>
    </w:p>
    <w:p w:rsidR="0069260D" w:rsidRDefault="0069260D" w:rsidP="00454D93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Casa Editrice Ambrosiana, Milano.</w:t>
      </w:r>
    </w:p>
    <w:p w:rsidR="0069260D" w:rsidRDefault="0069260D" w:rsidP="00454D93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Chimica Analitica (una Introduzione)</w:t>
      </w:r>
    </w:p>
    <w:p w:rsidR="0069260D" w:rsidRDefault="0069260D" w:rsidP="00454D93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Skoog, West , Holler (Terza Ed.); (Cap. 4° e 5°).</w:t>
      </w:r>
    </w:p>
    <w:p w:rsidR="0069260D" w:rsidRDefault="0069260D" w:rsidP="00454D93">
      <w:pPr>
        <w:spacing w:after="0" w:line="240" w:lineRule="auto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EdiSES, Napoli. </w:t>
      </w:r>
    </w:p>
    <w:p w:rsidR="0069260D" w:rsidRDefault="0069260D" w:rsidP="00454D9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-Evaluation and Optimization of laboratory methods and Analytical procedures.</w:t>
      </w:r>
    </w:p>
    <w:p w:rsidR="0069260D" w:rsidRDefault="0069260D" w:rsidP="00454D93">
      <w:pPr>
        <w:pStyle w:val="Nessunaspaziatura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D.L. M assart, A. Dijkstra and L. Kaufman; (Parte III, Cap. 17). </w:t>
      </w:r>
    </w:p>
    <w:p w:rsidR="0069260D" w:rsidRDefault="0069260D" w:rsidP="00454D9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Elsevier Scientific Publishing Company, Amsterdam. </w:t>
      </w:r>
    </w:p>
    <w:p w:rsidR="0069260D" w:rsidRDefault="0069260D" w:rsidP="00454D9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-Chemometrics a Textbook</w:t>
      </w:r>
    </w:p>
    <w:p w:rsidR="0069260D" w:rsidRDefault="0069260D" w:rsidP="00454D9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D.L. Massart, B.G.M. Vandergiste, S.N. Deming, Y. Michotte, L. Kaufman; (Cap. 20 e 21).</w:t>
      </w:r>
    </w:p>
    <w:p w:rsidR="00454D93" w:rsidRDefault="0069260D" w:rsidP="00454D9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Elsevier, Amsterdam.</w:t>
      </w:r>
    </w:p>
    <w:p w:rsidR="003447DB" w:rsidRPr="003447DB" w:rsidRDefault="00454D93" w:rsidP="00454D93">
      <w:pPr>
        <w:spacing w:after="0" w:line="240" w:lineRule="auto"/>
        <w:rPr>
          <w:sz w:val="24"/>
          <w:szCs w:val="24"/>
          <w:lang w:val="en-US"/>
        </w:rPr>
      </w:pPr>
      <w:r w:rsidRPr="003447DB">
        <w:rPr>
          <w:sz w:val="24"/>
          <w:szCs w:val="24"/>
          <w:lang w:val="en-US"/>
        </w:rPr>
        <w:t xml:space="preserve"> </w:t>
      </w:r>
    </w:p>
    <w:sectPr w:rsidR="003447DB" w:rsidRPr="003447DB" w:rsidSect="005326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F1CEA"/>
    <w:multiLevelType w:val="hybridMultilevel"/>
    <w:tmpl w:val="EEC8FFAA"/>
    <w:lvl w:ilvl="0" w:tplc="EC7CE4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F1EB2"/>
    <w:multiLevelType w:val="hybridMultilevel"/>
    <w:tmpl w:val="2B666FE0"/>
    <w:lvl w:ilvl="0" w:tplc="BD0AB4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283"/>
  <w:characterSpacingControl w:val="doNotCompress"/>
  <w:compat/>
  <w:rsids>
    <w:rsidRoot w:val="00945777"/>
    <w:rsid w:val="000E2C7F"/>
    <w:rsid w:val="00175DC3"/>
    <w:rsid w:val="00176F8C"/>
    <w:rsid w:val="001B6BE4"/>
    <w:rsid w:val="0023500D"/>
    <w:rsid w:val="00301E37"/>
    <w:rsid w:val="00331D0F"/>
    <w:rsid w:val="003447DB"/>
    <w:rsid w:val="00375BE2"/>
    <w:rsid w:val="00390910"/>
    <w:rsid w:val="00394FC4"/>
    <w:rsid w:val="003A5F5B"/>
    <w:rsid w:val="003C51D7"/>
    <w:rsid w:val="003C737B"/>
    <w:rsid w:val="003F0AD6"/>
    <w:rsid w:val="003F67D0"/>
    <w:rsid w:val="004017E1"/>
    <w:rsid w:val="00414E91"/>
    <w:rsid w:val="00436667"/>
    <w:rsid w:val="00454D93"/>
    <w:rsid w:val="00475C93"/>
    <w:rsid w:val="00486F2D"/>
    <w:rsid w:val="004A2D70"/>
    <w:rsid w:val="004E7C2A"/>
    <w:rsid w:val="005326F9"/>
    <w:rsid w:val="005D7BF2"/>
    <w:rsid w:val="00620FF0"/>
    <w:rsid w:val="00643D66"/>
    <w:rsid w:val="00656EEC"/>
    <w:rsid w:val="0069260D"/>
    <w:rsid w:val="006B2896"/>
    <w:rsid w:val="006B4762"/>
    <w:rsid w:val="006C2AAC"/>
    <w:rsid w:val="006C3283"/>
    <w:rsid w:val="006F6165"/>
    <w:rsid w:val="00780501"/>
    <w:rsid w:val="00834533"/>
    <w:rsid w:val="00847CD1"/>
    <w:rsid w:val="00853E6E"/>
    <w:rsid w:val="00877052"/>
    <w:rsid w:val="008D0019"/>
    <w:rsid w:val="00933081"/>
    <w:rsid w:val="00945777"/>
    <w:rsid w:val="00984209"/>
    <w:rsid w:val="009E0F21"/>
    <w:rsid w:val="00A2189C"/>
    <w:rsid w:val="00A25F40"/>
    <w:rsid w:val="00A265EB"/>
    <w:rsid w:val="00AB7C23"/>
    <w:rsid w:val="00B008B5"/>
    <w:rsid w:val="00B2312E"/>
    <w:rsid w:val="00BE6989"/>
    <w:rsid w:val="00C2325F"/>
    <w:rsid w:val="00C53343"/>
    <w:rsid w:val="00C74D97"/>
    <w:rsid w:val="00C938F9"/>
    <w:rsid w:val="00D81431"/>
    <w:rsid w:val="00D823BC"/>
    <w:rsid w:val="00D84949"/>
    <w:rsid w:val="00DB3D6B"/>
    <w:rsid w:val="00DC3D01"/>
    <w:rsid w:val="00DF65F0"/>
    <w:rsid w:val="00E14D0A"/>
    <w:rsid w:val="00F00F02"/>
    <w:rsid w:val="00F61941"/>
    <w:rsid w:val="00FA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6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23BC"/>
    <w:pPr>
      <w:ind w:left="720"/>
      <w:contextualSpacing/>
    </w:pPr>
  </w:style>
  <w:style w:type="paragraph" w:styleId="Nessunaspaziatura">
    <w:name w:val="No Spacing"/>
    <w:uiPriority w:val="1"/>
    <w:qFormat/>
    <w:rsid w:val="00D849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Mauro-PC</dc:creator>
  <cp:lastModifiedBy>scenic</cp:lastModifiedBy>
  <cp:revision>2</cp:revision>
  <cp:lastPrinted>2016-11-21T18:33:00Z</cp:lastPrinted>
  <dcterms:created xsi:type="dcterms:W3CDTF">2016-12-13T14:12:00Z</dcterms:created>
  <dcterms:modified xsi:type="dcterms:W3CDTF">2016-12-13T14:12:00Z</dcterms:modified>
</cp:coreProperties>
</file>