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78"/>
        <w:gridCol w:w="1843"/>
        <w:gridCol w:w="1275"/>
        <w:gridCol w:w="958"/>
      </w:tblGrid>
      <w:tr w:rsidR="00625BAD" w:rsidTr="00625BAD">
        <w:trPr>
          <w:cantSplit/>
        </w:trPr>
        <w:tc>
          <w:tcPr>
            <w:tcW w:w="2932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25BAD" w:rsidRDefault="00436BE1" w:rsidP="00EB58A8">
            <w:pPr>
              <w:pStyle w:val="Titolo1"/>
              <w:spacing w:before="0" w:beforeAutospacing="0"/>
            </w:pP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625BAD">
              <w:t>Corso di Laurea Magistrale in</w:t>
            </w:r>
            <w:r w:rsidR="00625BAD">
              <w:br/>
              <w:t>Ingegneria Biomedica</w:t>
            </w:r>
          </w:p>
          <w:p w:rsidR="00625BAD" w:rsidRDefault="00625BAD" w:rsidP="00EB58A8">
            <w:pPr>
              <w:pStyle w:val="Titolo2"/>
              <w:spacing w:before="0" w:after="100" w:afterAutospacing="1" w:line="240" w:lineRule="auto"/>
            </w:pPr>
            <w:r>
              <w:t>Biomeccanica</w:t>
            </w:r>
          </w:p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  <w:r>
              <w:rPr>
                <w:lang w:val="it-IT"/>
              </w:rPr>
              <w:t>Docente: prof. Paolo CAPPA</w:t>
            </w:r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Data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D" w:rsidRDefault="00DD61AB" w:rsidP="00EB58A8">
            <w:pPr>
              <w:spacing w:before="0"/>
              <w:jc w:val="both"/>
              <w:rPr>
                <w:lang w:val="it-IT"/>
              </w:rPr>
            </w:pPr>
            <w:r>
              <w:rPr>
                <w:lang w:val="it-IT"/>
              </w:rPr>
              <w:t>15/09/2012</w:t>
            </w:r>
          </w:p>
        </w:tc>
      </w:tr>
      <w:tr w:rsidR="00625BAD" w:rsidTr="00625BAD">
        <w:trPr>
          <w:cantSplit/>
        </w:trPr>
        <w:tc>
          <w:tcPr>
            <w:tcW w:w="2932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ind w:firstLine="709"/>
              <w:jc w:val="center"/>
              <w:rPr>
                <w:lang w:val="it-IT"/>
              </w:rPr>
            </w:pPr>
            <w:bookmarkStart w:id="0" w:name="_Toc514830409"/>
            <w:bookmarkStart w:id="1" w:name="_Toc31379232"/>
            <w:bookmarkStart w:id="2" w:name="_Toc31379475"/>
          </w:p>
        </w:tc>
        <w:tc>
          <w:tcPr>
            <w:tcW w:w="93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Nome, Cognome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625BAD" w:rsidTr="00625BAD">
        <w:trPr>
          <w:cantSplit/>
          <w:trHeight w:val="625"/>
        </w:trPr>
        <w:tc>
          <w:tcPr>
            <w:tcW w:w="2932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vMerge w:val="restart"/>
            <w:tcBorders>
              <w:top w:val="nil"/>
              <w:left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Scritto</w:t>
            </w:r>
          </w:p>
          <w:p w:rsidR="00CE1FD8" w:rsidRPr="00CE1FD8" w:rsidRDefault="00CE1FD8" w:rsidP="00EB58A8">
            <w:pPr>
              <w:spacing w:before="0"/>
              <w:jc w:val="right"/>
              <w:rPr>
                <w:sz w:val="16"/>
                <w:szCs w:val="16"/>
                <w:lang w:val="it-IT"/>
              </w:rPr>
            </w:pPr>
          </w:p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Orale</w:t>
            </w:r>
          </w:p>
          <w:p w:rsidR="00CE1FD8" w:rsidRPr="00CE1FD8" w:rsidRDefault="00CE1FD8" w:rsidP="00EB58A8">
            <w:pPr>
              <w:spacing w:before="0"/>
              <w:jc w:val="right"/>
              <w:rPr>
                <w:sz w:val="16"/>
                <w:szCs w:val="16"/>
                <w:lang w:val="it-IT"/>
              </w:rPr>
            </w:pPr>
          </w:p>
          <w:p w:rsidR="00625BAD" w:rsidRPr="00625BAD" w:rsidRDefault="00625BAD" w:rsidP="00EB58A8">
            <w:pPr>
              <w:spacing w:before="0"/>
              <w:jc w:val="right"/>
              <w:rPr>
                <w:lang w:val="it-IT"/>
              </w:rPr>
            </w:pPr>
            <w:r>
              <w:rPr>
                <w:lang w:val="it-IT"/>
              </w:rPr>
              <w:t>Finale</w:t>
            </w: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625BAD" w:rsidTr="00625BAD">
        <w:trPr>
          <w:cantSplit/>
          <w:trHeight w:val="625"/>
        </w:trPr>
        <w:tc>
          <w:tcPr>
            <w:tcW w:w="2932" w:type="pct"/>
            <w:vMerge/>
            <w:tcBorders>
              <w:left w:val="nil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vMerge/>
            <w:tcBorders>
              <w:left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vMerge/>
            <w:tcBorders>
              <w:left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  <w:tr w:rsidR="00625BAD" w:rsidTr="00CE1FD8">
        <w:trPr>
          <w:cantSplit/>
          <w:trHeight w:val="195"/>
        </w:trPr>
        <w:tc>
          <w:tcPr>
            <w:tcW w:w="2932" w:type="pct"/>
            <w:vMerge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625BAD" w:rsidRDefault="00625BAD" w:rsidP="00EB58A8">
            <w:pPr>
              <w:spacing w:before="0" w:after="100" w:afterAutospacing="1"/>
              <w:jc w:val="center"/>
              <w:rPr>
                <w:lang w:val="it-IT"/>
              </w:rPr>
            </w:pPr>
          </w:p>
        </w:tc>
        <w:tc>
          <w:tcPr>
            <w:tcW w:w="935" w:type="pct"/>
            <w:vMerge/>
            <w:tcBorders>
              <w:left w:val="nil"/>
              <w:bottom w:val="nil"/>
              <w:right w:val="nil"/>
            </w:tcBorders>
          </w:tcPr>
          <w:p w:rsidR="00625BAD" w:rsidRDefault="00625BAD" w:rsidP="00EB58A8">
            <w:pPr>
              <w:spacing w:before="0"/>
              <w:ind w:firstLine="709"/>
              <w:jc w:val="right"/>
              <w:rPr>
                <w:lang w:val="it-IT"/>
              </w:rPr>
            </w:pPr>
          </w:p>
        </w:tc>
        <w:tc>
          <w:tcPr>
            <w:tcW w:w="647" w:type="pct"/>
            <w:vMerge/>
            <w:tcBorders>
              <w:left w:val="nil"/>
              <w:bottom w:val="nil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jc w:val="right"/>
              <w:rPr>
                <w:lang w:val="it-IT"/>
              </w:rPr>
            </w:pPr>
          </w:p>
        </w:tc>
        <w:tc>
          <w:tcPr>
            <w:tcW w:w="4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5BAD" w:rsidRDefault="00625BAD" w:rsidP="00EB58A8">
            <w:pPr>
              <w:spacing w:before="0"/>
              <w:ind w:firstLine="709"/>
              <w:jc w:val="both"/>
              <w:rPr>
                <w:lang w:val="it-IT"/>
              </w:rPr>
            </w:pPr>
          </w:p>
        </w:tc>
      </w:tr>
    </w:tbl>
    <w:bookmarkEnd w:id="0"/>
    <w:bookmarkEnd w:id="1"/>
    <w:bookmarkEnd w:id="2"/>
    <w:p w:rsidR="00C54F15" w:rsidRDefault="00C54F15" w:rsidP="00EB58A8">
      <w:pPr>
        <w:pStyle w:val="Titolo3"/>
        <w:spacing w:before="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Rispondere ai seguenti quesiti:</w:t>
      </w:r>
    </w:p>
    <w:tbl>
      <w:tblPr>
        <w:tblW w:w="5089" w:type="pct"/>
        <w:jc w:val="center"/>
        <w:tblInd w:w="-176" w:type="dxa"/>
        <w:tblLayout w:type="fixed"/>
        <w:tblLook w:val="0000"/>
      </w:tblPr>
      <w:tblGrid>
        <w:gridCol w:w="711"/>
        <w:gridCol w:w="118"/>
        <w:gridCol w:w="7678"/>
        <w:gridCol w:w="708"/>
        <w:gridCol w:w="814"/>
      </w:tblGrid>
      <w:tr w:rsidR="00CE1FD8" w:rsidTr="00DD61AB">
        <w:trPr>
          <w:jc w:val="center"/>
        </w:trPr>
        <w:tc>
          <w:tcPr>
            <w:tcW w:w="42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24630" w:rsidRPr="00024630" w:rsidRDefault="00556CB2" w:rsidP="00EB58A8">
            <w:pPr>
              <w:pStyle w:val="Paragrafoelenco"/>
              <w:numPr>
                <w:ilvl w:val="0"/>
                <w:numId w:val="10"/>
              </w:numPr>
              <w:spacing w:after="0"/>
              <w:rPr>
                <w:lang w:val="it-IT"/>
              </w:rPr>
            </w:pPr>
            <w:r>
              <w:rPr>
                <w:b/>
                <w:lang w:val="it-IT"/>
              </w:rPr>
              <w:t>Cinematica e dinamica articolare</w:t>
            </w:r>
          </w:p>
          <w:p w:rsidR="00532FD5" w:rsidRPr="00532FD5" w:rsidRDefault="00C15A57" w:rsidP="00024630">
            <w:pPr>
              <w:pStyle w:val="Paragrafoelenco"/>
              <w:rPr>
                <w:lang w:val="it-IT"/>
              </w:rPr>
            </w:pPr>
            <w:r>
              <w:rPr>
                <w:lang w:val="it-IT"/>
              </w:rPr>
              <w:t>Si consideri l’esercizio di sollevamento del peso mediante flessione del gomito.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5" w:rsidRPr="00AD5D69" w:rsidRDefault="00C54F15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4F15" w:rsidRPr="00AD5D69" w:rsidRDefault="00C54F15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C15A57" w:rsidRPr="00F2147B" w:rsidTr="00DD61AB">
        <w:trPr>
          <w:jc w:val="center"/>
        </w:trPr>
        <w:tc>
          <w:tcPr>
            <w:tcW w:w="354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15A57" w:rsidRDefault="00C15A57" w:rsidP="00561285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1a</w:t>
            </w:r>
          </w:p>
        </w:tc>
        <w:tc>
          <w:tcPr>
            <w:tcW w:w="3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A57" w:rsidRPr="0041212B" w:rsidRDefault="00C15A57" w:rsidP="00561285">
            <w:pPr>
              <w:rPr>
                <w:lang w:val="it-IT"/>
              </w:rPr>
            </w:pPr>
            <w:r>
              <w:rPr>
                <w:lang w:val="it-IT"/>
              </w:rPr>
              <w:t>Definire un sistema di coordinate di giunto (</w:t>
            </w:r>
            <w:r w:rsidRPr="00D4269E">
              <w:rPr>
                <w:b/>
                <w:lang w:val="it-IT"/>
              </w:rPr>
              <w:t>JCS</w:t>
            </w:r>
            <w:r>
              <w:rPr>
                <w:lang w:val="it-IT"/>
              </w:rPr>
              <w:t>) per l’articolazione di gomito, tali che il primo asse sia quello di ab</w:t>
            </w:r>
            <w:r w:rsidR="00E6748B">
              <w:rPr>
                <w:lang w:val="it-IT"/>
              </w:rPr>
              <w:t>d</w:t>
            </w:r>
            <w:r>
              <w:rPr>
                <w:lang w:val="it-IT"/>
              </w:rPr>
              <w:t>/adduzione (</w:t>
            </w:r>
            <w:r w:rsidRPr="004414A2">
              <w:rPr>
                <w:b/>
                <w:lang w:val="it-IT"/>
              </w:rPr>
              <w:t>e</w:t>
            </w:r>
            <w:r w:rsidRPr="00F2147B">
              <w:rPr>
                <w:vertAlign w:val="subscript"/>
                <w:lang w:val="it-IT"/>
              </w:rPr>
              <w:t>1</w:t>
            </w:r>
            <w:r>
              <w:rPr>
                <w:lang w:val="it-IT"/>
              </w:rPr>
              <w:t>), il secondo di intra/extra rotazione (</w:t>
            </w:r>
            <w:r w:rsidRPr="004414A2">
              <w:rPr>
                <w:b/>
                <w:lang w:val="it-IT"/>
              </w:rPr>
              <w:t>e</w:t>
            </w:r>
            <w:r w:rsidRPr="00F2147B">
              <w:rPr>
                <w:vertAlign w:val="subscript"/>
                <w:lang w:val="it-IT"/>
              </w:rPr>
              <w:t>2</w:t>
            </w:r>
            <w:r>
              <w:rPr>
                <w:lang w:val="it-IT"/>
              </w:rPr>
              <w:t>) ed il terzo di flesso/estensione (</w:t>
            </w:r>
            <w:r w:rsidRPr="004414A2">
              <w:rPr>
                <w:b/>
                <w:lang w:val="it-IT"/>
              </w:rPr>
              <w:t>e</w:t>
            </w:r>
            <w:r w:rsidRPr="00F2147B">
              <w:rPr>
                <w:vertAlign w:val="subscript"/>
                <w:lang w:val="it-IT"/>
              </w:rPr>
              <w:t>3</w:t>
            </w:r>
            <w:r>
              <w:rPr>
                <w:lang w:val="it-IT"/>
              </w:rPr>
              <w:t xml:space="preserve">). Riportare, inoltre, la sequenza di Eulero/Cardano corrispondente.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57" w:rsidRDefault="00C15A57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5A57" w:rsidRPr="00C07799" w:rsidRDefault="00BA1DF7" w:rsidP="0041212B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C15A57" w:rsidRPr="00C15A57" w:rsidTr="00DD61AB">
        <w:trPr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C15A57" w:rsidRDefault="00C15A57" w:rsidP="00561285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1b</w:t>
            </w:r>
          </w:p>
        </w:tc>
        <w:tc>
          <w:tcPr>
            <w:tcW w:w="3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A57" w:rsidRPr="00657FC2" w:rsidRDefault="00511D69" w:rsidP="00561285">
            <w:pPr>
              <w:rPr>
                <w:lang w:val="it-IT"/>
              </w:rPr>
            </w:pPr>
            <w:r>
              <w:rPr>
                <w:lang w:val="it-IT"/>
              </w:rPr>
              <w:t xml:space="preserve">Calcolare la matrice di trasformazione </w:t>
            </w:r>
            <w:r w:rsidRPr="00BF435D">
              <w:rPr>
                <w:position w:val="-12"/>
                <w:lang w:val="it-IT"/>
              </w:rPr>
              <w:object w:dxaOrig="5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9.2pt;height:18.35pt" o:ole="">
                  <v:imagedata r:id="rId7" o:title=""/>
                </v:shape>
                <o:OLEObject Type="Embed" ProgID="Equation.DSMT4" ShapeID="_x0000_i1025" DrawAspect="Content" ObjectID="_1476887098" r:id="rId8"/>
              </w:object>
            </w:r>
            <w:r>
              <w:rPr>
                <w:lang w:val="it-IT"/>
              </w:rPr>
              <w:t xml:space="preserve"> tale per cui </w:t>
            </w:r>
            <w:r w:rsidRPr="00BF435D">
              <w:rPr>
                <w:position w:val="-12"/>
                <w:lang w:val="it-IT"/>
              </w:rPr>
              <w:object w:dxaOrig="1460" w:dyaOrig="360">
                <v:shape id="_x0000_i1026" type="#_x0000_t75" style="width:73.35pt;height:18.35pt" o:ole="">
                  <v:imagedata r:id="rId9" o:title=""/>
                </v:shape>
                <o:OLEObject Type="Embed" ProgID="Equation.DSMT4" ShapeID="_x0000_i1026" DrawAspect="Content" ObjectID="_1476887099" r:id="rId10"/>
              </w:object>
            </w:r>
            <w:r w:rsidR="00E6748B">
              <w:rPr>
                <w:lang w:val="it-IT"/>
              </w:rPr>
              <w:t>, c</w:t>
            </w:r>
            <w:r w:rsidRPr="00BF435D">
              <w:rPr>
                <w:lang w:val="it-IT"/>
              </w:rPr>
              <w:t>orr</w:t>
            </w:r>
            <w:r w:rsidRPr="00BF435D">
              <w:rPr>
                <w:lang w:val="it-IT"/>
              </w:rPr>
              <w:t>i</w:t>
            </w:r>
            <w:r w:rsidRPr="00BF435D">
              <w:rPr>
                <w:lang w:val="it-IT"/>
              </w:rPr>
              <w:t xml:space="preserve">spondente </w:t>
            </w:r>
            <w:r>
              <w:rPr>
                <w:lang w:val="it-IT"/>
              </w:rPr>
              <w:t>alla sequenza di Eulero/Cardano scelta in precedenza.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57" w:rsidRDefault="00C15A57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5A57" w:rsidRPr="00C07799" w:rsidRDefault="00BA1DF7" w:rsidP="0041212B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</w:tr>
      <w:tr w:rsidR="00C15A57" w:rsidRPr="00556CB2" w:rsidTr="00DD61AB">
        <w:trPr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C15A57" w:rsidRDefault="00C15A57" w:rsidP="00F718A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1</w:t>
            </w:r>
            <w:r w:rsidR="00F718AB">
              <w:rPr>
                <w:lang w:val="it-IT"/>
              </w:rPr>
              <w:t>c</w:t>
            </w:r>
          </w:p>
        </w:tc>
        <w:tc>
          <w:tcPr>
            <w:tcW w:w="3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1D69" w:rsidRDefault="00511D69" w:rsidP="00511D69">
            <w:pPr>
              <w:rPr>
                <w:noProof/>
                <w:lang w:val="it-IT"/>
              </w:rPr>
            </w:pPr>
            <w:r>
              <w:rPr>
                <w:lang w:val="it-IT"/>
              </w:rPr>
              <w:t xml:space="preserve">Con riferimento alla figura 1 </w:t>
            </w:r>
            <w:r>
              <w:rPr>
                <w:noProof/>
                <w:lang w:val="it-IT"/>
              </w:rPr>
              <w:t>s</w:t>
            </w:r>
            <w:r w:rsidRPr="00544DDA">
              <w:rPr>
                <w:noProof/>
                <w:lang w:val="it-IT"/>
              </w:rPr>
              <w:t xml:space="preserve">i </w:t>
            </w:r>
            <w:r w:rsidRPr="00544DDA">
              <w:rPr>
                <w:lang w:val="it-IT"/>
              </w:rPr>
              <w:t>calcoli</w:t>
            </w:r>
            <w:r>
              <w:rPr>
                <w:noProof/>
                <w:lang w:val="it-IT"/>
              </w:rPr>
              <w:t xml:space="preserve"> il modulo della forza </w:t>
            </w:r>
            <w:r w:rsidRPr="00BA1DF7">
              <w:rPr>
                <w:b/>
                <w:noProof/>
                <w:lang w:val="it-IT"/>
              </w:rPr>
              <w:t>F</w:t>
            </w:r>
            <w:r w:rsidRPr="00BA1DF7">
              <w:rPr>
                <w:b/>
                <w:noProof/>
                <w:vertAlign w:val="subscript"/>
                <w:lang w:val="it-IT"/>
              </w:rPr>
              <w:t>b</w:t>
            </w:r>
            <w:r w:rsidRPr="00BA1DF7">
              <w:rPr>
                <w:b/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che il bicipite deve erogare per tenere il braccio fermo con il gomito flesso a 90°. P</w:t>
            </w:r>
            <w:r w:rsidRPr="00967AB6">
              <w:rPr>
                <w:noProof/>
                <w:vertAlign w:val="subscript"/>
                <w:lang w:val="it-IT"/>
              </w:rPr>
              <w:t>1</w:t>
            </w:r>
            <w:r>
              <w:rPr>
                <w:noProof/>
                <w:lang w:val="it-IT"/>
              </w:rPr>
              <w:t xml:space="preserve"> e P</w:t>
            </w:r>
            <w:r w:rsidRPr="00967AB6">
              <w:rPr>
                <w:noProof/>
                <w:vertAlign w:val="subscript"/>
                <w:lang w:val="it-IT"/>
              </w:rPr>
              <w:t>2</w:t>
            </w:r>
            <w:r w:rsidR="00E6748B">
              <w:rPr>
                <w:noProof/>
                <w:lang w:val="it-IT"/>
              </w:rPr>
              <w:t xml:space="preserve"> sono i punti di inserzione </w:t>
            </w:r>
            <w:r>
              <w:rPr>
                <w:noProof/>
                <w:lang w:val="it-IT"/>
              </w:rPr>
              <w:t xml:space="preserve">del muscolo rispettivamente </w:t>
            </w:r>
            <w:r w:rsidR="00E6748B">
              <w:rPr>
                <w:noProof/>
                <w:lang w:val="it-IT"/>
              </w:rPr>
              <w:t>sull’omero e sul radio;</w:t>
            </w:r>
            <w:r>
              <w:rPr>
                <w:noProof/>
                <w:lang w:val="it-IT"/>
              </w:rPr>
              <w:t xml:space="preserve"> nel punto P</w:t>
            </w:r>
            <w:r w:rsidRPr="00967AB6">
              <w:rPr>
                <w:noProof/>
                <w:vertAlign w:val="subscript"/>
                <w:lang w:val="it-IT"/>
              </w:rPr>
              <w:t>3</w:t>
            </w:r>
            <w:r>
              <w:rPr>
                <w:noProof/>
                <w:vertAlign w:val="subscript"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si considera applicata la forza peso F</w:t>
            </w:r>
            <w:r w:rsidRPr="00967AB6">
              <w:rPr>
                <w:noProof/>
                <w:vertAlign w:val="subscript"/>
                <w:lang w:val="it-IT"/>
              </w:rPr>
              <w:t>p</w:t>
            </w:r>
            <w:r>
              <w:rPr>
                <w:noProof/>
                <w:lang w:val="it-IT"/>
              </w:rPr>
              <w:t xml:space="preserve"> del manubrio. Sono dati:</w:t>
            </w:r>
          </w:p>
          <w:bookmarkStart w:id="3" w:name="OLE_LINK3"/>
          <w:bookmarkStart w:id="4" w:name="OLE_LINK4"/>
          <w:p w:rsidR="00511D69" w:rsidRPr="00C141E6" w:rsidRDefault="00511D69" w:rsidP="00511D69">
            <w:pPr>
              <w:pStyle w:val="Paragrafoelenco"/>
              <w:numPr>
                <w:ilvl w:val="0"/>
                <w:numId w:val="20"/>
              </w:numPr>
              <w:rPr>
                <w:noProof/>
                <w:lang w:val="it-IT"/>
              </w:rPr>
            </w:pPr>
            <w:r w:rsidRPr="00544DDA">
              <w:rPr>
                <w:noProof/>
                <w:position w:val="-50"/>
                <w:lang w:val="it-IT"/>
              </w:rPr>
              <w:object w:dxaOrig="1540" w:dyaOrig="1120">
                <v:shape id="_x0000_i1027" type="#_x0000_t75" style="width:77.45pt;height:55.7pt" o:ole="">
                  <v:imagedata r:id="rId11" o:title=""/>
                </v:shape>
                <o:OLEObject Type="Embed" ProgID="Equation.DSMT4" ShapeID="_x0000_i1027" DrawAspect="Content" ObjectID="_1476887100" r:id="rId12"/>
              </w:object>
            </w:r>
            <w:r>
              <w:rPr>
                <w:noProof/>
                <w:position w:val="-50"/>
                <w:lang w:val="it-IT"/>
              </w:rPr>
              <w:t xml:space="preserve"> </w:t>
            </w:r>
            <w:r w:rsidRPr="00544DDA">
              <w:rPr>
                <w:noProof/>
                <w:position w:val="-50"/>
                <w:lang w:val="it-IT"/>
              </w:rPr>
              <w:object w:dxaOrig="1560" w:dyaOrig="1120">
                <v:shape id="_x0000_i1028" type="#_x0000_t75" style="width:78.1pt;height:55.7pt" o:ole="">
                  <v:imagedata r:id="rId13" o:title=""/>
                </v:shape>
                <o:OLEObject Type="Embed" ProgID="Equation.DSMT4" ShapeID="_x0000_i1028" DrawAspect="Content" ObjectID="_1476887101" r:id="rId14"/>
              </w:object>
            </w:r>
            <w:r>
              <w:rPr>
                <w:noProof/>
                <w:position w:val="-50"/>
                <w:lang w:val="it-IT"/>
              </w:rPr>
              <w:t xml:space="preserve"> </w:t>
            </w:r>
            <w:r w:rsidRPr="00544DDA">
              <w:rPr>
                <w:noProof/>
                <w:position w:val="-50"/>
                <w:lang w:val="it-IT"/>
              </w:rPr>
              <w:object w:dxaOrig="1680" w:dyaOrig="1120">
                <v:shape id="_x0000_i1029" type="#_x0000_t75" style="width:84.9pt;height:55.7pt" o:ole="">
                  <v:imagedata r:id="rId15" o:title=""/>
                </v:shape>
                <o:OLEObject Type="Embed" ProgID="Equation.DSMT4" ShapeID="_x0000_i1029" DrawAspect="Content" ObjectID="_1476887102" r:id="rId16"/>
              </w:object>
            </w:r>
          </w:p>
          <w:p w:rsidR="00511D69" w:rsidRPr="00821008" w:rsidRDefault="00511D69" w:rsidP="00511D69">
            <w:pPr>
              <w:pStyle w:val="Paragrafoelenco"/>
              <w:numPr>
                <w:ilvl w:val="0"/>
                <w:numId w:val="20"/>
              </w:numPr>
              <w:rPr>
                <w:b/>
                <w:noProof/>
                <w:lang w:val="it-IT"/>
              </w:rPr>
            </w:pPr>
            <w:r>
              <w:rPr>
                <w:noProof/>
                <w:lang w:val="it-IT"/>
              </w:rPr>
              <w:t>Il vettore accelerazione gravitazionale espresso in CS</w:t>
            </w:r>
            <w:r w:rsidRPr="00DB6770">
              <w:rPr>
                <w:i/>
                <w:noProof/>
                <w:vertAlign w:val="subscript"/>
                <w:lang w:val="it-IT"/>
              </w:rPr>
              <w:t>rd</w:t>
            </w:r>
            <w:r>
              <w:rPr>
                <w:noProof/>
                <w:lang w:val="it-IT"/>
              </w:rPr>
              <w:t>:</w:t>
            </w:r>
            <w:r>
              <w:rPr>
                <w:noProof/>
                <w:vertAlign w:val="subscript"/>
                <w:lang w:val="it-IT"/>
              </w:rPr>
              <w:t xml:space="preserve"> </w:t>
            </w:r>
            <w:r w:rsidRPr="00544DDA">
              <w:rPr>
                <w:noProof/>
                <w:position w:val="-50"/>
                <w:lang w:val="it-IT"/>
              </w:rPr>
              <w:object w:dxaOrig="1780" w:dyaOrig="1120">
                <v:shape id="_x0000_i1030" type="#_x0000_t75" style="width:89.65pt;height:55.7pt" o:ole="">
                  <v:imagedata r:id="rId17" o:title=""/>
                </v:shape>
                <o:OLEObject Type="Embed" ProgID="Equation.DSMT4" ShapeID="_x0000_i1030" DrawAspect="Content" ObjectID="_1476887103" r:id="rId18"/>
              </w:object>
            </w:r>
          </w:p>
          <w:p w:rsidR="00511D69" w:rsidRPr="004770A4" w:rsidRDefault="00511D69" w:rsidP="00511D69">
            <w:pPr>
              <w:pStyle w:val="Paragrafoelenco"/>
              <w:numPr>
                <w:ilvl w:val="0"/>
                <w:numId w:val="20"/>
              </w:num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La massa del manubrio </w:t>
            </w:r>
            <w:r w:rsidRPr="00E44427">
              <w:rPr>
                <w:noProof/>
                <w:position w:val="-10"/>
                <w:lang w:val="it-IT"/>
              </w:rPr>
              <w:object w:dxaOrig="1020" w:dyaOrig="320">
                <v:shape id="_x0000_i1031" type="#_x0000_t75" style="width:50.95pt;height:15.6pt" o:ole="">
                  <v:imagedata r:id="rId19" o:title=""/>
                </v:shape>
                <o:OLEObject Type="Embed" ProgID="Equation.DSMT4" ShapeID="_x0000_i1031" DrawAspect="Content" ObjectID="_1476887104" r:id="rId20"/>
              </w:object>
            </w:r>
          </w:p>
          <w:p w:rsidR="00511D69" w:rsidRDefault="00511D69" w:rsidP="00EB58A8">
            <w:pPr>
              <w:pStyle w:val="Paragrafoelenco"/>
              <w:numPr>
                <w:ilvl w:val="0"/>
                <w:numId w:val="20"/>
              </w:numPr>
              <w:spacing w:after="0" w:line="480" w:lineRule="auto"/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La matrice di rototraslazione </w:t>
            </w:r>
            <w:r>
              <w:rPr>
                <w:i/>
                <w:vertAlign w:val="superscript"/>
                <w:lang w:val="it-IT"/>
              </w:rPr>
              <w:t>rd</w:t>
            </w:r>
            <w:r>
              <w:rPr>
                <w:b/>
                <w:lang w:val="it-IT"/>
              </w:rPr>
              <w:t>T</w:t>
            </w:r>
            <w:r>
              <w:rPr>
                <w:i/>
                <w:vertAlign w:val="subscript"/>
                <w:lang w:val="it-IT"/>
              </w:rPr>
              <w:t>hm</w:t>
            </w:r>
            <w:r>
              <w:rPr>
                <w:lang w:val="it-IT"/>
              </w:rPr>
              <w:t xml:space="preserve"> per questa configurazione:</w:t>
            </w:r>
            <w:r w:rsidR="00EB58A8">
              <w:rPr>
                <w:lang w:val="it-IT"/>
              </w:rPr>
              <w:t xml:space="preserve"> </w:t>
            </w:r>
            <w:r w:rsidR="00EB58A8" w:rsidRPr="00716BAB">
              <w:rPr>
                <w:noProof/>
                <w:position w:val="-66"/>
                <w:lang w:val="it-IT"/>
              </w:rPr>
              <w:object w:dxaOrig="2380" w:dyaOrig="1440">
                <v:shape id="_x0000_i1032" type="#_x0000_t75" style="width:118.85pt;height:1in" o:ole="">
                  <v:imagedata r:id="rId21" o:title=""/>
                </v:shape>
                <o:OLEObject Type="Embed" ProgID="Equation.DSMT4" ShapeID="_x0000_i1032" DrawAspect="Content" ObjectID="_1476887105" r:id="rId22"/>
              </w:object>
            </w:r>
          </w:p>
          <w:bookmarkEnd w:id="3"/>
          <w:bookmarkEnd w:id="4"/>
          <w:p w:rsidR="00511D69" w:rsidRPr="00511D69" w:rsidRDefault="00511D69" w:rsidP="00EB58A8">
            <w:pPr>
              <w:spacing w:before="0" w:after="0"/>
              <w:rPr>
                <w:noProof/>
                <w:position w:val="-66"/>
                <w:lang w:val="it-IT"/>
              </w:rPr>
            </w:pPr>
            <w:r w:rsidRPr="00511D69">
              <w:rPr>
                <w:noProof/>
                <w:position w:val="-66"/>
                <w:lang w:val="it-IT"/>
              </w:rPr>
              <w:t>Si consideri trascurabile la massa dell’avambraccio.</w:t>
            </w:r>
          </w:p>
          <w:p w:rsidR="00C15A57" w:rsidRPr="00532FD5" w:rsidRDefault="00511D69" w:rsidP="00436BE1">
            <w:pPr>
              <w:rPr>
                <w:noProof/>
                <w:lang w:val="it-IT"/>
              </w:rPr>
            </w:pPr>
            <w:r>
              <w:rPr>
                <w:noProof/>
                <w:lang w:val="it-IT"/>
              </w:rPr>
              <w:t xml:space="preserve">N.B. La forza </w:t>
            </w:r>
            <w:r w:rsidR="00436BE1">
              <w:rPr>
                <w:b/>
                <w:noProof/>
                <w:lang w:val="it-IT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noProof/>
                <w:lang w:val="it-IT"/>
              </w:rPr>
              <w:t xml:space="preserve"> è incognita in modulo ma la sua direzione è quella del vettore</w:t>
            </w:r>
            <w:r w:rsidR="00E6748B" w:rsidRPr="001A7547">
              <w:rPr>
                <w:noProof/>
                <w:position w:val="-12"/>
                <w:lang w:val="it-IT"/>
              </w:rPr>
              <w:object w:dxaOrig="499" w:dyaOrig="400">
                <v:shape id="_x0000_i1033" type="#_x0000_t75" style="width:25.15pt;height:19.7pt" o:ole="">
                  <v:imagedata r:id="rId23" o:title=""/>
                </v:shape>
                <o:OLEObject Type="Embed" ProgID="Equation.DSMT4" ShapeID="_x0000_i1033" DrawAspect="Content" ObjectID="_1476887106" r:id="rId24"/>
              </w:object>
            </w:r>
            <w:r>
              <w:rPr>
                <w:noProof/>
                <w:lang w:val="it-IT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57" w:rsidRDefault="00C15A57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5A57" w:rsidRDefault="00BA1DF7" w:rsidP="0041212B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</w:tr>
      <w:tr w:rsidR="00C15A57" w:rsidRPr="00C15A57" w:rsidTr="00DD61AB">
        <w:trPr>
          <w:jc w:val="center"/>
        </w:trPr>
        <w:tc>
          <w:tcPr>
            <w:tcW w:w="354" w:type="pct"/>
            <w:tcBorders>
              <w:top w:val="nil"/>
              <w:left w:val="nil"/>
              <w:bottom w:val="nil"/>
              <w:right w:val="nil"/>
            </w:tcBorders>
          </w:tcPr>
          <w:p w:rsidR="00C15A57" w:rsidRDefault="00C15A57" w:rsidP="00F718AB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lastRenderedPageBreak/>
              <w:t>1</w:t>
            </w:r>
            <w:r w:rsidR="00F718AB">
              <w:rPr>
                <w:lang w:val="it-IT"/>
              </w:rPr>
              <w:t>d</w:t>
            </w:r>
          </w:p>
        </w:tc>
        <w:tc>
          <w:tcPr>
            <w:tcW w:w="3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15A57" w:rsidRPr="00C55055" w:rsidRDefault="00C15A57" w:rsidP="00561285">
            <w:pPr>
              <w:rPr>
                <w:vertAlign w:val="subscript"/>
                <w:lang w:val="it-IT"/>
              </w:rPr>
            </w:pPr>
            <w:r>
              <w:rPr>
                <w:lang w:val="it-IT"/>
              </w:rPr>
              <w:t xml:space="preserve">Con riferimento ai punti precedenti, implementare uno </w:t>
            </w:r>
            <w:r w:rsidRPr="00D263EC">
              <w:rPr>
                <w:i/>
                <w:lang w:val="it-IT"/>
              </w:rPr>
              <w:t>script</w:t>
            </w:r>
            <w:r>
              <w:rPr>
                <w:lang w:val="it-IT"/>
              </w:rPr>
              <w:t xml:space="preserve"> </w:t>
            </w:r>
            <w:r w:rsidRPr="00D263EC">
              <w:rPr>
                <w:lang w:val="it-IT"/>
              </w:rPr>
              <w:t>Matlab</w:t>
            </w:r>
            <w:r>
              <w:rPr>
                <w:lang w:val="it-IT"/>
              </w:rPr>
              <w:t xml:space="preserve"> per il calc</w:t>
            </w:r>
            <w:r>
              <w:rPr>
                <w:lang w:val="it-IT"/>
              </w:rPr>
              <w:t>o</w:t>
            </w:r>
            <w:r>
              <w:rPr>
                <w:lang w:val="it-IT"/>
              </w:rPr>
              <w:t xml:space="preserve">lo del </w:t>
            </w:r>
            <w:r w:rsidR="00EE45CE">
              <w:rPr>
                <w:lang w:val="it-IT"/>
              </w:rPr>
              <w:t>VERSORE</w:t>
            </w:r>
            <w:r>
              <w:rPr>
                <w:lang w:val="it-IT"/>
              </w:rPr>
              <w:t xml:space="preserve"> della forza </w:t>
            </w:r>
            <w:r w:rsidRPr="0027297B">
              <w:rPr>
                <w:b/>
                <w:lang w:val="it-IT"/>
              </w:rPr>
              <w:t>F</w:t>
            </w:r>
            <w:r w:rsidRPr="0027297B">
              <w:rPr>
                <w:b/>
                <w:vertAlign w:val="subscript"/>
                <w:lang w:val="it-IT"/>
              </w:rPr>
              <w:t>b</w:t>
            </w:r>
            <w:r>
              <w:rPr>
                <w:lang w:val="it-IT"/>
              </w:rPr>
              <w:t xml:space="preserve"> espresso in CS</w:t>
            </w:r>
            <w:r>
              <w:rPr>
                <w:vertAlign w:val="subscript"/>
                <w:lang w:val="it-IT"/>
              </w:rPr>
              <w:t xml:space="preserve">rd  </w:t>
            </w:r>
            <w:r w:rsidRPr="0027297B">
              <w:rPr>
                <w:b/>
                <w:vertAlign w:val="superscript"/>
                <w:lang w:val="it-IT"/>
              </w:rPr>
              <w:t>rd</w:t>
            </w:r>
            <w:r w:rsidRPr="0027297B">
              <w:rPr>
                <w:b/>
                <w:lang w:val="it-IT"/>
              </w:rPr>
              <w:t>v</w:t>
            </w:r>
            <w:r w:rsidRPr="0027297B">
              <w:rPr>
                <w:b/>
                <w:vertAlign w:val="subscript"/>
                <w:lang w:val="it-IT"/>
              </w:rPr>
              <w:t>Fb</w:t>
            </w:r>
            <w:r>
              <w:rPr>
                <w:b/>
                <w:noProof/>
                <w:lang w:val="it-IT"/>
              </w:rPr>
              <w:t xml:space="preserve"> </w:t>
            </w:r>
            <w:r>
              <w:rPr>
                <w:noProof/>
                <w:lang w:val="it-IT"/>
              </w:rPr>
              <w:t>[nFx3]</w:t>
            </w:r>
            <w:r>
              <w:rPr>
                <w:lang w:val="it-IT"/>
              </w:rPr>
              <w:t>, noti:</w:t>
            </w:r>
          </w:p>
          <w:p w:rsidR="00C15A57" w:rsidRPr="00FB6F4D" w:rsidRDefault="00C15A57" w:rsidP="00561285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r>
              <w:rPr>
                <w:lang w:val="it-IT"/>
              </w:rPr>
              <w:t>Punto P</w:t>
            </w:r>
            <w:r w:rsidRPr="007E7AC5">
              <w:rPr>
                <w:vertAlign w:val="subscript"/>
                <w:lang w:val="it-IT"/>
              </w:rPr>
              <w:t>1</w:t>
            </w:r>
            <w:r>
              <w:rPr>
                <w:lang w:val="it-IT"/>
              </w:rPr>
              <w:t xml:space="preserve"> espresso in CS</w:t>
            </w:r>
            <w:r>
              <w:rPr>
                <w:vertAlign w:val="subscript"/>
                <w:lang w:val="it-IT"/>
              </w:rPr>
              <w:t>hm</w:t>
            </w:r>
            <w:r>
              <w:rPr>
                <w:lang w:val="it-IT"/>
              </w:rPr>
              <w:t>: P1_hm</w:t>
            </w:r>
            <w:r>
              <w:rPr>
                <w:noProof/>
                <w:lang w:val="it-IT"/>
              </w:rPr>
              <w:t>[</w:t>
            </w:r>
            <w:r w:rsidRPr="00FB6F4D">
              <w:rPr>
                <w:noProof/>
                <w:lang w:val="it-IT"/>
              </w:rPr>
              <w:t>nF</w:t>
            </w:r>
            <w:r>
              <w:rPr>
                <w:noProof/>
                <w:lang w:val="it-IT"/>
              </w:rPr>
              <w:t>x3</w:t>
            </w:r>
            <w:r w:rsidRPr="00FB6F4D">
              <w:rPr>
                <w:noProof/>
                <w:lang w:val="it-IT"/>
              </w:rPr>
              <w:t>]</w:t>
            </w:r>
            <w:r w:rsidRPr="00FB6F4D">
              <w:rPr>
                <w:lang w:val="it-IT"/>
              </w:rPr>
              <w:t>;</w:t>
            </w:r>
          </w:p>
          <w:p w:rsidR="00C15A57" w:rsidRPr="00FB6F4D" w:rsidRDefault="00C15A57" w:rsidP="00561285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r>
              <w:rPr>
                <w:lang w:val="it-IT"/>
              </w:rPr>
              <w:t>Punto P</w:t>
            </w:r>
            <w:r>
              <w:rPr>
                <w:vertAlign w:val="subscript"/>
                <w:lang w:val="it-IT"/>
              </w:rPr>
              <w:t>2</w:t>
            </w:r>
            <w:r>
              <w:rPr>
                <w:lang w:val="it-IT"/>
              </w:rPr>
              <w:t xml:space="preserve"> espresso in CS</w:t>
            </w:r>
            <w:r>
              <w:rPr>
                <w:vertAlign w:val="subscript"/>
                <w:lang w:val="it-IT"/>
              </w:rPr>
              <w:t>rd</w:t>
            </w:r>
            <w:r>
              <w:rPr>
                <w:lang w:val="it-IT"/>
              </w:rPr>
              <w:t>: P2_rd</w:t>
            </w:r>
            <w:r>
              <w:rPr>
                <w:noProof/>
                <w:lang w:val="it-IT"/>
              </w:rPr>
              <w:t>[</w:t>
            </w:r>
            <w:r w:rsidRPr="00FB6F4D">
              <w:rPr>
                <w:noProof/>
                <w:lang w:val="it-IT"/>
              </w:rPr>
              <w:t>nF</w:t>
            </w:r>
            <w:r>
              <w:rPr>
                <w:noProof/>
                <w:lang w:val="it-IT"/>
              </w:rPr>
              <w:t>x3</w:t>
            </w:r>
            <w:r w:rsidRPr="00FB6F4D">
              <w:rPr>
                <w:noProof/>
                <w:lang w:val="it-IT"/>
              </w:rPr>
              <w:t>]</w:t>
            </w:r>
            <w:r w:rsidRPr="00FB6F4D">
              <w:rPr>
                <w:lang w:val="it-IT"/>
              </w:rPr>
              <w:t>;</w:t>
            </w:r>
          </w:p>
          <w:p w:rsidR="00C15A57" w:rsidRDefault="00C15A57" w:rsidP="00561285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r>
              <w:rPr>
                <w:lang w:val="it-IT"/>
              </w:rPr>
              <w:t xml:space="preserve">L’andamento dell’angolo di flessione nel tempo, </w:t>
            </w:r>
            <w:r w:rsidRPr="00624A9F">
              <w:rPr>
                <w:i/>
                <w:lang w:val="it-IT"/>
              </w:rPr>
              <w:t>alpha</w:t>
            </w:r>
            <w:r>
              <w:rPr>
                <w:lang w:val="it-IT"/>
              </w:rPr>
              <w:t xml:space="preserve"> [nFx1];</w:t>
            </w:r>
          </w:p>
          <w:p w:rsidR="00C15A57" w:rsidRDefault="00C15A57" w:rsidP="00561285">
            <w:pPr>
              <w:pStyle w:val="Paragrafoelenco"/>
              <w:numPr>
                <w:ilvl w:val="0"/>
                <w:numId w:val="23"/>
              </w:numPr>
              <w:rPr>
                <w:lang w:val="it-IT"/>
              </w:rPr>
            </w:pPr>
            <w:r>
              <w:rPr>
                <w:lang w:val="it-IT"/>
              </w:rPr>
              <w:t>L’origine del CS</w:t>
            </w:r>
            <w:r>
              <w:rPr>
                <w:vertAlign w:val="subscript"/>
                <w:lang w:val="it-IT"/>
              </w:rPr>
              <w:t>rd</w:t>
            </w:r>
            <w:r>
              <w:rPr>
                <w:lang w:val="it-IT"/>
              </w:rPr>
              <w:t xml:space="preserve"> espressa in CS</w:t>
            </w:r>
            <w:r>
              <w:rPr>
                <w:vertAlign w:val="subscript"/>
                <w:lang w:val="it-IT"/>
              </w:rPr>
              <w:t>hm</w:t>
            </w:r>
            <w:r>
              <w:rPr>
                <w:lang w:val="it-IT"/>
              </w:rPr>
              <w:t>, ohm_rd [nFx3]</w:t>
            </w:r>
          </w:p>
          <w:p w:rsidR="00C15A57" w:rsidRPr="0007733A" w:rsidRDefault="00C15A57" w:rsidP="00511D69">
            <w:pPr>
              <w:rPr>
                <w:lang w:val="it-IT"/>
              </w:rPr>
            </w:pPr>
            <w:r>
              <w:rPr>
                <w:lang w:val="it-IT"/>
              </w:rPr>
              <w:t xml:space="preserve">Siano inoltre date le funzioni </w:t>
            </w:r>
            <w:r w:rsidRPr="00411D8A">
              <w:rPr>
                <w:i/>
                <w:lang w:val="it-IT"/>
              </w:rPr>
              <w:t>Rotx</w:t>
            </w:r>
            <w:r>
              <w:rPr>
                <w:lang w:val="it-IT"/>
              </w:rPr>
              <w:t xml:space="preserve">, </w:t>
            </w:r>
            <w:r w:rsidRPr="00411D8A">
              <w:rPr>
                <w:i/>
                <w:lang w:val="it-IT"/>
              </w:rPr>
              <w:t>Roty</w:t>
            </w:r>
            <w:r>
              <w:rPr>
                <w:lang w:val="it-IT"/>
              </w:rPr>
              <w:t xml:space="preserve"> e </w:t>
            </w:r>
            <w:r w:rsidRPr="00411D8A">
              <w:rPr>
                <w:i/>
                <w:lang w:val="it-IT"/>
              </w:rPr>
              <w:t>Rotz</w:t>
            </w:r>
            <w:r w:rsidR="00E6748B">
              <w:rPr>
                <w:lang w:val="it-IT"/>
              </w:rPr>
              <w:t>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5A57" w:rsidRDefault="00C15A57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15A57" w:rsidRDefault="00E6748B" w:rsidP="0041212B">
            <w:pPr>
              <w:rPr>
                <w:lang w:val="it-IT"/>
              </w:rPr>
            </w:pPr>
            <w:r>
              <w:rPr>
                <w:lang w:val="it-IT"/>
              </w:rPr>
              <w:t>6</w:t>
            </w:r>
          </w:p>
        </w:tc>
      </w:tr>
      <w:tr w:rsidR="00CE1FD8" w:rsidRPr="00B34F05" w:rsidTr="00DD61AB">
        <w:trPr>
          <w:jc w:val="center"/>
        </w:trPr>
        <w:tc>
          <w:tcPr>
            <w:tcW w:w="4241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5760B0" w:rsidRDefault="005760B0" w:rsidP="00130A1E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760B0" w:rsidRDefault="005760B0" w:rsidP="00130A1E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5760B0" w:rsidRDefault="00E6748B" w:rsidP="002F6337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21</w:t>
            </w:r>
          </w:p>
        </w:tc>
      </w:tr>
      <w:tr w:rsidR="00CE1FD8" w:rsidRPr="002A5CAB" w:rsidTr="00DD61AB">
        <w:trPr>
          <w:jc w:val="center"/>
        </w:trPr>
        <w:tc>
          <w:tcPr>
            <w:tcW w:w="424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54C2D" w:rsidRDefault="0041212B" w:rsidP="00694803">
            <w:pPr>
              <w:pStyle w:val="Paragrafoelenco"/>
              <w:numPr>
                <w:ilvl w:val="0"/>
                <w:numId w:val="10"/>
              </w:numPr>
              <w:rPr>
                <w:b/>
                <w:lang w:val="it-IT"/>
              </w:rPr>
            </w:pPr>
            <w:r>
              <w:rPr>
                <w:lang w:val="it-IT"/>
              </w:rPr>
              <w:t xml:space="preserve"> </w:t>
            </w:r>
            <w:r w:rsidR="00DD61AB">
              <w:rPr>
                <w:b/>
                <w:lang w:val="it-IT"/>
              </w:rPr>
              <w:t>Consumo metabolico</w:t>
            </w:r>
            <w:r w:rsidR="00694803">
              <w:rPr>
                <w:b/>
                <w:lang w:val="it-IT"/>
              </w:rPr>
              <w:t>:</w:t>
            </w:r>
          </w:p>
          <w:p w:rsidR="00694803" w:rsidRPr="00694803" w:rsidRDefault="00694803" w:rsidP="002A5CAB">
            <w:pPr>
              <w:pStyle w:val="Paragrafoelenco"/>
              <w:ind w:left="0"/>
              <w:rPr>
                <w:lang w:val="it-IT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12B" w:rsidRPr="00AD5D69" w:rsidRDefault="0041212B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</w:t>
            </w:r>
          </w:p>
        </w:tc>
        <w:tc>
          <w:tcPr>
            <w:tcW w:w="40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212B" w:rsidRPr="00AD5D69" w:rsidRDefault="0041212B" w:rsidP="00154C2D">
            <w:pPr>
              <w:rPr>
                <w:sz w:val="20"/>
                <w:lang w:val="it-IT"/>
              </w:rPr>
            </w:pPr>
            <w:r w:rsidRPr="00AD5D69">
              <w:rPr>
                <w:sz w:val="20"/>
                <w:lang w:val="it-IT"/>
              </w:rPr>
              <w:t>Punti max</w:t>
            </w:r>
          </w:p>
        </w:tc>
      </w:tr>
      <w:tr w:rsidR="00CE1FD8" w:rsidRPr="00DD61AB" w:rsidTr="00DD61AB">
        <w:trPr>
          <w:jc w:val="center"/>
        </w:trPr>
        <w:tc>
          <w:tcPr>
            <w:tcW w:w="413" w:type="pct"/>
            <w:gridSpan w:val="2"/>
            <w:tcBorders>
              <w:left w:val="nil"/>
              <w:bottom w:val="nil"/>
              <w:right w:val="nil"/>
            </w:tcBorders>
          </w:tcPr>
          <w:p w:rsidR="0063242C" w:rsidRDefault="0063242C" w:rsidP="00E16F98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2a</w:t>
            </w: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42C" w:rsidRPr="007812F1" w:rsidRDefault="00DD61AB" w:rsidP="00DD61AB">
            <w:pPr>
              <w:rPr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 xml:space="preserve">Si calcoli il </w:t>
            </w:r>
            <w:r>
              <w:rPr>
                <w:rFonts w:asciiTheme="majorHAnsi" w:hAnsiTheme="majorHAnsi"/>
                <w:i/>
                <w:lang w:val="it-IT"/>
              </w:rPr>
              <w:t>Basal Metabolic Rate</w:t>
            </w:r>
            <w:r>
              <w:rPr>
                <w:rFonts w:asciiTheme="majorHAnsi" w:hAnsiTheme="majorHAnsi"/>
                <w:lang w:val="it-IT"/>
              </w:rPr>
              <w:t xml:space="preserve"> di un soggetto adulto (massa m=70 kg, altezza h=175 cm) che, durante 30 min di corsa</w:t>
            </w:r>
            <w:r w:rsidR="008A6659">
              <w:rPr>
                <w:rFonts w:asciiTheme="majorHAnsi" w:hAnsiTheme="majorHAnsi"/>
                <w:lang w:val="it-IT"/>
              </w:rPr>
              <w:t>,</w:t>
            </w:r>
            <w:r>
              <w:rPr>
                <w:rFonts w:asciiTheme="majorHAnsi" w:hAnsiTheme="majorHAnsi"/>
                <w:lang w:val="it-IT"/>
              </w:rPr>
              <w:t xml:space="preserve"> brucia </w:t>
            </w:r>
            <w:r w:rsidR="00511D69">
              <w:rPr>
                <w:rFonts w:asciiTheme="majorHAnsi" w:hAnsiTheme="majorHAnsi"/>
                <w:lang w:val="it-IT"/>
              </w:rPr>
              <w:t>un’energia E=</w:t>
            </w:r>
            <w:r>
              <w:rPr>
                <w:rFonts w:asciiTheme="majorHAnsi" w:hAnsiTheme="majorHAnsi"/>
                <w:lang w:val="it-IT"/>
              </w:rPr>
              <w:t>220 kcal. Si co</w:t>
            </w:r>
            <w:r>
              <w:rPr>
                <w:rFonts w:asciiTheme="majorHAnsi" w:hAnsiTheme="majorHAnsi"/>
                <w:lang w:val="it-IT"/>
              </w:rPr>
              <w:t>n</w:t>
            </w:r>
            <w:r>
              <w:rPr>
                <w:rFonts w:asciiTheme="majorHAnsi" w:hAnsiTheme="majorHAnsi"/>
                <w:lang w:val="it-IT"/>
              </w:rPr>
              <w:t xml:space="preserve">sideri che il </w:t>
            </w:r>
            <w:r>
              <w:rPr>
                <w:rFonts w:asciiTheme="majorHAnsi" w:hAnsiTheme="majorHAnsi"/>
                <w:i/>
                <w:lang w:val="it-IT"/>
              </w:rPr>
              <w:t>Physical Activity Ratio</w:t>
            </w:r>
            <w:r w:rsidR="008A6659">
              <w:rPr>
                <w:rFonts w:asciiTheme="majorHAnsi" w:hAnsiTheme="majorHAnsi"/>
                <w:lang w:val="it-IT"/>
              </w:rPr>
              <w:t xml:space="preserve"> per la corsa è pari a 7,</w:t>
            </w:r>
            <w:r>
              <w:rPr>
                <w:rFonts w:asciiTheme="majorHAnsi" w:hAnsiTheme="majorHAnsi"/>
                <w:lang w:val="it-IT"/>
              </w:rPr>
              <w:t xml:space="preserve">0. Esprimere il BMR in kcal/die.  </w:t>
            </w:r>
            <w:r w:rsidR="000D1863" w:rsidRPr="00154C2D">
              <w:rPr>
                <w:rFonts w:asciiTheme="majorHAnsi" w:hAnsiTheme="majorHAnsi"/>
                <w:lang w:val="it-IT"/>
              </w:rPr>
              <w:t xml:space="preserve"> </w:t>
            </w:r>
            <w:r w:rsidR="000D1863" w:rsidRPr="00154C2D">
              <w:rPr>
                <w:lang w:val="it-IT"/>
              </w:rPr>
              <w:t xml:space="preserve">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2C" w:rsidRDefault="0063242C" w:rsidP="00E16F98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3242C" w:rsidRDefault="00BA1DF7" w:rsidP="00E16F98">
            <w:pPr>
              <w:rPr>
                <w:lang w:val="it-IT"/>
              </w:rPr>
            </w:pPr>
            <w:r>
              <w:rPr>
                <w:lang w:val="it-IT"/>
              </w:rPr>
              <w:t>5</w:t>
            </w:r>
          </w:p>
        </w:tc>
      </w:tr>
      <w:tr w:rsidR="00CE1FD8" w:rsidRPr="005473DD" w:rsidTr="00DD61AB">
        <w:trPr>
          <w:jc w:val="center"/>
        </w:trPr>
        <w:tc>
          <w:tcPr>
            <w:tcW w:w="413" w:type="pct"/>
            <w:gridSpan w:val="2"/>
            <w:tcBorders>
              <w:left w:val="nil"/>
              <w:bottom w:val="nil"/>
              <w:right w:val="nil"/>
            </w:tcBorders>
          </w:tcPr>
          <w:p w:rsidR="007812F1" w:rsidRDefault="007812F1" w:rsidP="00556CB2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2b</w:t>
            </w: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812F1" w:rsidRPr="007812F1" w:rsidRDefault="005473DD" w:rsidP="008B504D">
            <w:pPr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Il soggetto del punto 2a</w:t>
            </w:r>
            <w:r w:rsidR="008A6659">
              <w:rPr>
                <w:rFonts w:asciiTheme="majorHAnsi" w:hAnsiTheme="majorHAnsi"/>
                <w:lang w:val="it-IT"/>
              </w:rPr>
              <w:t>, durante i 30 minuti di corsa,</w:t>
            </w:r>
            <w:r>
              <w:rPr>
                <w:rFonts w:asciiTheme="majorHAnsi" w:hAnsiTheme="majorHAnsi"/>
                <w:lang w:val="it-IT"/>
              </w:rPr>
              <w:t xml:space="preserve"> ha inspirato</w:t>
            </w:r>
            <w:r w:rsidR="008B504D">
              <w:rPr>
                <w:rFonts w:asciiTheme="majorHAnsi" w:hAnsiTheme="majorHAnsi"/>
                <w:lang w:val="it-IT"/>
              </w:rPr>
              <w:t xml:space="preserve"> </w:t>
            </w:r>
            <w:r>
              <w:rPr>
                <w:rFonts w:asciiTheme="majorHAnsi" w:hAnsiTheme="majorHAnsi"/>
                <w:lang w:val="it-IT"/>
              </w:rPr>
              <w:t>22,05 l di o</w:t>
            </w:r>
            <w:r>
              <w:rPr>
                <w:rFonts w:asciiTheme="majorHAnsi" w:hAnsiTheme="majorHAnsi"/>
                <w:lang w:val="it-IT"/>
              </w:rPr>
              <w:t>s</w:t>
            </w:r>
            <w:r>
              <w:rPr>
                <w:rFonts w:asciiTheme="majorHAnsi" w:hAnsiTheme="majorHAnsi"/>
                <w:lang w:val="it-IT"/>
              </w:rPr>
              <w:t xml:space="preserve">sigeno e ha espirato 19,08 l di anidride carbonica. </w:t>
            </w:r>
            <w:r w:rsidR="003367BD">
              <w:rPr>
                <w:rFonts w:asciiTheme="majorHAnsi" w:hAnsiTheme="majorHAnsi"/>
                <w:lang w:val="it-IT"/>
              </w:rPr>
              <w:t>Facendo</w:t>
            </w:r>
            <w:r>
              <w:rPr>
                <w:rFonts w:asciiTheme="majorHAnsi" w:hAnsiTheme="majorHAnsi"/>
                <w:lang w:val="it-IT"/>
              </w:rPr>
              <w:t xml:space="preserve"> riferimento alla f</w:t>
            </w:r>
            <w:r>
              <w:rPr>
                <w:rFonts w:asciiTheme="majorHAnsi" w:hAnsiTheme="majorHAnsi"/>
                <w:lang w:val="it-IT"/>
              </w:rPr>
              <w:t>i</w:t>
            </w:r>
            <w:r>
              <w:rPr>
                <w:rFonts w:asciiTheme="majorHAnsi" w:hAnsiTheme="majorHAnsi"/>
                <w:lang w:val="it-IT"/>
              </w:rPr>
              <w:t xml:space="preserve">gura 2, </w:t>
            </w:r>
            <w:r w:rsidR="003367BD">
              <w:rPr>
                <w:rFonts w:asciiTheme="majorHAnsi" w:hAnsiTheme="majorHAnsi"/>
                <w:lang w:val="it-IT"/>
              </w:rPr>
              <w:t>qual è la composizione del combustibile? (Ovvero: l’energia spesa, in che misura è ricavata</w:t>
            </w:r>
            <w:r w:rsidR="008B504D">
              <w:rPr>
                <w:rFonts w:asciiTheme="majorHAnsi" w:hAnsiTheme="majorHAnsi"/>
                <w:lang w:val="it-IT"/>
              </w:rPr>
              <w:t xml:space="preserve"> rispettivamente</w:t>
            </w:r>
            <w:r w:rsidR="003367BD">
              <w:rPr>
                <w:rFonts w:asciiTheme="majorHAnsi" w:hAnsiTheme="majorHAnsi"/>
                <w:lang w:val="it-IT"/>
              </w:rPr>
              <w:t xml:space="preserve"> dai carboidrati e dai grassi?</w:t>
            </w:r>
            <w:r w:rsidR="008B504D">
              <w:rPr>
                <w:rFonts w:asciiTheme="majorHAnsi" w:hAnsiTheme="majorHAnsi"/>
                <w:lang w:val="it-IT"/>
              </w:rPr>
              <w:t>)</w:t>
            </w:r>
            <w:r>
              <w:rPr>
                <w:rFonts w:asciiTheme="majorHAnsi" w:hAnsiTheme="majorHAnsi"/>
                <w:lang w:val="it-IT"/>
              </w:rPr>
              <w:t xml:space="preserve"> 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2F1" w:rsidRDefault="007812F1" w:rsidP="00556CB2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812F1" w:rsidRDefault="00E6748B" w:rsidP="00556CB2">
            <w:pPr>
              <w:rPr>
                <w:lang w:val="it-IT"/>
              </w:rPr>
            </w:pPr>
            <w:r>
              <w:rPr>
                <w:lang w:val="it-IT"/>
              </w:rPr>
              <w:t>3</w:t>
            </w:r>
          </w:p>
        </w:tc>
        <w:bookmarkStart w:id="5" w:name="_GoBack"/>
        <w:bookmarkEnd w:id="5"/>
      </w:tr>
      <w:tr w:rsidR="00CE1FD8" w:rsidRPr="00520C01" w:rsidTr="00DD61AB">
        <w:trPr>
          <w:jc w:val="center"/>
        </w:trPr>
        <w:tc>
          <w:tcPr>
            <w:tcW w:w="413" w:type="pct"/>
            <w:gridSpan w:val="2"/>
            <w:tcBorders>
              <w:left w:val="nil"/>
              <w:bottom w:val="nil"/>
              <w:right w:val="nil"/>
            </w:tcBorders>
          </w:tcPr>
          <w:p w:rsidR="00154C2D" w:rsidRDefault="00154C2D" w:rsidP="001948E3">
            <w:pPr>
              <w:spacing w:line="360" w:lineRule="auto"/>
              <w:rPr>
                <w:lang w:val="it-IT"/>
              </w:rPr>
            </w:pPr>
            <w:r>
              <w:rPr>
                <w:lang w:val="it-IT"/>
              </w:rPr>
              <w:t>2</w:t>
            </w:r>
            <w:r w:rsidR="001948E3">
              <w:rPr>
                <w:lang w:val="it-IT"/>
              </w:rPr>
              <w:t>c</w:t>
            </w:r>
          </w:p>
        </w:tc>
        <w:tc>
          <w:tcPr>
            <w:tcW w:w="38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E2A9E" w:rsidRPr="00953E13" w:rsidRDefault="00953E13" w:rsidP="00CC6DCD">
            <w:pPr>
              <w:spacing w:line="276" w:lineRule="auto"/>
              <w:rPr>
                <w:rFonts w:asciiTheme="majorHAnsi" w:hAnsiTheme="majorHAnsi"/>
                <w:lang w:val="it-IT"/>
              </w:rPr>
            </w:pPr>
            <w:r>
              <w:rPr>
                <w:rFonts w:asciiTheme="majorHAnsi" w:hAnsiTheme="majorHAnsi"/>
                <w:lang w:val="it-IT"/>
              </w:rPr>
              <w:t>Disegnare lo schema del sensore per la rilevazione della CO</w:t>
            </w:r>
            <w:r>
              <w:rPr>
                <w:rFonts w:asciiTheme="majorHAnsi" w:hAnsiTheme="majorHAnsi"/>
                <w:vertAlign w:val="subscript"/>
                <w:lang w:val="it-IT"/>
              </w:rPr>
              <w:t>2</w:t>
            </w:r>
            <w:r>
              <w:rPr>
                <w:rFonts w:asciiTheme="majorHAnsi" w:hAnsiTheme="majorHAnsi"/>
                <w:lang w:val="it-IT"/>
              </w:rPr>
              <w:t xml:space="preserve"> presente nel d</w:t>
            </w:r>
            <w:r>
              <w:rPr>
                <w:rFonts w:asciiTheme="majorHAnsi" w:hAnsiTheme="majorHAnsi"/>
                <w:lang w:val="it-IT"/>
              </w:rPr>
              <w:t>i</w:t>
            </w:r>
            <w:r>
              <w:rPr>
                <w:rFonts w:asciiTheme="majorHAnsi" w:hAnsiTheme="majorHAnsi"/>
                <w:lang w:val="it-IT"/>
              </w:rPr>
              <w:t>spositivo per la misura del consumo metabolico e descriverne il principio di funzionamento.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C2D" w:rsidRDefault="00154C2D" w:rsidP="007812F1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C2D" w:rsidRDefault="00A2586A" w:rsidP="007812F1">
            <w:pPr>
              <w:rPr>
                <w:lang w:val="it-IT"/>
              </w:rPr>
            </w:pPr>
            <w:r>
              <w:rPr>
                <w:lang w:val="it-IT"/>
              </w:rPr>
              <w:t>4</w:t>
            </w:r>
          </w:p>
        </w:tc>
      </w:tr>
      <w:tr w:rsidR="00CE1FD8" w:rsidRPr="002A5CAB" w:rsidTr="00DD61AB">
        <w:trPr>
          <w:jc w:val="center"/>
        </w:trPr>
        <w:tc>
          <w:tcPr>
            <w:tcW w:w="4241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1212B" w:rsidRDefault="0041212B" w:rsidP="0041212B">
            <w:pPr>
              <w:rPr>
                <w:lang w:val="it-IT"/>
              </w:rPr>
            </w:pPr>
            <w:r>
              <w:rPr>
                <w:lang w:val="it-IT"/>
              </w:rPr>
              <w:t>Tot</w:t>
            </w:r>
            <w:r>
              <w:rPr>
                <w:lang w:val="it-IT"/>
              </w:rPr>
              <w:softHyphen/>
              <w:t>ale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1212B" w:rsidRDefault="0041212B" w:rsidP="0041212B">
            <w:pPr>
              <w:ind w:firstLine="709"/>
              <w:jc w:val="both"/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41212B" w:rsidRDefault="00E6748B" w:rsidP="009746C0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12</w:t>
            </w:r>
          </w:p>
        </w:tc>
      </w:tr>
      <w:tr w:rsidR="00CE1FD8" w:rsidRPr="002A5CAB" w:rsidTr="00BA1DF7">
        <w:trPr>
          <w:jc w:val="center"/>
        </w:trPr>
        <w:tc>
          <w:tcPr>
            <w:tcW w:w="4241" w:type="pct"/>
            <w:gridSpan w:val="3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5DB" w:rsidRPr="00BA1DF7" w:rsidRDefault="00E975DB" w:rsidP="00FE631E">
            <w:pPr>
              <w:rPr>
                <w:b/>
                <w:lang w:val="it-IT"/>
              </w:rPr>
            </w:pPr>
            <w:r w:rsidRPr="00BA1DF7">
              <w:rPr>
                <w:b/>
                <w:lang w:val="it-IT"/>
              </w:rPr>
              <w:t>Tot</w:t>
            </w:r>
            <w:r w:rsidRPr="00BA1DF7">
              <w:rPr>
                <w:b/>
                <w:lang w:val="it-IT"/>
              </w:rPr>
              <w:softHyphen/>
              <w:t>ale Generale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5DB" w:rsidRDefault="00E975DB" w:rsidP="00BA1DF7">
            <w:pPr>
              <w:rPr>
                <w:lang w:val="it-IT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975DB" w:rsidRDefault="00BA1DF7" w:rsidP="00FE631E">
            <w:pPr>
              <w:rPr>
                <w:b/>
                <w:lang w:val="it-IT"/>
              </w:rPr>
            </w:pPr>
            <w:r>
              <w:rPr>
                <w:b/>
                <w:lang w:val="it-IT"/>
              </w:rPr>
              <w:t>33</w:t>
            </w:r>
          </w:p>
        </w:tc>
      </w:tr>
    </w:tbl>
    <w:p w:rsidR="00EB58A8" w:rsidRDefault="00EB58A8" w:rsidP="00EB58A8">
      <w:pPr>
        <w:pStyle w:val="Didascalia"/>
        <w:keepNext/>
        <w:spacing w:before="0" w:after="0" w:line="360" w:lineRule="auto"/>
      </w:pPr>
      <w:r>
        <w:object w:dxaOrig="12200" w:dyaOrig="8790">
          <v:shape id="_x0000_i1034" type="#_x0000_t75" style="width:459.85pt;height:284.6pt" o:ole="">
            <v:imagedata r:id="rId25" o:title="" croptop="1691f" cropbottom="7609f"/>
          </v:shape>
          <o:OLEObject Type="Embed" ProgID="Visio.Drawing.11" ShapeID="_x0000_i1034" DrawAspect="Content" ObjectID="_1476887107" r:id="rId26"/>
        </w:object>
      </w:r>
    </w:p>
    <w:p w:rsidR="00EB58A8" w:rsidRDefault="00EB58A8" w:rsidP="00EB58A8">
      <w:pPr>
        <w:pStyle w:val="Didascalia"/>
        <w:spacing w:before="0" w:after="0"/>
      </w:pPr>
      <w:r>
        <w:t xml:space="preserve">Figura </w:t>
      </w:r>
      <w:fldSimple w:instr=" SEQ Figura \* ARABIC ">
        <w:r>
          <w:t>1</w:t>
        </w:r>
      </w:fldSimple>
    </w:p>
    <w:p w:rsidR="006C6E31" w:rsidRDefault="00C15A57" w:rsidP="00EB58A8">
      <w:pPr>
        <w:pStyle w:val="Didascalia"/>
        <w:keepNext/>
        <w:spacing w:before="0" w:line="360" w:lineRule="auto"/>
      </w:pPr>
      <w:r>
        <w:object w:dxaOrig="11285" w:dyaOrig="9429">
          <v:shape id="_x0000_i1035" type="#_x0000_t75" style="width:428.6pt;height:358.65pt" o:ole="">
            <v:imagedata r:id="rId27" o:title=""/>
          </v:shape>
          <o:OLEObject Type="Embed" ProgID="Visio.Drawing.11" ShapeID="_x0000_i1035" DrawAspect="Content" ObjectID="_1476887108" r:id="rId28"/>
        </w:object>
      </w:r>
    </w:p>
    <w:p w:rsidR="00561285" w:rsidRDefault="006C6E31" w:rsidP="00EB58A8">
      <w:pPr>
        <w:pStyle w:val="Didascalia"/>
      </w:pPr>
      <w:r>
        <w:t xml:space="preserve">Figura </w:t>
      </w:r>
      <w:r w:rsidR="001A16AC">
        <w:fldChar w:fldCharType="begin"/>
      </w:r>
      <w:r w:rsidR="00FB4A96">
        <w:instrText xml:space="preserve"> SEQ Figura \* ARABIC </w:instrText>
      </w:r>
      <w:r w:rsidR="001A16AC">
        <w:fldChar w:fldCharType="separate"/>
      </w:r>
      <w:r w:rsidR="00EB58A8">
        <w:t>2</w:t>
      </w:r>
      <w:r w:rsidR="001A16AC">
        <w:fldChar w:fldCharType="end"/>
      </w:r>
    </w:p>
    <w:sectPr w:rsidR="00561285" w:rsidSect="008F719E">
      <w:headerReference w:type="default" r:id="rId29"/>
      <w:footerReference w:type="default" r:id="rId30"/>
      <w:pgSz w:w="11906" w:h="16838" w:code="9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8A8" w:rsidRDefault="00EB58A8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endnote>
  <w:endnote w:type="continuationSeparator" w:id="1">
    <w:p w:rsidR="00EB58A8" w:rsidRDefault="00EB58A8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hematica1">
    <w:altName w:val="Symbol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8A8" w:rsidRDefault="00EB58A8">
    <w:pPr>
      <w:pStyle w:val="Pidipagina"/>
      <w:rPr>
        <w:rFonts w:ascii="Times New Roman" w:hAnsi="Times New Roman"/>
        <w:lang w:val="it-IT"/>
      </w:rPr>
    </w:pPr>
    <w:r>
      <w:rPr>
        <w:rFonts w:ascii="Times New Roman" w:hAnsi="Times New Roman"/>
        <w:lang w:val="it-IT"/>
      </w:rPr>
      <w:t>Biomeccanica</w:t>
    </w:r>
    <w:r>
      <w:rPr>
        <w:rFonts w:ascii="Times New Roman" w:hAnsi="Times New Roman"/>
        <w:lang w:val="it-IT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8A8" w:rsidRDefault="00EB58A8">
      <w:pPr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EB58A8" w:rsidRDefault="00EB58A8">
      <w:pPr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8A8" w:rsidRDefault="00EB58A8">
    <w:pPr>
      <w:pStyle w:val="Intestazione"/>
      <w:rPr>
        <w:rFonts w:ascii="Times New Roman" w:hAnsi="Times New Roman"/>
      </w:rPr>
    </w:pPr>
    <w:r>
      <w:rPr>
        <w:rFonts w:ascii="Times New Roman" w:hAnsi="Times New Roman"/>
      </w:rPr>
      <w:t>Data: 15/09/2012</w:t>
    </w:r>
    <w:r>
      <w:rPr>
        <w:rFonts w:ascii="Times New Roman" w:hAnsi="Times New Roman"/>
      </w:rPr>
      <w:tab/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0E40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BB3EAD26">
      <w:start w:val="1"/>
      <w:numFmt w:val="bullet"/>
      <w:lvlText w:val=""/>
      <w:lvlJc w:val="left"/>
      <w:pPr>
        <w:tabs>
          <w:tab w:val="num" w:pos="2498"/>
        </w:tabs>
        <w:ind w:left="2498" w:hanging="360"/>
      </w:pPr>
      <w:rPr>
        <w:rFonts w:ascii="Mathematica1" w:hAnsi="Mathematica1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1">
    <w:nsid w:val="07671C3D"/>
    <w:multiLevelType w:val="hybridMultilevel"/>
    <w:tmpl w:val="D4963FB2"/>
    <w:lvl w:ilvl="0" w:tplc="0410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 w:tplc="04100005">
      <w:start w:val="1"/>
      <w:numFmt w:val="bullet"/>
      <w:lvlText w:val=""/>
      <w:lvlJc w:val="left"/>
      <w:pPr>
        <w:tabs>
          <w:tab w:val="num" w:pos="3049"/>
        </w:tabs>
        <w:ind w:left="3049" w:hanging="360"/>
      </w:pPr>
      <w:rPr>
        <w:rFonts w:ascii="Wingdings" w:hAnsi="Wingdings" w:cs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2">
    <w:nsid w:val="0A4F268A"/>
    <w:multiLevelType w:val="hybridMultilevel"/>
    <w:tmpl w:val="595216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35775D"/>
    <w:multiLevelType w:val="hybridMultilevel"/>
    <w:tmpl w:val="0B506D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74FD1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abstractNum w:abstractNumId="5">
    <w:nsid w:val="14245F33"/>
    <w:multiLevelType w:val="multilevel"/>
    <w:tmpl w:val="AD40DFE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ascii="Times New Roman" w:hAnsi="Times New Roman" w:cs="Times New Roman"/>
      </w:rPr>
    </w:lvl>
  </w:abstractNum>
  <w:abstractNum w:abstractNumId="6">
    <w:nsid w:val="1AB004AA"/>
    <w:multiLevelType w:val="hybridMultilevel"/>
    <w:tmpl w:val="1632C5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0D674B4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C42FB3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6E2EE7"/>
    <w:multiLevelType w:val="hybridMultilevel"/>
    <w:tmpl w:val="337ECAE8"/>
    <w:lvl w:ilvl="0" w:tplc="0410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0">
    <w:nsid w:val="34961215"/>
    <w:multiLevelType w:val="hybridMultilevel"/>
    <w:tmpl w:val="D9BCB3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80CCE"/>
    <w:multiLevelType w:val="hybridMultilevel"/>
    <w:tmpl w:val="D212B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12">
    <w:nsid w:val="48A05D6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D36F5"/>
    <w:multiLevelType w:val="hybridMultilevel"/>
    <w:tmpl w:val="124C2E7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abstractNum w:abstractNumId="14">
    <w:nsid w:val="4F924FF7"/>
    <w:multiLevelType w:val="hybridMultilevel"/>
    <w:tmpl w:val="E1727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403A6C"/>
    <w:multiLevelType w:val="hybridMultilevel"/>
    <w:tmpl w:val="DE7486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9A07F6"/>
    <w:multiLevelType w:val="hybridMultilevel"/>
    <w:tmpl w:val="38AC8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6F7A17"/>
    <w:multiLevelType w:val="hybridMultilevel"/>
    <w:tmpl w:val="405A452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C66916"/>
    <w:multiLevelType w:val="multilevel"/>
    <w:tmpl w:val="5E7A0B44"/>
    <w:lvl w:ilvl="0">
      <w:start w:val="1"/>
      <w:numFmt w:val="decimal"/>
      <w:lvlText w:val="%1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437"/>
        </w:tabs>
        <w:ind w:left="1149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797"/>
        </w:tabs>
        <w:ind w:left="1581" w:hanging="504"/>
      </w:pPr>
      <w:rPr>
        <w:rFonts w:ascii="Times New Roman" w:hAnsi="Times New Roman" w:cs="Times New Roman" w:hint="default"/>
      </w:rPr>
    </w:lvl>
    <w:lvl w:ilvl="3">
      <w:start w:val="1"/>
      <w:numFmt w:val="none"/>
      <w:lvlText w:val=""/>
      <w:lvlJc w:val="left"/>
      <w:pPr>
        <w:tabs>
          <w:tab w:val="num" w:pos="1797"/>
        </w:tabs>
        <w:ind w:left="1437"/>
      </w:pPr>
      <w:rPr>
        <w:rFonts w:ascii="Times New Roman" w:hAnsi="Times New Roman" w:cs="Times New Roman" w:hint="default"/>
      </w:rPr>
    </w:lvl>
    <w:lvl w:ilvl="4">
      <w:start w:val="1"/>
      <w:numFmt w:val="decimal"/>
      <w:lvlRestart w:val="0"/>
      <w:pStyle w:val="Equazione"/>
      <w:suff w:val="space"/>
      <w:lvlText w:val="(%1.%5)"/>
      <w:lvlJc w:val="right"/>
      <w:pPr>
        <w:ind w:left="1775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97"/>
        </w:tabs>
        <w:ind w:left="3093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77"/>
        </w:tabs>
        <w:ind w:left="3597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557"/>
        </w:tabs>
        <w:ind w:left="4101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37"/>
        </w:tabs>
        <w:ind w:left="4677" w:hanging="1440"/>
      </w:pPr>
      <w:rPr>
        <w:rFonts w:ascii="Times New Roman" w:hAnsi="Times New Roman" w:cs="Times New Roman" w:hint="default"/>
      </w:rPr>
    </w:lvl>
  </w:abstractNum>
  <w:abstractNum w:abstractNumId="19">
    <w:nsid w:val="62CB471F"/>
    <w:multiLevelType w:val="hybridMultilevel"/>
    <w:tmpl w:val="8D8C9E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B775B2"/>
    <w:multiLevelType w:val="hybridMultilevel"/>
    <w:tmpl w:val="1A5696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A8A0A01"/>
    <w:multiLevelType w:val="hybridMultilevel"/>
    <w:tmpl w:val="40B83C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B516EA"/>
    <w:multiLevelType w:val="hybridMultilevel"/>
    <w:tmpl w:val="9ED61794"/>
    <w:lvl w:ilvl="0" w:tplc="0410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/>
      </w:rPr>
    </w:lvl>
    <w:lvl w:ilvl="1" w:tplc="04100005">
      <w:start w:val="1"/>
      <w:numFmt w:val="bullet"/>
      <w:lvlText w:val=""/>
      <w:lvlJc w:val="left"/>
      <w:pPr>
        <w:tabs>
          <w:tab w:val="num" w:pos="2498"/>
        </w:tabs>
        <w:ind w:left="2498" w:hanging="360"/>
      </w:pPr>
      <w:rPr>
        <w:rFonts w:ascii="Wingdings" w:hAnsi="Wingdings" w:cs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ascii="Times New Roman" w:hAnsi="Times New Roman" w:cs="Times New Roman"/>
      </w:rPr>
    </w:lvl>
  </w:abstractNum>
  <w:num w:numId="1">
    <w:abstractNumId w:val="18"/>
  </w:num>
  <w:num w:numId="2">
    <w:abstractNumId w:val="1"/>
  </w:num>
  <w:num w:numId="3">
    <w:abstractNumId w:val="4"/>
  </w:num>
  <w:num w:numId="4">
    <w:abstractNumId w:val="0"/>
  </w:num>
  <w:num w:numId="5">
    <w:abstractNumId w:val="22"/>
  </w:num>
  <w:num w:numId="6">
    <w:abstractNumId w:val="5"/>
  </w:num>
  <w:num w:numId="7">
    <w:abstractNumId w:val="11"/>
  </w:num>
  <w:num w:numId="8">
    <w:abstractNumId w:val="13"/>
  </w:num>
  <w:num w:numId="9">
    <w:abstractNumId w:val="19"/>
  </w:num>
  <w:num w:numId="10">
    <w:abstractNumId w:val="7"/>
  </w:num>
  <w:num w:numId="11">
    <w:abstractNumId w:val="6"/>
  </w:num>
  <w:num w:numId="12">
    <w:abstractNumId w:val="9"/>
  </w:num>
  <w:num w:numId="13">
    <w:abstractNumId w:val="2"/>
  </w:num>
  <w:num w:numId="14">
    <w:abstractNumId w:val="15"/>
  </w:num>
  <w:num w:numId="15">
    <w:abstractNumId w:val="12"/>
  </w:num>
  <w:num w:numId="16">
    <w:abstractNumId w:val="21"/>
  </w:num>
  <w:num w:numId="17">
    <w:abstractNumId w:val="17"/>
  </w:num>
  <w:num w:numId="18">
    <w:abstractNumId w:val="8"/>
  </w:num>
  <w:num w:numId="19">
    <w:abstractNumId w:val="3"/>
  </w:num>
  <w:num w:numId="20">
    <w:abstractNumId w:val="10"/>
  </w:num>
  <w:num w:numId="21">
    <w:abstractNumId w:val="14"/>
  </w:num>
  <w:num w:numId="22">
    <w:abstractNumId w:val="20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autoHyphenation/>
  <w:hyphenationZone w:val="284"/>
  <w:doNotHyphenateCap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5E3B"/>
    <w:rsid w:val="00015B41"/>
    <w:rsid w:val="00023C7C"/>
    <w:rsid w:val="00023DFA"/>
    <w:rsid w:val="00024630"/>
    <w:rsid w:val="000274F4"/>
    <w:rsid w:val="0005276D"/>
    <w:rsid w:val="000700A1"/>
    <w:rsid w:val="0007733A"/>
    <w:rsid w:val="00086173"/>
    <w:rsid w:val="000B021B"/>
    <w:rsid w:val="000D1863"/>
    <w:rsid w:val="000E45E2"/>
    <w:rsid w:val="0010521E"/>
    <w:rsid w:val="00127D1F"/>
    <w:rsid w:val="00130A1E"/>
    <w:rsid w:val="00140D77"/>
    <w:rsid w:val="00147E34"/>
    <w:rsid w:val="00154C2D"/>
    <w:rsid w:val="001720FC"/>
    <w:rsid w:val="0017640B"/>
    <w:rsid w:val="00183F14"/>
    <w:rsid w:val="001948E3"/>
    <w:rsid w:val="001A16AC"/>
    <w:rsid w:val="001A6B71"/>
    <w:rsid w:val="001B7A5F"/>
    <w:rsid w:val="001C7FE5"/>
    <w:rsid w:val="001E2AC5"/>
    <w:rsid w:val="001E5ECD"/>
    <w:rsid w:val="001F1168"/>
    <w:rsid w:val="00201368"/>
    <w:rsid w:val="00210703"/>
    <w:rsid w:val="00211CDF"/>
    <w:rsid w:val="00222F19"/>
    <w:rsid w:val="00234201"/>
    <w:rsid w:val="00243B82"/>
    <w:rsid w:val="00243B89"/>
    <w:rsid w:val="0027297B"/>
    <w:rsid w:val="00274E79"/>
    <w:rsid w:val="002A403C"/>
    <w:rsid w:val="002A5CAB"/>
    <w:rsid w:val="002B4FC1"/>
    <w:rsid w:val="002B6B98"/>
    <w:rsid w:val="002C3078"/>
    <w:rsid w:val="002E6C17"/>
    <w:rsid w:val="002F5D82"/>
    <w:rsid w:val="002F6337"/>
    <w:rsid w:val="002F7814"/>
    <w:rsid w:val="00303586"/>
    <w:rsid w:val="00305851"/>
    <w:rsid w:val="00321C0C"/>
    <w:rsid w:val="00330723"/>
    <w:rsid w:val="003367BD"/>
    <w:rsid w:val="0034133A"/>
    <w:rsid w:val="0036351C"/>
    <w:rsid w:val="0036476E"/>
    <w:rsid w:val="00370772"/>
    <w:rsid w:val="003764FA"/>
    <w:rsid w:val="003B6B72"/>
    <w:rsid w:val="003C5C59"/>
    <w:rsid w:val="003C627B"/>
    <w:rsid w:val="003C73F1"/>
    <w:rsid w:val="003C775E"/>
    <w:rsid w:val="003D27B8"/>
    <w:rsid w:val="003D670A"/>
    <w:rsid w:val="003E472D"/>
    <w:rsid w:val="003F5177"/>
    <w:rsid w:val="003F63F2"/>
    <w:rsid w:val="0040541D"/>
    <w:rsid w:val="00411D8A"/>
    <w:rsid w:val="0041212B"/>
    <w:rsid w:val="004302B5"/>
    <w:rsid w:val="00436113"/>
    <w:rsid w:val="00436BE1"/>
    <w:rsid w:val="004414A2"/>
    <w:rsid w:val="00450F01"/>
    <w:rsid w:val="00464BBE"/>
    <w:rsid w:val="00474E4A"/>
    <w:rsid w:val="00492B08"/>
    <w:rsid w:val="0049303A"/>
    <w:rsid w:val="004A3ED0"/>
    <w:rsid w:val="004B5282"/>
    <w:rsid w:val="004C18AA"/>
    <w:rsid w:val="004C2B23"/>
    <w:rsid w:val="004D3605"/>
    <w:rsid w:val="004F02B8"/>
    <w:rsid w:val="004F3835"/>
    <w:rsid w:val="004F7BDA"/>
    <w:rsid w:val="00511D69"/>
    <w:rsid w:val="00520C01"/>
    <w:rsid w:val="00532FD5"/>
    <w:rsid w:val="00544DDA"/>
    <w:rsid w:val="005473DD"/>
    <w:rsid w:val="0055443B"/>
    <w:rsid w:val="00556CB2"/>
    <w:rsid w:val="00561285"/>
    <w:rsid w:val="005663BD"/>
    <w:rsid w:val="00573A04"/>
    <w:rsid w:val="00574626"/>
    <w:rsid w:val="005760B0"/>
    <w:rsid w:val="00585459"/>
    <w:rsid w:val="005B6F32"/>
    <w:rsid w:val="005D41C6"/>
    <w:rsid w:val="005D606F"/>
    <w:rsid w:val="005E06EA"/>
    <w:rsid w:val="005F16EB"/>
    <w:rsid w:val="00600DA4"/>
    <w:rsid w:val="00617DBC"/>
    <w:rsid w:val="00625BAD"/>
    <w:rsid w:val="0063242C"/>
    <w:rsid w:val="00640FF0"/>
    <w:rsid w:val="006454F3"/>
    <w:rsid w:val="006467E6"/>
    <w:rsid w:val="00653CA6"/>
    <w:rsid w:val="00657FC2"/>
    <w:rsid w:val="00660F9A"/>
    <w:rsid w:val="00677AE5"/>
    <w:rsid w:val="00694803"/>
    <w:rsid w:val="006A1C7B"/>
    <w:rsid w:val="006C2ABC"/>
    <w:rsid w:val="006C6E31"/>
    <w:rsid w:val="006D784B"/>
    <w:rsid w:val="006E067C"/>
    <w:rsid w:val="006E14F5"/>
    <w:rsid w:val="006E2C11"/>
    <w:rsid w:val="006E677A"/>
    <w:rsid w:val="006E7428"/>
    <w:rsid w:val="006F1DCA"/>
    <w:rsid w:val="006F6230"/>
    <w:rsid w:val="0070300E"/>
    <w:rsid w:val="00705BB0"/>
    <w:rsid w:val="00706611"/>
    <w:rsid w:val="00750092"/>
    <w:rsid w:val="00753047"/>
    <w:rsid w:val="007577E5"/>
    <w:rsid w:val="0077035D"/>
    <w:rsid w:val="0077607C"/>
    <w:rsid w:val="007812F1"/>
    <w:rsid w:val="0078668D"/>
    <w:rsid w:val="00786D03"/>
    <w:rsid w:val="0078758A"/>
    <w:rsid w:val="00792575"/>
    <w:rsid w:val="007B325D"/>
    <w:rsid w:val="007D1FED"/>
    <w:rsid w:val="007E6659"/>
    <w:rsid w:val="007F7F79"/>
    <w:rsid w:val="008022A6"/>
    <w:rsid w:val="00813D03"/>
    <w:rsid w:val="00823F79"/>
    <w:rsid w:val="00840497"/>
    <w:rsid w:val="00880EC7"/>
    <w:rsid w:val="008948C4"/>
    <w:rsid w:val="008A52A5"/>
    <w:rsid w:val="008A6659"/>
    <w:rsid w:val="008B206B"/>
    <w:rsid w:val="008B496C"/>
    <w:rsid w:val="008B504D"/>
    <w:rsid w:val="008F5CFC"/>
    <w:rsid w:val="008F719E"/>
    <w:rsid w:val="00907BFE"/>
    <w:rsid w:val="009157B5"/>
    <w:rsid w:val="00953E13"/>
    <w:rsid w:val="00955657"/>
    <w:rsid w:val="00957585"/>
    <w:rsid w:val="0096127D"/>
    <w:rsid w:val="00961EC9"/>
    <w:rsid w:val="00965950"/>
    <w:rsid w:val="00970ACB"/>
    <w:rsid w:val="009746C0"/>
    <w:rsid w:val="009754DA"/>
    <w:rsid w:val="00982F70"/>
    <w:rsid w:val="00994CB3"/>
    <w:rsid w:val="009B241E"/>
    <w:rsid w:val="009B249E"/>
    <w:rsid w:val="009C2B63"/>
    <w:rsid w:val="009C4FF8"/>
    <w:rsid w:val="009C6A0C"/>
    <w:rsid w:val="009D07BB"/>
    <w:rsid w:val="009E28BB"/>
    <w:rsid w:val="009E43BA"/>
    <w:rsid w:val="009E64F3"/>
    <w:rsid w:val="009F6A40"/>
    <w:rsid w:val="009F709C"/>
    <w:rsid w:val="009F7DE9"/>
    <w:rsid w:val="00A01604"/>
    <w:rsid w:val="00A02155"/>
    <w:rsid w:val="00A2586A"/>
    <w:rsid w:val="00A3027F"/>
    <w:rsid w:val="00A34A3F"/>
    <w:rsid w:val="00A35E3D"/>
    <w:rsid w:val="00A53B53"/>
    <w:rsid w:val="00A565D7"/>
    <w:rsid w:val="00A8612A"/>
    <w:rsid w:val="00A970DE"/>
    <w:rsid w:val="00AA3E61"/>
    <w:rsid w:val="00AB5AF1"/>
    <w:rsid w:val="00AC5E3B"/>
    <w:rsid w:val="00AD5D69"/>
    <w:rsid w:val="00AE47A3"/>
    <w:rsid w:val="00AF6BEE"/>
    <w:rsid w:val="00AF76B7"/>
    <w:rsid w:val="00B120CC"/>
    <w:rsid w:val="00B16DDD"/>
    <w:rsid w:val="00B34F05"/>
    <w:rsid w:val="00B4509C"/>
    <w:rsid w:val="00B521C6"/>
    <w:rsid w:val="00B63D49"/>
    <w:rsid w:val="00B8367A"/>
    <w:rsid w:val="00BA1DF7"/>
    <w:rsid w:val="00BA5366"/>
    <w:rsid w:val="00BD6DA2"/>
    <w:rsid w:val="00BF435D"/>
    <w:rsid w:val="00C14295"/>
    <w:rsid w:val="00C15A57"/>
    <w:rsid w:val="00C32185"/>
    <w:rsid w:val="00C42E28"/>
    <w:rsid w:val="00C45065"/>
    <w:rsid w:val="00C54F15"/>
    <w:rsid w:val="00C64F48"/>
    <w:rsid w:val="00C70432"/>
    <w:rsid w:val="00C713D5"/>
    <w:rsid w:val="00C84979"/>
    <w:rsid w:val="00C93428"/>
    <w:rsid w:val="00C93F43"/>
    <w:rsid w:val="00CA067D"/>
    <w:rsid w:val="00CB21DD"/>
    <w:rsid w:val="00CB4B83"/>
    <w:rsid w:val="00CC0B2A"/>
    <w:rsid w:val="00CC6DCD"/>
    <w:rsid w:val="00CD619B"/>
    <w:rsid w:val="00CE0CBA"/>
    <w:rsid w:val="00CE1FD8"/>
    <w:rsid w:val="00CE7A28"/>
    <w:rsid w:val="00D009DE"/>
    <w:rsid w:val="00D05AA2"/>
    <w:rsid w:val="00D06B6A"/>
    <w:rsid w:val="00D263EC"/>
    <w:rsid w:val="00D26B75"/>
    <w:rsid w:val="00D3636F"/>
    <w:rsid w:val="00D4269E"/>
    <w:rsid w:val="00D51FCA"/>
    <w:rsid w:val="00D52E33"/>
    <w:rsid w:val="00D5653C"/>
    <w:rsid w:val="00D72125"/>
    <w:rsid w:val="00D76CBC"/>
    <w:rsid w:val="00D83220"/>
    <w:rsid w:val="00D91933"/>
    <w:rsid w:val="00DA1DFE"/>
    <w:rsid w:val="00DB1730"/>
    <w:rsid w:val="00DD0B20"/>
    <w:rsid w:val="00DD1584"/>
    <w:rsid w:val="00DD61AB"/>
    <w:rsid w:val="00DF1234"/>
    <w:rsid w:val="00E10A22"/>
    <w:rsid w:val="00E16F98"/>
    <w:rsid w:val="00E207DC"/>
    <w:rsid w:val="00E233F5"/>
    <w:rsid w:val="00E44185"/>
    <w:rsid w:val="00E60F76"/>
    <w:rsid w:val="00E6748B"/>
    <w:rsid w:val="00E71A44"/>
    <w:rsid w:val="00E7726A"/>
    <w:rsid w:val="00E902FA"/>
    <w:rsid w:val="00E92063"/>
    <w:rsid w:val="00E975DB"/>
    <w:rsid w:val="00EA6610"/>
    <w:rsid w:val="00EA6C82"/>
    <w:rsid w:val="00EB58A8"/>
    <w:rsid w:val="00EB5C2E"/>
    <w:rsid w:val="00EC717E"/>
    <w:rsid w:val="00ED29A2"/>
    <w:rsid w:val="00ED6656"/>
    <w:rsid w:val="00EE45CE"/>
    <w:rsid w:val="00F1508B"/>
    <w:rsid w:val="00F2147B"/>
    <w:rsid w:val="00F43C4F"/>
    <w:rsid w:val="00F53A18"/>
    <w:rsid w:val="00F718AB"/>
    <w:rsid w:val="00F7643E"/>
    <w:rsid w:val="00F859B5"/>
    <w:rsid w:val="00F87ABB"/>
    <w:rsid w:val="00F9030A"/>
    <w:rsid w:val="00F9706D"/>
    <w:rsid w:val="00F97F72"/>
    <w:rsid w:val="00FB4A96"/>
    <w:rsid w:val="00FB6F4D"/>
    <w:rsid w:val="00FD752F"/>
    <w:rsid w:val="00FE2A9E"/>
    <w:rsid w:val="00FE6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F719E"/>
    <w:pPr>
      <w:spacing w:before="120" w:after="120"/>
    </w:pPr>
    <w:rPr>
      <w:rFonts w:ascii="Cambria" w:hAnsi="Cambria"/>
      <w:sz w:val="22"/>
      <w:szCs w:val="22"/>
      <w:lang w:val="en-US" w:eastAsia="en-US"/>
    </w:rPr>
  </w:style>
  <w:style w:type="paragraph" w:styleId="Titolo1">
    <w:name w:val="heading 1"/>
    <w:basedOn w:val="Normale"/>
    <w:next w:val="Normale"/>
    <w:qFormat/>
    <w:rsid w:val="008F719E"/>
    <w:pPr>
      <w:spacing w:before="100" w:beforeAutospacing="1" w:after="100" w:afterAutospacing="1"/>
      <w:jc w:val="center"/>
      <w:outlineLvl w:val="0"/>
    </w:pPr>
    <w:rPr>
      <w:smallCaps/>
      <w:spacing w:val="5"/>
      <w:sz w:val="40"/>
      <w:szCs w:val="40"/>
      <w:lang w:val="it-IT"/>
    </w:rPr>
  </w:style>
  <w:style w:type="paragraph" w:styleId="Titolo2">
    <w:name w:val="heading 2"/>
    <w:basedOn w:val="Normale"/>
    <w:next w:val="Normale"/>
    <w:qFormat/>
    <w:rsid w:val="008F719E"/>
    <w:pPr>
      <w:spacing w:before="200" w:after="0" w:line="271" w:lineRule="auto"/>
      <w:jc w:val="center"/>
      <w:outlineLvl w:val="1"/>
    </w:pPr>
    <w:rPr>
      <w:smallCaps/>
      <w:sz w:val="28"/>
      <w:szCs w:val="28"/>
      <w:lang w:val="it-IT"/>
    </w:rPr>
  </w:style>
  <w:style w:type="paragraph" w:styleId="Titolo3">
    <w:name w:val="heading 3"/>
    <w:basedOn w:val="Normale"/>
    <w:next w:val="Normale"/>
    <w:qFormat/>
    <w:rsid w:val="008F719E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Titolo4">
    <w:name w:val="heading 4"/>
    <w:basedOn w:val="Normale"/>
    <w:next w:val="Normale"/>
    <w:qFormat/>
    <w:rsid w:val="008F719E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Titolo5">
    <w:name w:val="heading 5"/>
    <w:basedOn w:val="Normale"/>
    <w:next w:val="Normale"/>
    <w:qFormat/>
    <w:rsid w:val="008F719E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Titolo6">
    <w:name w:val="heading 6"/>
    <w:basedOn w:val="Normale"/>
    <w:next w:val="Normale"/>
    <w:qFormat/>
    <w:rsid w:val="008F719E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Titolo7">
    <w:name w:val="heading 7"/>
    <w:basedOn w:val="Normale"/>
    <w:next w:val="Normale"/>
    <w:qFormat/>
    <w:rsid w:val="008F719E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Titolo8">
    <w:name w:val="heading 8"/>
    <w:basedOn w:val="Normale"/>
    <w:next w:val="Normale"/>
    <w:qFormat/>
    <w:rsid w:val="008F719E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Titolo9">
    <w:name w:val="heading 9"/>
    <w:basedOn w:val="Normale"/>
    <w:next w:val="Normale"/>
    <w:qFormat/>
    <w:rsid w:val="008F719E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rsid w:val="008F719E"/>
    <w:pPr>
      <w:ind w:left="360"/>
    </w:pPr>
  </w:style>
  <w:style w:type="paragraph" w:styleId="Testonotaapidipagina">
    <w:name w:val="footnote text"/>
    <w:basedOn w:val="Normale"/>
    <w:semiHidden/>
    <w:rsid w:val="008F719E"/>
    <w:rPr>
      <w:sz w:val="20"/>
      <w:szCs w:val="20"/>
    </w:rPr>
  </w:style>
  <w:style w:type="paragraph" w:styleId="NormaleWeb">
    <w:name w:val="Normal (Web)"/>
    <w:basedOn w:val="Normale"/>
    <w:semiHidden/>
    <w:rsid w:val="008F719E"/>
    <w:pPr>
      <w:spacing w:before="100" w:beforeAutospacing="1" w:after="100" w:afterAutospacing="1"/>
    </w:pPr>
  </w:style>
  <w:style w:type="paragraph" w:customStyle="1" w:styleId="H2">
    <w:name w:val="H2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2"/>
    </w:pPr>
    <w:rPr>
      <w:b/>
      <w:bCs/>
      <w:sz w:val="36"/>
      <w:szCs w:val="36"/>
    </w:rPr>
  </w:style>
  <w:style w:type="paragraph" w:customStyle="1" w:styleId="H3">
    <w:name w:val="H3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3"/>
    </w:pPr>
    <w:rPr>
      <w:b/>
      <w:bCs/>
      <w:szCs w:val="28"/>
    </w:rPr>
  </w:style>
  <w:style w:type="paragraph" w:styleId="Didascalia">
    <w:name w:val="caption"/>
    <w:basedOn w:val="Normale"/>
    <w:next w:val="Normale"/>
    <w:qFormat/>
    <w:rsid w:val="008F719E"/>
    <w:pPr>
      <w:widowControl w:val="0"/>
      <w:spacing w:before="240" w:after="240"/>
      <w:jc w:val="center"/>
    </w:pPr>
    <w:rPr>
      <w:b/>
      <w:bCs/>
      <w:noProof/>
      <w:szCs w:val="20"/>
    </w:rPr>
  </w:style>
  <w:style w:type="paragraph" w:customStyle="1" w:styleId="figura">
    <w:name w:val="figura"/>
    <w:basedOn w:val="Normale"/>
    <w:rsid w:val="008F719E"/>
    <w:pPr>
      <w:keepNext/>
      <w:widowControl w:val="0"/>
      <w:spacing w:before="240"/>
      <w:jc w:val="center"/>
    </w:pPr>
  </w:style>
  <w:style w:type="paragraph" w:customStyle="1" w:styleId="H4">
    <w:name w:val="H4"/>
    <w:basedOn w:val="Normale"/>
    <w:next w:val="Normale"/>
    <w:rsid w:val="008F719E"/>
    <w:pPr>
      <w:keepNext/>
      <w:autoSpaceDE w:val="0"/>
      <w:autoSpaceDN w:val="0"/>
      <w:adjustRightInd w:val="0"/>
      <w:spacing w:before="100" w:after="100"/>
      <w:outlineLvl w:val="4"/>
    </w:pPr>
    <w:rPr>
      <w:b/>
      <w:bCs/>
    </w:rPr>
  </w:style>
  <w:style w:type="paragraph" w:customStyle="1" w:styleId="tabella">
    <w:name w:val="tabella"/>
    <w:basedOn w:val="Normale"/>
    <w:rsid w:val="008F719E"/>
    <w:pPr>
      <w:keepLines/>
      <w:jc w:val="center"/>
    </w:pPr>
    <w:rPr>
      <w:lang w:val="en-GB"/>
    </w:rPr>
  </w:style>
  <w:style w:type="paragraph" w:styleId="Rientrocorpodeltesto2">
    <w:name w:val="Body Text Indent 2"/>
    <w:basedOn w:val="Normale"/>
    <w:semiHidden/>
    <w:rsid w:val="008F719E"/>
    <w:pPr>
      <w:ind w:left="708"/>
    </w:pPr>
  </w:style>
  <w:style w:type="paragraph" w:styleId="Corpodeltesto">
    <w:name w:val="Body Text"/>
    <w:basedOn w:val="Normale"/>
    <w:semiHidden/>
    <w:rsid w:val="008F719E"/>
  </w:style>
  <w:style w:type="paragraph" w:styleId="Pidipagina">
    <w:name w:val="footer"/>
    <w:basedOn w:val="Normale"/>
    <w:semiHidden/>
    <w:rsid w:val="008F719E"/>
    <w:pPr>
      <w:tabs>
        <w:tab w:val="center" w:pos="4819"/>
        <w:tab w:val="right" w:pos="9638"/>
      </w:tabs>
    </w:pPr>
    <w:rPr>
      <w:sz w:val="20"/>
    </w:rPr>
  </w:style>
  <w:style w:type="paragraph" w:styleId="Intestazione">
    <w:name w:val="header"/>
    <w:basedOn w:val="Normale"/>
    <w:semiHidden/>
    <w:rsid w:val="008F719E"/>
    <w:pPr>
      <w:pBdr>
        <w:bottom w:val="single" w:sz="4" w:space="1" w:color="auto"/>
      </w:pBdr>
      <w:tabs>
        <w:tab w:val="center" w:pos="4819"/>
        <w:tab w:val="right" w:pos="9638"/>
      </w:tabs>
      <w:ind w:right="360"/>
    </w:pPr>
    <w:rPr>
      <w:sz w:val="20"/>
    </w:rPr>
  </w:style>
  <w:style w:type="paragraph" w:styleId="Mappadocumento">
    <w:name w:val="Document Map"/>
    <w:basedOn w:val="Normale"/>
    <w:semiHidden/>
    <w:rsid w:val="008F719E"/>
    <w:pPr>
      <w:shd w:val="clear" w:color="auto" w:fill="000080"/>
    </w:pPr>
    <w:rPr>
      <w:rFonts w:ascii="Tahoma" w:hAnsi="Tahoma" w:cs="Tahoma"/>
    </w:rPr>
  </w:style>
  <w:style w:type="paragraph" w:styleId="Sommario1">
    <w:name w:val="toc 1"/>
    <w:basedOn w:val="Normale"/>
    <w:next w:val="Normale"/>
    <w:autoRedefine/>
    <w:semiHidden/>
    <w:rsid w:val="008F719E"/>
    <w:rPr>
      <w:b/>
      <w:bCs/>
      <w:i/>
      <w:iCs/>
      <w:szCs w:val="28"/>
    </w:rPr>
  </w:style>
  <w:style w:type="paragraph" w:styleId="Sommario2">
    <w:name w:val="toc 2"/>
    <w:basedOn w:val="Normale"/>
    <w:next w:val="Normale"/>
    <w:autoRedefine/>
    <w:semiHidden/>
    <w:rsid w:val="008F719E"/>
    <w:pPr>
      <w:ind w:left="240"/>
    </w:pPr>
    <w:rPr>
      <w:b/>
      <w:bCs/>
      <w:szCs w:val="26"/>
    </w:rPr>
  </w:style>
  <w:style w:type="paragraph" w:styleId="Sommario3">
    <w:name w:val="toc 3"/>
    <w:basedOn w:val="Normale"/>
    <w:next w:val="Normale"/>
    <w:autoRedefine/>
    <w:semiHidden/>
    <w:rsid w:val="008F719E"/>
    <w:pPr>
      <w:ind w:left="480"/>
    </w:pPr>
  </w:style>
  <w:style w:type="paragraph" w:styleId="Sommario4">
    <w:name w:val="toc 4"/>
    <w:basedOn w:val="Normale"/>
    <w:next w:val="Normale"/>
    <w:autoRedefine/>
    <w:semiHidden/>
    <w:rsid w:val="008F719E"/>
    <w:pPr>
      <w:ind w:left="720"/>
    </w:pPr>
  </w:style>
  <w:style w:type="paragraph" w:styleId="Sommario5">
    <w:name w:val="toc 5"/>
    <w:basedOn w:val="Normale"/>
    <w:next w:val="Normale"/>
    <w:autoRedefine/>
    <w:semiHidden/>
    <w:rsid w:val="008F719E"/>
    <w:pPr>
      <w:ind w:left="960"/>
    </w:pPr>
  </w:style>
  <w:style w:type="paragraph" w:styleId="Sommario6">
    <w:name w:val="toc 6"/>
    <w:basedOn w:val="Normale"/>
    <w:next w:val="Normale"/>
    <w:autoRedefine/>
    <w:semiHidden/>
    <w:rsid w:val="008F719E"/>
    <w:pPr>
      <w:ind w:left="1200"/>
    </w:pPr>
  </w:style>
  <w:style w:type="paragraph" w:styleId="Sommario7">
    <w:name w:val="toc 7"/>
    <w:basedOn w:val="Normale"/>
    <w:next w:val="Normale"/>
    <w:autoRedefine/>
    <w:semiHidden/>
    <w:rsid w:val="008F719E"/>
    <w:pPr>
      <w:ind w:left="1440"/>
    </w:pPr>
  </w:style>
  <w:style w:type="paragraph" w:styleId="Sommario8">
    <w:name w:val="toc 8"/>
    <w:basedOn w:val="Normale"/>
    <w:next w:val="Normale"/>
    <w:autoRedefine/>
    <w:semiHidden/>
    <w:rsid w:val="008F719E"/>
    <w:pPr>
      <w:ind w:left="1680"/>
    </w:pPr>
  </w:style>
  <w:style w:type="paragraph" w:styleId="Sommario9">
    <w:name w:val="toc 9"/>
    <w:basedOn w:val="Normale"/>
    <w:next w:val="Normale"/>
    <w:autoRedefine/>
    <w:semiHidden/>
    <w:rsid w:val="008F719E"/>
    <w:pPr>
      <w:ind w:left="1920"/>
    </w:pPr>
  </w:style>
  <w:style w:type="paragraph" w:customStyle="1" w:styleId="Equazione">
    <w:name w:val="Equazione"/>
    <w:basedOn w:val="Normale"/>
    <w:next w:val="Normale"/>
    <w:rsid w:val="008F719E"/>
    <w:pPr>
      <w:widowControl w:val="0"/>
      <w:numPr>
        <w:ilvl w:val="4"/>
        <w:numId w:val="1"/>
      </w:numPr>
      <w:tabs>
        <w:tab w:val="right" w:pos="8505"/>
      </w:tabs>
      <w:autoSpaceDE w:val="0"/>
      <w:autoSpaceDN w:val="0"/>
      <w:adjustRightInd w:val="0"/>
      <w:jc w:val="right"/>
    </w:pPr>
    <w:rPr>
      <w:szCs w:val="20"/>
    </w:rPr>
  </w:style>
  <w:style w:type="paragraph" w:customStyle="1" w:styleId="Parametri">
    <w:name w:val="Parametri"/>
    <w:basedOn w:val="Normale"/>
    <w:rsid w:val="008F719E"/>
    <w:pPr>
      <w:widowControl w:val="0"/>
      <w:tabs>
        <w:tab w:val="left" w:pos="2268"/>
        <w:tab w:val="left" w:pos="3119"/>
        <w:tab w:val="left" w:pos="3969"/>
        <w:tab w:val="left" w:pos="4536"/>
      </w:tabs>
      <w:autoSpaceDE w:val="0"/>
      <w:autoSpaceDN w:val="0"/>
      <w:adjustRightInd w:val="0"/>
      <w:ind w:left="1440" w:hanging="720"/>
    </w:pPr>
    <w:rPr>
      <w:szCs w:val="20"/>
    </w:rPr>
  </w:style>
  <w:style w:type="paragraph" w:customStyle="1" w:styleId="Titolosottopar">
    <w:name w:val="Titolo sottopar."/>
    <w:basedOn w:val="Titolo3"/>
    <w:rsid w:val="008F719E"/>
    <w:pPr>
      <w:ind w:left="1416" w:firstLine="2"/>
    </w:pPr>
  </w:style>
  <w:style w:type="paragraph" w:customStyle="1" w:styleId="Sottoparagrafo">
    <w:name w:val="Sotto paragrafo"/>
    <w:basedOn w:val="Testodelblocco"/>
    <w:rsid w:val="008F719E"/>
    <w:pPr>
      <w:spacing w:after="0"/>
      <w:ind w:left="1418" w:right="-57"/>
    </w:pPr>
    <w:rPr>
      <w:b/>
      <w:bCs/>
    </w:rPr>
  </w:style>
  <w:style w:type="paragraph" w:styleId="Testodelblocco">
    <w:name w:val="Block Text"/>
    <w:basedOn w:val="Normale"/>
    <w:semiHidden/>
    <w:rsid w:val="008F719E"/>
    <w:pPr>
      <w:ind w:left="1440" w:right="1440"/>
    </w:pPr>
  </w:style>
  <w:style w:type="paragraph" w:styleId="Rientrocorpodeltesto3">
    <w:name w:val="Body Text Indent 3"/>
    <w:basedOn w:val="Normale"/>
    <w:semiHidden/>
    <w:rsid w:val="008F719E"/>
    <w:pPr>
      <w:spacing w:line="480" w:lineRule="auto"/>
      <w:ind w:left="1684" w:firstLine="936"/>
    </w:pPr>
  </w:style>
  <w:style w:type="paragraph" w:customStyle="1" w:styleId="MTDisplayEquation">
    <w:name w:val="MTDisplayEquation"/>
    <w:basedOn w:val="Normale"/>
    <w:next w:val="Normale"/>
    <w:rsid w:val="008F719E"/>
    <w:pPr>
      <w:tabs>
        <w:tab w:val="center" w:pos="4820"/>
        <w:tab w:val="right" w:pos="9640"/>
      </w:tabs>
    </w:pPr>
  </w:style>
  <w:style w:type="paragraph" w:styleId="Rientrocorpodeltesto">
    <w:name w:val="Body Text Indent"/>
    <w:basedOn w:val="Normale"/>
    <w:semiHidden/>
    <w:rsid w:val="008F719E"/>
  </w:style>
  <w:style w:type="character" w:styleId="Rimandonotaapidipagina">
    <w:name w:val="footnote reference"/>
    <w:basedOn w:val="Carpredefinitoparagrafo"/>
    <w:semiHidden/>
    <w:rsid w:val="008F719E"/>
    <w:rPr>
      <w:rFonts w:ascii="Times New Roman" w:hAnsi="Times New Roman" w:cs="Times New Roman"/>
      <w:vertAlign w:val="superscript"/>
    </w:rPr>
  </w:style>
  <w:style w:type="character" w:styleId="Numeropagina">
    <w:name w:val="page number"/>
    <w:basedOn w:val="Carpredefinitoparagrafo"/>
    <w:semiHidden/>
    <w:rsid w:val="008F719E"/>
    <w:rPr>
      <w:rFonts w:ascii="Times New Roman" w:hAnsi="Times New Roman" w:cs="Times New Roman"/>
    </w:rPr>
  </w:style>
  <w:style w:type="character" w:styleId="Collegamentoipertestuale">
    <w:name w:val="Hyperlink"/>
    <w:basedOn w:val="Carpredefinitoparagrafo"/>
    <w:semiHidden/>
    <w:rsid w:val="008F719E"/>
    <w:rPr>
      <w:rFonts w:ascii="Times New Roman" w:hAnsi="Times New Roman" w:cs="Times New Roman"/>
      <w:color w:val="0000FF"/>
      <w:u w:val="single"/>
    </w:rPr>
  </w:style>
  <w:style w:type="paragraph" w:customStyle="1" w:styleId="Paragrafoelenco1">
    <w:name w:val="Paragrafo elenco1"/>
    <w:basedOn w:val="Normale"/>
    <w:rsid w:val="008F719E"/>
    <w:pPr>
      <w:ind w:left="720"/>
    </w:pPr>
  </w:style>
  <w:style w:type="paragraph" w:styleId="Titolo">
    <w:name w:val="Title"/>
    <w:basedOn w:val="Normale"/>
    <w:next w:val="Normale"/>
    <w:qFormat/>
    <w:rsid w:val="008F719E"/>
    <w:pPr>
      <w:spacing w:after="300"/>
      <w:jc w:val="center"/>
    </w:pPr>
    <w:rPr>
      <w:rFonts w:ascii="Times New Roman" w:hAnsi="Times New Roman"/>
      <w:smallCaps/>
      <w:noProof/>
      <w:sz w:val="40"/>
      <w:szCs w:val="52"/>
      <w:lang w:val="it-IT"/>
    </w:rPr>
  </w:style>
  <w:style w:type="character" w:customStyle="1" w:styleId="TitleChar">
    <w:name w:val="Title Char"/>
    <w:basedOn w:val="Carpredefinitoparagrafo"/>
    <w:rsid w:val="008F719E"/>
    <w:rPr>
      <w:rFonts w:ascii="Times New Roman" w:hAnsi="Times New Roman" w:cs="Times New Roman"/>
      <w:smallCaps/>
      <w:noProof/>
      <w:sz w:val="52"/>
      <w:szCs w:val="52"/>
      <w:lang w:val="it-IT"/>
    </w:rPr>
  </w:style>
  <w:style w:type="paragraph" w:customStyle="1" w:styleId="Testofumetto1">
    <w:name w:val="Testo fumetto1"/>
    <w:basedOn w:val="Normale"/>
    <w:rsid w:val="008F71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Carpredefinitoparagrafo"/>
    <w:rsid w:val="008F719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Carpredefinitoparagrafo"/>
    <w:rsid w:val="008F719E"/>
    <w:rPr>
      <w:rFonts w:ascii="Times New Roman" w:hAnsi="Times New Roman" w:cs="Times New Roman"/>
      <w:smallCaps/>
      <w:spacing w:val="5"/>
      <w:sz w:val="40"/>
      <w:szCs w:val="40"/>
      <w:lang w:val="it-IT"/>
    </w:rPr>
  </w:style>
  <w:style w:type="character" w:customStyle="1" w:styleId="Heading2Char">
    <w:name w:val="Heading 2 Char"/>
    <w:basedOn w:val="Carpredefinitoparagrafo"/>
    <w:rsid w:val="008F719E"/>
    <w:rPr>
      <w:rFonts w:ascii="Times New Roman" w:hAnsi="Times New Roman" w:cs="Times New Roman"/>
      <w:smallCaps/>
      <w:sz w:val="28"/>
      <w:szCs w:val="28"/>
      <w:lang w:val="it-IT"/>
    </w:rPr>
  </w:style>
  <w:style w:type="character" w:customStyle="1" w:styleId="Heading3Char">
    <w:name w:val="Heading 3 Char"/>
    <w:basedOn w:val="Carpredefinitoparagrafo"/>
    <w:rsid w:val="008F719E"/>
    <w:rPr>
      <w:rFonts w:ascii="Times New Roman" w:hAnsi="Times New Roman" w:cs="Times New Roman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Carpredefinitoparagrafo"/>
    <w:rsid w:val="008F719E"/>
    <w:rPr>
      <w:rFonts w:ascii="Times New Roman" w:hAnsi="Times New Roman" w:cs="Times New Roman"/>
      <w:b/>
      <w:bCs/>
      <w:spacing w:val="5"/>
      <w:sz w:val="24"/>
      <w:szCs w:val="24"/>
    </w:rPr>
  </w:style>
  <w:style w:type="character" w:customStyle="1" w:styleId="Heading5Char">
    <w:name w:val="Heading 5 Char"/>
    <w:basedOn w:val="Carpredefinitoparagrafo"/>
    <w:rsid w:val="008F719E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6Char">
    <w:name w:val="Heading 6 Char"/>
    <w:basedOn w:val="Carpredefinitoparagrafo"/>
    <w:rsid w:val="008F719E"/>
    <w:rPr>
      <w:rFonts w:ascii="Times New Roman" w:hAnsi="Times New Roman" w:cs="Times New Roman"/>
      <w:b/>
      <w:bCs/>
      <w:color w:val="595959"/>
      <w:spacing w:val="5"/>
      <w:shd w:val="clear" w:color="auto" w:fill="FFFFFF"/>
    </w:rPr>
  </w:style>
  <w:style w:type="character" w:customStyle="1" w:styleId="Heading7Char">
    <w:name w:val="Heading 7 Char"/>
    <w:basedOn w:val="Carpredefinitoparagrafo"/>
    <w:rsid w:val="008F719E"/>
    <w:rPr>
      <w:rFonts w:ascii="Times New Roman" w:hAnsi="Times New Roman" w:cs="Times New Roman"/>
      <w:b/>
      <w:bCs/>
      <w:i/>
      <w:iCs/>
      <w:color w:val="5A5A5A"/>
      <w:sz w:val="20"/>
      <w:szCs w:val="20"/>
    </w:rPr>
  </w:style>
  <w:style w:type="character" w:customStyle="1" w:styleId="Heading8Char">
    <w:name w:val="Heading 8 Char"/>
    <w:basedOn w:val="Carpredefinitoparagrafo"/>
    <w:rsid w:val="008F719E"/>
    <w:rPr>
      <w:rFonts w:ascii="Times New Roman" w:hAnsi="Times New Roman" w:cs="Times New Roman"/>
      <w:b/>
      <w:bCs/>
      <w:color w:val="7F7F7F"/>
      <w:sz w:val="20"/>
      <w:szCs w:val="20"/>
    </w:rPr>
  </w:style>
  <w:style w:type="character" w:customStyle="1" w:styleId="Heading9Char">
    <w:name w:val="Heading 9 Char"/>
    <w:basedOn w:val="Carpredefinitoparagrafo"/>
    <w:rsid w:val="008F719E"/>
    <w:rPr>
      <w:rFonts w:ascii="Times New Roman" w:hAnsi="Times New Roman" w:cs="Times New Roman"/>
      <w:b/>
      <w:bCs/>
      <w:i/>
      <w:iCs/>
      <w:color w:val="7F7F7F"/>
      <w:sz w:val="18"/>
      <w:szCs w:val="18"/>
    </w:rPr>
  </w:style>
  <w:style w:type="paragraph" w:styleId="Sottotitolo">
    <w:name w:val="Subtitle"/>
    <w:basedOn w:val="Normale"/>
    <w:next w:val="Normale"/>
    <w:qFormat/>
    <w:rsid w:val="008F719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Carpredefinitoparagrafo"/>
    <w:rsid w:val="008F719E"/>
    <w:rPr>
      <w:rFonts w:ascii="Times New Roman" w:hAnsi="Times New Roman" w:cs="Times New Roman"/>
      <w:i/>
      <w:iCs/>
      <w:smallCaps/>
      <w:spacing w:val="10"/>
      <w:sz w:val="28"/>
      <w:szCs w:val="28"/>
    </w:rPr>
  </w:style>
  <w:style w:type="character" w:styleId="Enfasigrassetto">
    <w:name w:val="Strong"/>
    <w:basedOn w:val="Carpredefinitoparagrafo"/>
    <w:qFormat/>
    <w:rsid w:val="008F719E"/>
    <w:rPr>
      <w:b/>
    </w:rPr>
  </w:style>
  <w:style w:type="character" w:styleId="Enfasicorsivo">
    <w:name w:val="Emphasis"/>
    <w:basedOn w:val="Carpredefinitoparagrafo"/>
    <w:qFormat/>
    <w:rsid w:val="008F719E"/>
    <w:rPr>
      <w:b/>
      <w:i/>
      <w:spacing w:val="10"/>
    </w:rPr>
  </w:style>
  <w:style w:type="paragraph" w:customStyle="1" w:styleId="Nessunaspaziatura1">
    <w:name w:val="Nessuna spaziatura1"/>
    <w:basedOn w:val="Normale"/>
    <w:rsid w:val="008F719E"/>
    <w:pPr>
      <w:spacing w:after="0"/>
    </w:pPr>
  </w:style>
  <w:style w:type="paragraph" w:customStyle="1" w:styleId="Citazione1">
    <w:name w:val="Citazione1"/>
    <w:basedOn w:val="Normale"/>
    <w:next w:val="Normale"/>
    <w:rsid w:val="008F719E"/>
    <w:rPr>
      <w:i/>
      <w:iCs/>
    </w:rPr>
  </w:style>
  <w:style w:type="character" w:customStyle="1" w:styleId="QuoteChar">
    <w:name w:val="Quote Char"/>
    <w:basedOn w:val="Carpredefinitoparagrafo"/>
    <w:rsid w:val="008F719E"/>
    <w:rPr>
      <w:rFonts w:ascii="Times New Roman" w:hAnsi="Times New Roman" w:cs="Times New Roman"/>
      <w:i/>
      <w:iCs/>
    </w:rPr>
  </w:style>
  <w:style w:type="paragraph" w:customStyle="1" w:styleId="Citazioneintensa1">
    <w:name w:val="Citazione intensa1"/>
    <w:basedOn w:val="Normale"/>
    <w:next w:val="Normale"/>
    <w:rsid w:val="008F719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Carpredefinitoparagrafo"/>
    <w:rsid w:val="008F719E"/>
    <w:rPr>
      <w:rFonts w:ascii="Times New Roman" w:hAnsi="Times New Roman" w:cs="Times New Roman"/>
      <w:i/>
      <w:iCs/>
    </w:rPr>
  </w:style>
  <w:style w:type="character" w:customStyle="1" w:styleId="Enfasidelicata1">
    <w:name w:val="Enfasi delicata1"/>
    <w:rsid w:val="008F719E"/>
    <w:rPr>
      <w:i/>
    </w:rPr>
  </w:style>
  <w:style w:type="character" w:customStyle="1" w:styleId="Enfasiintensa1">
    <w:name w:val="Enfasi intensa1"/>
    <w:rsid w:val="008F719E"/>
    <w:rPr>
      <w:b/>
      <w:i/>
    </w:rPr>
  </w:style>
  <w:style w:type="character" w:customStyle="1" w:styleId="Riferimentodelicato1">
    <w:name w:val="Riferimento delicato1"/>
    <w:basedOn w:val="Carpredefinitoparagrafo"/>
    <w:rsid w:val="008F719E"/>
    <w:rPr>
      <w:rFonts w:ascii="Times New Roman" w:hAnsi="Times New Roman" w:cs="Times New Roman"/>
      <w:smallCaps/>
    </w:rPr>
  </w:style>
  <w:style w:type="character" w:customStyle="1" w:styleId="Riferimentointenso1">
    <w:name w:val="Riferimento intenso1"/>
    <w:rsid w:val="008F719E"/>
    <w:rPr>
      <w:b/>
      <w:smallCaps/>
    </w:rPr>
  </w:style>
  <w:style w:type="character" w:customStyle="1" w:styleId="Titolodellibro1">
    <w:name w:val="Titolo del libro1"/>
    <w:basedOn w:val="Carpredefinitoparagrafo"/>
    <w:rsid w:val="008F719E"/>
    <w:rPr>
      <w:rFonts w:ascii="Times New Roman" w:hAnsi="Times New Roman" w:cs="Times New Roman"/>
      <w:i/>
      <w:iCs/>
      <w:smallCaps/>
      <w:spacing w:val="5"/>
    </w:rPr>
  </w:style>
  <w:style w:type="paragraph" w:customStyle="1" w:styleId="Titolosommario1">
    <w:name w:val="Titolo sommario1"/>
    <w:basedOn w:val="Titolo1"/>
    <w:next w:val="Normale"/>
    <w:rsid w:val="008F719E"/>
    <w:p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52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521E"/>
    <w:rPr>
      <w:rFonts w:ascii="Tahoma" w:hAnsi="Tahoma" w:cs="Tahoma"/>
      <w:sz w:val="16"/>
      <w:szCs w:val="16"/>
      <w:lang w:val="en-US" w:eastAsia="en-US"/>
    </w:rPr>
  </w:style>
  <w:style w:type="table" w:styleId="Grigliatabella">
    <w:name w:val="Table Grid"/>
    <w:basedOn w:val="Tabellanormale"/>
    <w:uiPriority w:val="59"/>
    <w:rsid w:val="005D41C6"/>
    <w:pPr>
      <w:spacing w:after="200" w:line="360" w:lineRule="auto"/>
      <w:ind w:firstLine="709"/>
      <w:jc w:val="both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1A6B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1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emf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emf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Dip. Meccanica Aeronautica</Company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Fabrizio Patanè</dc:creator>
  <cp:lastModifiedBy>Juri</cp:lastModifiedBy>
  <cp:revision>15</cp:revision>
  <cp:lastPrinted>2012-09-14T14:30:00Z</cp:lastPrinted>
  <dcterms:created xsi:type="dcterms:W3CDTF">2012-09-13T13:01:00Z</dcterms:created>
  <dcterms:modified xsi:type="dcterms:W3CDTF">2014-11-07T16:38:00Z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Preferences">
    <vt:lpwstr>[Styles]Text=Times New RomanFunction=Times New RomanVariable=Times New Roman,ILCGreek=Symbol,IUCGreek=SymbolSymbol=SymbolVector=Times New Roman,BNumber=Times New RomanUser1=Courier NewUser2=Times New RomanMTExtra=MT Extra[Sizes]</vt:lpwstr>
  </property>
  <property fmtid="{D5CDD505-2E9C-101B-9397-08002B2CF9AE}" pid="3" name="MTPreferences 1">
    <vt:lpwstr>Full=12 ptScript=58 %ScriptScript=42 %Symbol=150 %SubSymbol=100 %User1=75 %User2=150 %SmallLargeIncr=1 pt[Spacing]LineSpacing=150 %MatrixRowSpacing=150 %MatrixColSpacing=100 %SuperscriptHeight=45 %SubscriptDepth=25 %SubSupGa</vt:lpwstr>
  </property>
  <property fmtid="{D5CDD505-2E9C-101B-9397-08002B2CF9AE}" pid="4" name="MTPreferences 2">
    <vt:lpwstr>p=8 %LimHeight=25 %LimDepth=100 %LimLineSpacing=100 %NumerHeight=35 %DenomDepth=100 %FractBarOver=8 %FractBarThick=5 %SubFractBarThick=2.5 %FractGap=8 %FenceOver=8 %OperSpacing=100 %NonOperSpacing=100 %CharWidth=0 %MinGap=8 %</vt:lpwstr>
  </property>
  <property fmtid="{D5CDD505-2E9C-101B-9397-08002B2CF9AE}" pid="5" name="MTPreferences 3">
    <vt:lpwstr>VertRadGap=17 %HorizRadGap=8 %RadWidth=100 %EmbellGap=12.5 %PrimeHeight=45 %BoxStrokeThick=5 %StikeThruThick=5 %MatrixLineThick=5 %RadStrokeThick=5 %HorizFenceGap=10 %</vt:lpwstr>
  </property>
  <property fmtid="{D5CDD505-2E9C-101B-9397-08002B2CF9AE}" pid="6" name="MTPreferenceSource">
    <vt:lpwstr>TIMES+SYMBOL 12.EQP</vt:lpwstr>
  </property>
  <property fmtid="{D5CDD505-2E9C-101B-9397-08002B2CF9AE}" pid="7" name="MTWinEqns">
    <vt:bool>true</vt:bool>
  </property>
</Properties>
</file>