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1816"/>
        <w:gridCol w:w="1229"/>
        <w:gridCol w:w="1041"/>
      </w:tblGrid>
      <w:tr w:rsidR="00625BAD" w:rsidTr="00776743">
        <w:trPr>
          <w:cantSplit/>
          <w:trHeight w:val="292"/>
        </w:trPr>
        <w:tc>
          <w:tcPr>
            <w:tcW w:w="291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2E70" w:rsidRPr="00322E70" w:rsidRDefault="00625BAD" w:rsidP="00322E70">
            <w:pPr>
              <w:pStyle w:val="Titolo1"/>
              <w:spacing w:before="0" w:beforeAutospacing="0"/>
            </w:pPr>
            <w:r>
              <w:t>Corso di Laurea Magistrale in</w:t>
            </w:r>
            <w:r>
              <w:br/>
              <w:t>Ingegneria Biomedica</w:t>
            </w:r>
          </w:p>
          <w:p w:rsidR="00625BAD" w:rsidRDefault="00625BAD" w:rsidP="00EB58A8">
            <w:pPr>
              <w:pStyle w:val="Titolo2"/>
              <w:spacing w:before="0" w:after="100" w:afterAutospacing="1" w:line="240" w:lineRule="auto"/>
            </w:pPr>
            <w:r>
              <w:t>Biomeccanica</w:t>
            </w:r>
          </w:p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>Docente: prof. Paolo CAPPA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A50FF8" w:rsidP="00F97ABA">
            <w:pPr>
              <w:spacing w:before="0"/>
              <w:jc w:val="both"/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DD61AB">
              <w:rPr>
                <w:lang w:val="it-IT"/>
              </w:rPr>
              <w:t>/</w:t>
            </w:r>
            <w:r>
              <w:rPr>
                <w:lang w:val="it-IT"/>
              </w:rPr>
              <w:t>11</w:t>
            </w:r>
            <w:r w:rsidR="00DD61AB">
              <w:rPr>
                <w:lang w:val="it-IT"/>
              </w:rPr>
              <w:t>/201</w:t>
            </w:r>
            <w:r>
              <w:rPr>
                <w:lang w:val="it-IT"/>
              </w:rPr>
              <w:t>4</w:t>
            </w:r>
          </w:p>
        </w:tc>
      </w:tr>
      <w:tr w:rsidR="00625BAD" w:rsidTr="00776743">
        <w:trPr>
          <w:cantSplit/>
          <w:trHeight w:val="352"/>
        </w:trPr>
        <w:tc>
          <w:tcPr>
            <w:tcW w:w="2911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A50FF8" w:rsidTr="00776743">
        <w:trPr>
          <w:cantSplit/>
          <w:trHeight w:val="755"/>
        </w:trPr>
        <w:tc>
          <w:tcPr>
            <w:tcW w:w="2911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28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76743" w:rsidRDefault="00A50FF8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Fogli </w:t>
            </w:r>
          </w:p>
          <w:p w:rsidR="00625BAD" w:rsidRDefault="00A50FF8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co</w:t>
            </w:r>
            <w:r w:rsidR="00776743">
              <w:rPr>
                <w:lang w:val="it-IT"/>
              </w:rPr>
              <w:t>n</w:t>
            </w:r>
            <w:r>
              <w:rPr>
                <w:lang w:val="it-IT"/>
              </w:rPr>
              <w:t>segnati</w:t>
            </w:r>
          </w:p>
          <w:p w:rsidR="00CE1FD8" w:rsidRPr="00CE1FD8" w:rsidRDefault="00CE1FD8" w:rsidP="00212728">
            <w:pPr>
              <w:spacing w:before="0"/>
              <w:rPr>
                <w:sz w:val="16"/>
                <w:szCs w:val="16"/>
                <w:lang w:val="it-IT"/>
              </w:rPr>
            </w:pPr>
          </w:p>
          <w:p w:rsidR="00625BAD" w:rsidRDefault="00212728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I esonero </w:t>
            </w:r>
            <w:r w:rsidR="00A50FF8">
              <w:rPr>
                <w:lang w:val="it-IT"/>
              </w:rPr>
              <w:t>Voto</w:t>
            </w:r>
          </w:p>
          <w:p w:rsidR="00625BAD" w:rsidRP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A50FF8" w:rsidTr="00212728">
        <w:trPr>
          <w:cantSplit/>
          <w:trHeight w:val="964"/>
        </w:trPr>
        <w:tc>
          <w:tcPr>
            <w:tcW w:w="2911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28" w:type="pct"/>
            <w:vMerge/>
            <w:tcBorders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28" w:type="pct"/>
            <w:vMerge/>
            <w:tcBorders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Pr="00A50FF8" w:rsidRDefault="00625BAD" w:rsidP="00A50FF8">
            <w:pPr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 w:rsidP="00EB58A8">
      <w:pPr>
        <w:pStyle w:val="Titolo3"/>
        <w:spacing w:befor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4922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31"/>
        <w:gridCol w:w="700"/>
        <w:gridCol w:w="10"/>
        <w:gridCol w:w="7436"/>
        <w:gridCol w:w="6"/>
        <w:gridCol w:w="700"/>
        <w:gridCol w:w="6"/>
        <w:gridCol w:w="805"/>
        <w:gridCol w:w="6"/>
      </w:tblGrid>
      <w:tr w:rsidR="00F97ABA" w:rsidTr="00662226">
        <w:trPr>
          <w:trHeight w:val="644"/>
          <w:jc w:val="center"/>
        </w:trPr>
        <w:tc>
          <w:tcPr>
            <w:tcW w:w="421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E06CD" w:rsidRDefault="00F97ABA" w:rsidP="00A50FF8">
            <w:pPr>
              <w:pStyle w:val="Paragrafoelenco"/>
              <w:numPr>
                <w:ilvl w:val="0"/>
                <w:numId w:val="10"/>
              </w:num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>Cinematica articolare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F97ABA" w:rsidRPr="00682C9F" w:rsidTr="00662226">
        <w:trPr>
          <w:trHeight w:val="817"/>
          <w:jc w:val="center"/>
        </w:trPr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ABA" w:rsidRDefault="00061407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1E2" w:rsidRPr="006E61E2" w:rsidRDefault="00CC6448" w:rsidP="00776743">
            <w:pPr>
              <w:rPr>
                <w:lang w:val="it-IT"/>
              </w:rPr>
            </w:pPr>
            <w:r>
              <w:rPr>
                <w:lang w:val="it-IT"/>
              </w:rPr>
              <w:t>Si descriva la procedura per la definizione di un sistema di coordinate (CS) anatomico a partire da uno tecnico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C07799" w:rsidRDefault="00CC6448" w:rsidP="00A50FF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F97ABA" w:rsidRPr="00682C9F" w:rsidTr="00662226">
        <w:trPr>
          <w:trHeight w:val="1309"/>
          <w:jc w:val="center"/>
        </w:trPr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7ABA" w:rsidRDefault="00061407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8" w:rsidRDefault="00C94237" w:rsidP="00CC6448">
            <w:pPr>
              <w:rPr>
                <w:lang w:val="it-IT"/>
              </w:rPr>
            </w:pPr>
            <w:r>
              <w:rPr>
                <w:lang w:val="it-IT"/>
              </w:rPr>
              <w:t xml:space="preserve">Si consideri la Figura 1. </w:t>
            </w:r>
            <w:r w:rsidR="00CC6448">
              <w:rPr>
                <w:lang w:val="it-IT"/>
              </w:rPr>
              <w:t>Dopo aver dato la definizione di sistema di coordin</w:t>
            </w:r>
            <w:r w:rsidR="00CC6448">
              <w:rPr>
                <w:lang w:val="it-IT"/>
              </w:rPr>
              <w:t>a</w:t>
            </w:r>
            <w:r w:rsidR="00CC6448">
              <w:rPr>
                <w:lang w:val="it-IT"/>
              </w:rPr>
              <w:t xml:space="preserve">te, si calcoli </w:t>
            </w:r>
            <w:r w:rsidRPr="00C94237">
              <w:rPr>
                <w:u w:val="single"/>
                <w:lang w:val="it-IT"/>
              </w:rPr>
              <w:t>numericamente</w:t>
            </w:r>
            <w:r>
              <w:rPr>
                <w:lang w:val="it-IT"/>
              </w:rPr>
              <w:t xml:space="preserve"> </w:t>
            </w:r>
            <w:r w:rsidR="00CC6448" w:rsidRPr="00C94237">
              <w:rPr>
                <w:lang w:val="it-IT"/>
              </w:rPr>
              <w:t>la</w:t>
            </w:r>
            <w:r w:rsidR="00CC6448">
              <w:rPr>
                <w:lang w:val="it-IT"/>
              </w:rPr>
              <w:t xml:space="preserve"> matrice di posa di CS</w:t>
            </w:r>
            <w:r w:rsidR="00CC6448">
              <w:rPr>
                <w:vertAlign w:val="subscript"/>
                <w:lang w:val="it-IT"/>
              </w:rPr>
              <w:t>hm</w:t>
            </w:r>
            <w:r w:rsidR="00CC6448" w:rsidRPr="00CC6448">
              <w:rPr>
                <w:lang w:val="it-IT"/>
              </w:rPr>
              <w:t xml:space="preserve"> </w:t>
            </w:r>
            <w:r w:rsidR="00CC6448">
              <w:rPr>
                <w:lang w:val="it-IT"/>
              </w:rPr>
              <w:t>rispetto a CS</w:t>
            </w:r>
            <w:r w:rsidR="00CC6448" w:rsidRPr="00CC6448">
              <w:rPr>
                <w:vertAlign w:val="subscript"/>
                <w:lang w:val="it-IT"/>
              </w:rPr>
              <w:t>0</w:t>
            </w:r>
            <w:r w:rsidR="00CC6448">
              <w:rPr>
                <w:lang w:val="it-IT"/>
              </w:rPr>
              <w:t xml:space="preserve"> di lab</w:t>
            </w:r>
            <w:r w:rsidR="00CC6448">
              <w:rPr>
                <w:lang w:val="it-IT"/>
              </w:rPr>
              <w:t>o</w:t>
            </w:r>
            <w:r w:rsidR="00CC6448">
              <w:rPr>
                <w:lang w:val="it-IT"/>
              </w:rPr>
              <w:t>rato</w:t>
            </w:r>
            <w:r>
              <w:rPr>
                <w:lang w:val="it-IT"/>
              </w:rPr>
              <w:t>rio sapendo che</w:t>
            </w:r>
            <w:r w:rsidR="00CC6448">
              <w:rPr>
                <w:lang w:val="it-IT"/>
              </w:rPr>
              <w:t>:</w:t>
            </w:r>
          </w:p>
          <w:p w:rsidR="00CC6448" w:rsidRPr="00C94237" w:rsidRDefault="005703FB" w:rsidP="00CC6448">
            <w:pPr>
              <w:pStyle w:val="Paragrafoelenco"/>
              <w:numPr>
                <w:ilvl w:val="0"/>
                <w:numId w:val="38"/>
              </w:numPr>
              <w:rPr>
                <w:lang w:val="it-IT"/>
              </w:rPr>
            </w:pPr>
            <w:r w:rsidRPr="00B64F77">
              <w:rPr>
                <w:position w:val="-12"/>
              </w:rPr>
              <w:object w:dxaOrig="5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5pt;height:19pt" o:ole="">
                  <v:imagedata r:id="rId8" o:title=""/>
                </v:shape>
                <o:OLEObject Type="Embed" ProgID="Equation.DSMT4" ShapeID="_x0000_i1025" DrawAspect="Content" ObjectID="_1477404465" r:id="rId9"/>
              </w:object>
            </w:r>
            <w:r w:rsidR="00CC6448">
              <w:t xml:space="preserve">è </w:t>
            </w:r>
            <w:proofErr w:type="spellStart"/>
            <w:r w:rsidR="00CC6448">
              <w:t>il</w:t>
            </w:r>
            <w:proofErr w:type="spellEnd"/>
            <w:r w:rsidR="00CC6448">
              <w:t xml:space="preserve"> </w:t>
            </w:r>
            <w:proofErr w:type="spellStart"/>
            <w:r w:rsidR="00CC6448">
              <w:t>baricentro</w:t>
            </w:r>
            <w:proofErr w:type="spellEnd"/>
            <w:r w:rsidR="00CC6448">
              <w:t xml:space="preserve"> </w:t>
            </w:r>
            <w:proofErr w:type="spellStart"/>
            <w:r w:rsidR="00CC6448">
              <w:t>tra</w:t>
            </w:r>
            <w:proofErr w:type="spellEnd"/>
            <w:r w:rsidR="00CC6448">
              <w:t xml:space="preserve"> </w:t>
            </w:r>
            <w:r w:rsidR="00CC6448" w:rsidRPr="00C94237">
              <w:rPr>
                <w:b/>
              </w:rPr>
              <w:t>RELL</w:t>
            </w:r>
            <w:r w:rsidR="00CC6448">
              <w:t xml:space="preserve"> e </w:t>
            </w:r>
            <w:r w:rsidR="00CC6448" w:rsidRPr="00C94237">
              <w:rPr>
                <w:b/>
              </w:rPr>
              <w:t>RELM</w:t>
            </w:r>
            <w:r w:rsidR="00C94237" w:rsidRPr="00C94237">
              <w:t>;</w:t>
            </w:r>
          </w:p>
          <w:p w:rsidR="00C94237" w:rsidRPr="00C94237" w:rsidRDefault="00C94237" w:rsidP="00CC6448">
            <w:pPr>
              <w:pStyle w:val="Paragrafoelenco"/>
              <w:numPr>
                <w:ilvl w:val="0"/>
                <w:numId w:val="38"/>
              </w:numPr>
              <w:rPr>
                <w:lang w:val="it-IT"/>
              </w:rPr>
            </w:pPr>
            <w:r>
              <w:t xml:space="preserve">Il piano </w:t>
            </w:r>
            <w:r w:rsidRPr="00B64F77">
              <w:rPr>
                <w:position w:val="-12"/>
              </w:rPr>
              <w:object w:dxaOrig="700" w:dyaOrig="360">
                <v:shape id="_x0000_i1026" type="#_x0000_t75" style="width:35.3pt;height:18.35pt" o:ole="">
                  <v:imagedata r:id="rId10" o:title=""/>
                </v:shape>
                <o:OLEObject Type="Embed" ProgID="Equation.DSMT4" ShapeID="_x0000_i1026" DrawAspect="Content" ObjectID="_1477404466" r:id="rId11"/>
              </w:object>
            </w:r>
            <w:r>
              <w:t xml:space="preserve">è </w:t>
            </w:r>
            <w:proofErr w:type="spellStart"/>
            <w:r>
              <w:t>definit</w:t>
            </w:r>
            <w:r w:rsidR="005703FB">
              <w:t>o</w:t>
            </w:r>
            <w:proofErr w:type="spellEnd"/>
            <w:r>
              <w:t xml:space="preserve"> da </w:t>
            </w:r>
            <w:r w:rsidR="005703FB" w:rsidRPr="00B64F77">
              <w:rPr>
                <w:position w:val="-12"/>
              </w:rPr>
              <w:object w:dxaOrig="440" w:dyaOrig="360">
                <v:shape id="_x0000_i1027" type="#_x0000_t75" style="width:21.75pt;height:18.35pt" o:ole="">
                  <v:imagedata r:id="rId12" o:title=""/>
                </v:shape>
                <o:OLEObject Type="Embed" ProgID="Equation.DSMT4" ShapeID="_x0000_i1027" DrawAspect="Content" ObjectID="_1477404467" r:id="rId13"/>
              </w:object>
            </w:r>
            <w:r>
              <w:t xml:space="preserve">, </w:t>
            </w:r>
            <w:r w:rsidRPr="00B64F77">
              <w:rPr>
                <w:position w:val="-12"/>
              </w:rPr>
              <w:object w:dxaOrig="400" w:dyaOrig="360">
                <v:shape id="_x0000_i1028" type="#_x0000_t75" style="width:19.7pt;height:18.35pt" o:ole="">
                  <v:imagedata r:id="rId14" o:title=""/>
                </v:shape>
                <o:OLEObject Type="Embed" ProgID="Equation.DSMT4" ShapeID="_x0000_i1028" DrawAspect="Content" ObjectID="_1477404468" r:id="rId15"/>
              </w:object>
            </w:r>
            <w:r>
              <w:t xml:space="preserve">e </w:t>
            </w:r>
            <w:r>
              <w:rPr>
                <w:b/>
              </w:rPr>
              <w:t>RARM</w:t>
            </w:r>
            <w:r>
              <w:t xml:space="preserve"> con </w:t>
            </w:r>
            <w:r w:rsidRPr="00B64F77">
              <w:rPr>
                <w:position w:val="-12"/>
              </w:rPr>
              <w:object w:dxaOrig="380" w:dyaOrig="360">
                <v:shape id="_x0000_i1029" type="#_x0000_t75" style="width:19pt;height:18.35pt" o:ole="">
                  <v:imagedata r:id="rId16" o:title=""/>
                </v:shape>
                <o:OLEObject Type="Embed" ProgID="Equation.DSMT4" ShapeID="_x0000_i1029" DrawAspect="Content" ObjectID="_1477404469" r:id="rId17"/>
              </w:object>
            </w:r>
            <w:proofErr w:type="spellStart"/>
            <w:r>
              <w:t>diretto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r>
              <w:t>t</w:t>
            </w:r>
            <w:r>
              <w:t>eralmente</w:t>
            </w:r>
            <w:proofErr w:type="spellEnd"/>
            <w:r>
              <w:t>;</w:t>
            </w:r>
          </w:p>
          <w:p w:rsidR="00C94237" w:rsidRPr="00C94237" w:rsidRDefault="00C94237" w:rsidP="00CC6448">
            <w:pPr>
              <w:pStyle w:val="Paragrafoelenco"/>
              <w:numPr>
                <w:ilvl w:val="0"/>
                <w:numId w:val="38"/>
              </w:numPr>
              <w:rPr>
                <w:lang w:val="it-IT"/>
              </w:rPr>
            </w:pPr>
            <w:r w:rsidRPr="00B64F77">
              <w:rPr>
                <w:position w:val="-12"/>
              </w:rPr>
              <w:object w:dxaOrig="380" w:dyaOrig="360">
                <v:shape id="_x0000_i1030" type="#_x0000_t75" style="width:19pt;height:18.35pt" o:ole="">
                  <v:imagedata r:id="rId18" o:title=""/>
                </v:shape>
                <o:OLEObject Type="Embed" ProgID="Equation.DSMT4" ShapeID="_x0000_i1030" DrawAspect="Content" ObjectID="_1477404470" r:id="rId19"/>
              </w:object>
            </w:r>
            <w:proofErr w:type="spellStart"/>
            <w:r>
              <w:t>diretto</w:t>
            </w:r>
            <w:proofErr w:type="spellEnd"/>
            <w:r>
              <w:t xml:space="preserve"> da </w:t>
            </w:r>
            <w:r w:rsidR="005703FB" w:rsidRPr="00B64F77">
              <w:rPr>
                <w:position w:val="-12"/>
              </w:rPr>
              <w:object w:dxaOrig="440" w:dyaOrig="360">
                <v:shape id="_x0000_i1031" type="#_x0000_t75" style="width:21.75pt;height:18.35pt" o:ole="">
                  <v:imagedata r:id="rId12" o:title=""/>
                </v:shape>
                <o:OLEObject Type="Embed" ProgID="Equation.DSMT4" ShapeID="_x0000_i1031" DrawAspect="Content" ObjectID="_1477404471" r:id="rId20"/>
              </w:object>
            </w:r>
            <w:r>
              <w:t xml:space="preserve">a </w:t>
            </w:r>
            <w:r w:rsidRPr="00B64F77">
              <w:rPr>
                <w:position w:val="-12"/>
              </w:rPr>
              <w:object w:dxaOrig="400" w:dyaOrig="360">
                <v:shape id="_x0000_i1032" type="#_x0000_t75" style="width:19.7pt;height:18.35pt" o:ole="">
                  <v:imagedata r:id="rId21" o:title=""/>
                </v:shape>
                <o:OLEObject Type="Embed" ProgID="Equation.DSMT4" ShapeID="_x0000_i1032" DrawAspect="Content" ObjectID="_1477404472" r:id="rId22"/>
              </w:object>
            </w:r>
          </w:p>
          <w:p w:rsidR="00C94237" w:rsidRDefault="00C94237" w:rsidP="00C94237">
            <w:pPr>
              <w:rPr>
                <w:lang w:val="it-IT"/>
              </w:rPr>
            </w:pPr>
            <w:r>
              <w:rPr>
                <w:lang w:val="it-IT"/>
              </w:rPr>
              <w:t>Si considerino noti i seguenti dati:</w:t>
            </w:r>
          </w:p>
          <w:p w:rsidR="00607E08" w:rsidRPr="00607E08" w:rsidRDefault="00607E08" w:rsidP="00C94237">
            <w:pPr>
              <w:pStyle w:val="Paragrafoelenco"/>
              <w:numPr>
                <w:ilvl w:val="0"/>
                <w:numId w:val="39"/>
              </w:numPr>
              <w:rPr>
                <w:lang w:val="it-IT"/>
              </w:rPr>
            </w:pPr>
            <w:r w:rsidRPr="00B64F77">
              <w:rPr>
                <w:position w:val="-50"/>
              </w:rPr>
              <w:object w:dxaOrig="6720" w:dyaOrig="1120">
                <v:shape id="_x0000_i1033" type="#_x0000_t75" style="width:321.3pt;height:53.65pt" o:ole="">
                  <v:imagedata r:id="rId23" o:title=""/>
                </v:shape>
                <o:OLEObject Type="Embed" ProgID="Equation.DSMT4" ShapeID="_x0000_i1033" DrawAspect="Content" ObjectID="_1477404473" r:id="rId24"/>
              </w:object>
            </w:r>
          </w:p>
          <w:p w:rsidR="00C94237" w:rsidRPr="00607E08" w:rsidRDefault="00607E08" w:rsidP="00607E08">
            <w:pPr>
              <w:pStyle w:val="Paragrafoelenco"/>
              <w:numPr>
                <w:ilvl w:val="0"/>
                <w:numId w:val="39"/>
              </w:numPr>
              <w:spacing w:after="240"/>
              <w:ind w:left="714" w:hanging="357"/>
              <w:contextualSpacing w:val="0"/>
              <w:rPr>
                <w:lang w:val="it-IT"/>
              </w:rPr>
            </w:pPr>
            <w:r>
              <w:t xml:space="preserve">La </w:t>
            </w:r>
            <w:proofErr w:type="spellStart"/>
            <w:r>
              <w:t>posizione</w:t>
            </w:r>
            <w:proofErr w:type="spellEnd"/>
            <w:r>
              <w:t xml:space="preserve"> di</w:t>
            </w:r>
            <w:r w:rsidRPr="00B64F77">
              <w:rPr>
                <w:position w:val="-12"/>
              </w:rPr>
              <w:object w:dxaOrig="540" w:dyaOrig="380">
                <v:shape id="_x0000_i1034" type="#_x0000_t75" style="width:27.15pt;height:19pt" o:ole="">
                  <v:imagedata r:id="rId25" o:title=""/>
                </v:shape>
                <o:OLEObject Type="Embed" ProgID="Equation.DSMT4" ShapeID="_x0000_i1034" DrawAspect="Content" ObjectID="_1477404474" r:id="rId26"/>
              </w:object>
            </w:r>
            <w:r>
              <w:t xml:space="preserve">in </w:t>
            </w:r>
            <w:proofErr w:type="spellStart"/>
            <w:r>
              <w:t>CS</w:t>
            </w:r>
            <w:r>
              <w:rPr>
                <w:vertAlign w:val="subscript"/>
              </w:rPr>
              <w:t>tk</w:t>
            </w:r>
            <w:proofErr w:type="spellEnd"/>
            <w:r>
              <w:t xml:space="preserve"> è nota in </w:t>
            </w:r>
            <w:proofErr w:type="spellStart"/>
            <w:r>
              <w:t>percentuale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distanza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r w:rsidRPr="00607E08">
              <w:rPr>
                <w:b/>
              </w:rPr>
              <w:t>RSHO</w:t>
            </w:r>
            <w:r>
              <w:t xml:space="preserve"> e </w:t>
            </w:r>
            <w:r w:rsidRPr="00607E08">
              <w:rPr>
                <w:b/>
              </w:rPr>
              <w:t>LSHO</w:t>
            </w:r>
            <w:r>
              <w:t xml:space="preserve"> (</w:t>
            </w:r>
            <w:r w:rsidRPr="00607E08">
              <w:rPr>
                <w:i/>
              </w:rPr>
              <w:t>l</w:t>
            </w:r>
            <w:r>
              <w:t xml:space="preserve"> = 36 cm): </w:t>
            </w:r>
            <w:proofErr w:type="spellStart"/>
            <w:r>
              <w:t>lungo</w:t>
            </w:r>
            <w:proofErr w:type="spellEnd"/>
            <w:r>
              <w:t xml:space="preserve"> </w:t>
            </w:r>
            <w:proofErr w:type="spellStart"/>
            <w:r w:rsidRPr="00607E08">
              <w:rPr>
                <w:b/>
              </w:rPr>
              <w:t>x</w:t>
            </w:r>
            <w:r>
              <w:rPr>
                <w:vertAlign w:val="subscript"/>
              </w:rPr>
              <w:t>tk</w:t>
            </w:r>
            <w:proofErr w:type="spellEnd"/>
            <w:r w:rsidR="005703FB">
              <w:t xml:space="preserve"> </w:t>
            </w:r>
            <w:proofErr w:type="spellStart"/>
            <w:r w:rsidR="005703FB">
              <w:t>dello</w:t>
            </w:r>
            <w:proofErr w:type="spellEnd"/>
            <w:r w:rsidR="005703FB">
              <w:t xml:space="preserve"> 0%, </w:t>
            </w:r>
            <w:proofErr w:type="spellStart"/>
            <w:r w:rsidR="005703FB">
              <w:t>lung</w:t>
            </w:r>
            <w:r>
              <w:t>o</w:t>
            </w:r>
            <w:proofErr w:type="spellEnd"/>
            <w:r w:rsidR="005703FB"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verso </w:t>
            </w:r>
            <w:proofErr w:type="spellStart"/>
            <w:r>
              <w:t>negativ</w:t>
            </w:r>
            <w:r w:rsidR="005703FB">
              <w:t>o</w:t>
            </w:r>
            <w:proofErr w:type="spellEnd"/>
            <w:r>
              <w:t xml:space="preserve"> di </w:t>
            </w:r>
            <w:proofErr w:type="spellStart"/>
            <w:r>
              <w:rPr>
                <w:b/>
              </w:rPr>
              <w:t>y</w:t>
            </w:r>
            <w:r>
              <w:rPr>
                <w:vertAlign w:val="subscript"/>
              </w:rPr>
              <w:t>tk</w:t>
            </w:r>
            <w:proofErr w:type="spellEnd"/>
            <w:r>
              <w:t xml:space="preserve"> del 17% e </w:t>
            </w:r>
            <w:proofErr w:type="spellStart"/>
            <w:r>
              <w:t>lungo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z</w:t>
            </w:r>
            <w:r>
              <w:rPr>
                <w:vertAlign w:val="subscript"/>
              </w:rPr>
              <w:t>tk</w:t>
            </w:r>
            <w:proofErr w:type="spellEnd"/>
            <w:r>
              <w:t xml:space="preserve"> del 50%.</w:t>
            </w:r>
          </w:p>
          <w:p w:rsidR="00607E08" w:rsidRPr="00C94237" w:rsidRDefault="00607E08" w:rsidP="00607E08">
            <w:pPr>
              <w:pStyle w:val="Paragrafoelenco"/>
              <w:numPr>
                <w:ilvl w:val="0"/>
                <w:numId w:val="39"/>
              </w:numPr>
              <w:rPr>
                <w:lang w:val="it-IT"/>
              </w:rPr>
            </w:pPr>
            <w:r w:rsidRPr="00B64F77">
              <w:rPr>
                <w:position w:val="-66"/>
              </w:rPr>
              <w:object w:dxaOrig="2480" w:dyaOrig="1440">
                <v:shape id="_x0000_i1035" type="#_x0000_t75" style="width:124.3pt;height:1in" o:ole="">
                  <v:imagedata r:id="rId27" o:title=""/>
                </v:shape>
                <o:OLEObject Type="Embed" ProgID="Equation.DSMT4" ShapeID="_x0000_i1035" DrawAspect="Content" ObjectID="_1477404475" r:id="rId28"/>
              </w:objec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C07799" w:rsidRDefault="00607E08" w:rsidP="00A50FF8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F97ABA" w:rsidRPr="00682C9F" w:rsidTr="00662226">
        <w:trPr>
          <w:jc w:val="center"/>
        </w:trPr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7ABA" w:rsidRDefault="00061407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C9F" w:rsidRDefault="00061407" w:rsidP="00A50FF8">
            <w:pPr>
              <w:rPr>
                <w:lang w:val="it-IT"/>
              </w:rPr>
            </w:pPr>
            <w:r>
              <w:rPr>
                <w:lang w:val="it-IT"/>
              </w:rPr>
              <w:t>Scegliere tra le due seguenti definizioni di sistemi di coordinate di giunto (JCS) quella più opportuna per l’articolazione di spalla. Si completi coere</w:t>
            </w:r>
            <w:r>
              <w:rPr>
                <w:lang w:val="it-IT"/>
              </w:rPr>
              <w:t>n</w:t>
            </w:r>
            <w:r>
              <w:rPr>
                <w:lang w:val="it-IT"/>
              </w:rPr>
              <w:t>temente la risposta 2 e si motivi la scelta.</w:t>
            </w:r>
          </w:p>
          <w:p w:rsidR="00061407" w:rsidRPr="00061407" w:rsidRDefault="00061407" w:rsidP="00A50FF8">
            <w:pPr>
              <w:rPr>
                <w:lang w:val="it-IT"/>
              </w:rPr>
            </w:pPr>
            <w:r w:rsidRPr="00061407">
              <w:rPr>
                <w:b/>
                <w:u w:val="single"/>
                <w:lang w:val="it-IT"/>
              </w:rPr>
              <w:t>JCS1</w:t>
            </w:r>
          </w:p>
          <w:p w:rsidR="00061407" w:rsidRPr="00061407" w:rsidRDefault="00061407" w:rsidP="00061407">
            <w:pPr>
              <w:pStyle w:val="Paragrafoelenco"/>
              <w:numPr>
                <w:ilvl w:val="0"/>
                <w:numId w:val="42"/>
              </w:numPr>
              <w:rPr>
                <w:b/>
                <w:u w:val="single"/>
                <w:lang w:val="it-IT"/>
              </w:rPr>
            </w:pPr>
            <w:r w:rsidRPr="00B64F77">
              <w:rPr>
                <w:position w:val="-12"/>
              </w:rPr>
              <w:object w:dxaOrig="220" w:dyaOrig="360">
                <v:shape id="_x0000_i1036" type="#_x0000_t75" style="width:10.85pt;height:18.35pt" o:ole="">
                  <v:imagedata r:id="rId29" o:title=""/>
                </v:shape>
                <o:OLEObject Type="Embed" ProgID="Equation.DSMT4" ShapeID="_x0000_i1036" DrawAspect="Content" ObjectID="_1477404476" r:id="rId30"/>
              </w:object>
            </w:r>
            <w:r>
              <w:t xml:space="preserve"> è </w:t>
            </w:r>
            <w:proofErr w:type="spellStart"/>
            <w:r>
              <w:t>l’asse</w:t>
            </w:r>
            <w:proofErr w:type="spellEnd"/>
            <w:r>
              <w:t xml:space="preserve"> </w:t>
            </w:r>
            <w:proofErr w:type="spellStart"/>
            <w:r>
              <w:t>attorno</w:t>
            </w:r>
            <w:proofErr w:type="spellEnd"/>
            <w:r>
              <w:t xml:space="preserve"> al quale </w:t>
            </w:r>
            <w:proofErr w:type="spellStart"/>
            <w:r>
              <w:t>avviene</w:t>
            </w:r>
            <w:proofErr w:type="spellEnd"/>
            <w:r>
              <w:t xml:space="preserve"> la </w:t>
            </w:r>
            <w:proofErr w:type="spellStart"/>
            <w:r>
              <w:t>flesso</w:t>
            </w:r>
            <w:proofErr w:type="spellEnd"/>
            <w:r>
              <w:t>/</w:t>
            </w:r>
            <w:proofErr w:type="spellStart"/>
            <w:r>
              <w:t>estensione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è </w:t>
            </w:r>
            <w:proofErr w:type="spellStart"/>
            <w:r>
              <w:t>parallelo</w:t>
            </w:r>
            <w:proofErr w:type="spellEnd"/>
            <w:r>
              <w:t xml:space="preserve"> a </w:t>
            </w:r>
            <w:r w:rsidRPr="00B64F77">
              <w:rPr>
                <w:position w:val="-12"/>
              </w:rPr>
              <w:object w:dxaOrig="380" w:dyaOrig="360">
                <v:shape id="_x0000_i1037" type="#_x0000_t75" style="width:19pt;height:18.35pt" o:ole="">
                  <v:imagedata r:id="rId31" o:title=""/>
                </v:shape>
                <o:OLEObject Type="Embed" ProgID="Equation.DSMT4" ShapeID="_x0000_i1037" DrawAspect="Content" ObjectID="_1477404477" r:id="rId32"/>
              </w:object>
            </w:r>
            <w:r>
              <w:t>;</w:t>
            </w:r>
          </w:p>
          <w:p w:rsidR="00061407" w:rsidRPr="00061407" w:rsidRDefault="00061407" w:rsidP="00061407">
            <w:pPr>
              <w:pStyle w:val="Paragrafoelenco"/>
              <w:numPr>
                <w:ilvl w:val="0"/>
                <w:numId w:val="42"/>
              </w:numPr>
              <w:rPr>
                <w:b/>
                <w:u w:val="single"/>
                <w:lang w:val="it-IT"/>
              </w:rPr>
            </w:pPr>
            <w:r>
              <w:t>…??</w:t>
            </w:r>
          </w:p>
          <w:p w:rsidR="00061407" w:rsidRPr="00061407" w:rsidRDefault="00061407" w:rsidP="00061407">
            <w:pPr>
              <w:pStyle w:val="Paragrafoelenco"/>
              <w:numPr>
                <w:ilvl w:val="0"/>
                <w:numId w:val="42"/>
              </w:numPr>
              <w:rPr>
                <w:b/>
                <w:u w:val="single"/>
                <w:lang w:val="it-IT"/>
              </w:rPr>
            </w:pPr>
            <w:r w:rsidRPr="00B64F77">
              <w:rPr>
                <w:position w:val="-12"/>
              </w:rPr>
              <w:object w:dxaOrig="240" w:dyaOrig="360">
                <v:shape id="_x0000_i1038" type="#_x0000_t75" style="width:12.25pt;height:18.35pt" o:ole="">
                  <v:imagedata r:id="rId33" o:title=""/>
                </v:shape>
                <o:OLEObject Type="Embed" ProgID="Equation.DSMT4" ShapeID="_x0000_i1038" DrawAspect="Content" ObjectID="_1477404478" r:id="rId34"/>
              </w:object>
            </w:r>
            <w:r>
              <w:t xml:space="preserve"> è </w:t>
            </w:r>
            <w:proofErr w:type="spellStart"/>
            <w:r>
              <w:t>l’asse</w:t>
            </w:r>
            <w:proofErr w:type="spellEnd"/>
            <w:r>
              <w:t xml:space="preserve"> </w:t>
            </w:r>
            <w:r w:rsidR="00212728">
              <w:t xml:space="preserve">di </w:t>
            </w:r>
            <w:r>
              <w:t xml:space="preserve">intra/extra </w:t>
            </w:r>
            <w:proofErr w:type="spellStart"/>
            <w:r>
              <w:t>rotazione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è </w:t>
            </w:r>
            <w:proofErr w:type="spellStart"/>
            <w:r>
              <w:t>parallelo</w:t>
            </w:r>
            <w:proofErr w:type="spellEnd"/>
            <w:r>
              <w:t xml:space="preserve"> a </w:t>
            </w:r>
            <w:r w:rsidRPr="00B64F77">
              <w:rPr>
                <w:position w:val="-12"/>
              </w:rPr>
              <w:object w:dxaOrig="320" w:dyaOrig="360">
                <v:shape id="_x0000_i1039" type="#_x0000_t75" style="width:16.3pt;height:18.35pt" o:ole="">
                  <v:imagedata r:id="rId35" o:title=""/>
                </v:shape>
                <o:OLEObject Type="Embed" ProgID="Equation.DSMT4" ShapeID="_x0000_i1039" DrawAspect="Content" ObjectID="_1477404479" r:id="rId36"/>
              </w:object>
            </w:r>
            <w:r>
              <w:t>.</w:t>
            </w:r>
          </w:p>
          <w:p w:rsidR="00061407" w:rsidRPr="00061407" w:rsidRDefault="00061407" w:rsidP="00061407">
            <w:pPr>
              <w:rPr>
                <w:lang w:val="it-IT"/>
              </w:rPr>
            </w:pPr>
            <w:r>
              <w:rPr>
                <w:b/>
                <w:u w:val="single"/>
                <w:lang w:val="it-IT"/>
              </w:rPr>
              <w:t>JCS2</w:t>
            </w:r>
          </w:p>
          <w:p w:rsidR="00061407" w:rsidRPr="00061407" w:rsidRDefault="00061407" w:rsidP="00061407">
            <w:pPr>
              <w:pStyle w:val="Paragrafoelenco"/>
              <w:numPr>
                <w:ilvl w:val="0"/>
                <w:numId w:val="43"/>
              </w:numPr>
              <w:rPr>
                <w:b/>
                <w:u w:val="single"/>
                <w:lang w:val="it-IT"/>
              </w:rPr>
            </w:pPr>
            <w:r w:rsidRPr="00B64F77">
              <w:rPr>
                <w:position w:val="-12"/>
              </w:rPr>
              <w:object w:dxaOrig="220" w:dyaOrig="360">
                <v:shape id="_x0000_i1040" type="#_x0000_t75" style="width:10.85pt;height:18.35pt" o:ole="">
                  <v:imagedata r:id="rId29" o:title=""/>
                </v:shape>
                <o:OLEObject Type="Embed" ProgID="Equation.DSMT4" ShapeID="_x0000_i1040" DrawAspect="Content" ObjectID="_1477404480" r:id="rId37"/>
              </w:object>
            </w:r>
            <w:r>
              <w:t xml:space="preserve"> è </w:t>
            </w:r>
            <w:proofErr w:type="spellStart"/>
            <w:r>
              <w:t>l’asse</w:t>
            </w:r>
            <w:proofErr w:type="spellEnd"/>
            <w:r>
              <w:t xml:space="preserve"> </w:t>
            </w:r>
            <w:proofErr w:type="spellStart"/>
            <w:r>
              <w:t>attorno</w:t>
            </w:r>
            <w:proofErr w:type="spellEnd"/>
            <w:r>
              <w:t xml:space="preserve"> al quale </w:t>
            </w:r>
            <w:proofErr w:type="spellStart"/>
            <w:r>
              <w:t>avviene</w:t>
            </w:r>
            <w:proofErr w:type="spellEnd"/>
            <w:r>
              <w:t xml:space="preserve"> la </w:t>
            </w:r>
            <w:proofErr w:type="spellStart"/>
            <w:r>
              <w:t>flesso</w:t>
            </w:r>
            <w:proofErr w:type="spellEnd"/>
            <w:r>
              <w:t>/</w:t>
            </w:r>
            <w:proofErr w:type="spellStart"/>
            <w:r>
              <w:t>estensione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è </w:t>
            </w:r>
            <w:proofErr w:type="spellStart"/>
            <w:r>
              <w:t>parallelo</w:t>
            </w:r>
            <w:proofErr w:type="spellEnd"/>
            <w:r>
              <w:t xml:space="preserve"> a </w:t>
            </w:r>
            <w:r w:rsidRPr="00B64F77">
              <w:rPr>
                <w:position w:val="-12"/>
              </w:rPr>
              <w:object w:dxaOrig="300" w:dyaOrig="360">
                <v:shape id="_x0000_i1041" type="#_x0000_t75" style="width:14.95pt;height:18.35pt" o:ole="">
                  <v:imagedata r:id="rId38" o:title=""/>
                </v:shape>
                <o:OLEObject Type="Embed" ProgID="Equation.DSMT4" ShapeID="_x0000_i1041" DrawAspect="Content" ObjectID="_1477404481" r:id="rId39"/>
              </w:object>
            </w:r>
            <w:r>
              <w:t>;</w:t>
            </w:r>
          </w:p>
          <w:p w:rsidR="00061407" w:rsidRPr="00061407" w:rsidRDefault="00061407" w:rsidP="00061407">
            <w:pPr>
              <w:pStyle w:val="Paragrafoelenco"/>
              <w:numPr>
                <w:ilvl w:val="0"/>
                <w:numId w:val="43"/>
              </w:numPr>
              <w:rPr>
                <w:b/>
                <w:u w:val="single"/>
                <w:lang w:val="it-IT"/>
              </w:rPr>
            </w:pPr>
            <w:r>
              <w:t>…??</w:t>
            </w:r>
          </w:p>
          <w:p w:rsidR="00061407" w:rsidRPr="00061407" w:rsidRDefault="00061407" w:rsidP="00061407">
            <w:pPr>
              <w:pStyle w:val="Paragrafoelenco"/>
              <w:numPr>
                <w:ilvl w:val="0"/>
                <w:numId w:val="43"/>
              </w:numPr>
              <w:rPr>
                <w:b/>
                <w:u w:val="single"/>
                <w:lang w:val="it-IT"/>
              </w:rPr>
            </w:pPr>
            <w:r w:rsidRPr="00B64F77">
              <w:rPr>
                <w:position w:val="-12"/>
              </w:rPr>
              <w:object w:dxaOrig="240" w:dyaOrig="360">
                <v:shape id="_x0000_i1042" type="#_x0000_t75" style="width:12.25pt;height:18.35pt" o:ole="">
                  <v:imagedata r:id="rId33" o:title=""/>
                </v:shape>
                <o:OLEObject Type="Embed" ProgID="Equation.DSMT4" ShapeID="_x0000_i1042" DrawAspect="Content" ObjectID="_1477404482" r:id="rId40"/>
              </w:object>
            </w:r>
            <w:r>
              <w:t xml:space="preserve"> è </w:t>
            </w:r>
            <w:proofErr w:type="spellStart"/>
            <w:r>
              <w:t>l’asse</w:t>
            </w:r>
            <w:proofErr w:type="spellEnd"/>
            <w:r>
              <w:t xml:space="preserve"> </w:t>
            </w:r>
            <w:r w:rsidR="00212728">
              <w:t>di</w:t>
            </w:r>
            <w:r>
              <w:t xml:space="preserve"> intra/extra </w:t>
            </w:r>
            <w:proofErr w:type="spellStart"/>
            <w:r>
              <w:t>rotazione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è </w:t>
            </w:r>
            <w:proofErr w:type="spellStart"/>
            <w:r>
              <w:t>parallelo</w:t>
            </w:r>
            <w:proofErr w:type="spellEnd"/>
            <w:r>
              <w:t xml:space="preserve"> a </w:t>
            </w:r>
            <w:r w:rsidRPr="00B64F77">
              <w:rPr>
                <w:position w:val="-12"/>
              </w:rPr>
              <w:object w:dxaOrig="380" w:dyaOrig="360">
                <v:shape id="_x0000_i1043" type="#_x0000_t75" style="width:19pt;height:18.35pt" o:ole="">
                  <v:imagedata r:id="rId41" o:title=""/>
                </v:shape>
                <o:OLEObject Type="Embed" ProgID="Equation.DSMT4" ShapeID="_x0000_i1043" DrawAspect="Content" ObjectID="_1477404483" r:id="rId42"/>
              </w:object>
            </w:r>
            <w:r>
              <w:t>.</w:t>
            </w:r>
          </w:p>
          <w:p w:rsidR="00061407" w:rsidRPr="00061407" w:rsidRDefault="00061407" w:rsidP="00061407">
            <w:pPr>
              <w:rPr>
                <w:lang w:val="it-IT"/>
              </w:rPr>
            </w:pPr>
            <w:r>
              <w:rPr>
                <w:lang w:val="it-IT"/>
              </w:rPr>
              <w:t>Fornire la corrispondente sequenza di Eulero/Cardano associata.</w:t>
            </w:r>
            <w:r w:rsidR="005C44F8">
              <w:rPr>
                <w:lang w:val="it-IT"/>
              </w:rPr>
              <w:t xml:space="preserve"> Dire ino</w:t>
            </w:r>
            <w:r w:rsidR="005C44F8">
              <w:rPr>
                <w:lang w:val="it-IT"/>
              </w:rPr>
              <w:t>l</w:t>
            </w:r>
            <w:r w:rsidR="005C44F8">
              <w:rPr>
                <w:lang w:val="it-IT"/>
              </w:rPr>
              <w:t>tre quale è la rotazione positiva che avviene sul piano frontale.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Default="00061407" w:rsidP="00A50FF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42779E" w:rsidRPr="00682C9F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:rsidR="0042779E" w:rsidRDefault="00061407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1d</w:t>
            </w:r>
          </w:p>
        </w:tc>
        <w:tc>
          <w:tcPr>
            <w:tcW w:w="3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DBE" w:rsidRDefault="00061407" w:rsidP="00061407">
            <w:pPr>
              <w:pStyle w:val="Paragrafoelenco"/>
              <w:ind w:left="21"/>
              <w:jc w:val="both"/>
              <w:rPr>
                <w:lang w:val="it-IT"/>
              </w:rPr>
            </w:pPr>
            <w:r>
              <w:rPr>
                <w:lang w:val="it-IT"/>
              </w:rPr>
              <w:t>Quale matrice di rotazione si genera dalla sequenza ottenuta al punto 1c?</w:t>
            </w:r>
            <w:r w:rsidR="00BA6C2D">
              <w:rPr>
                <w:lang w:val="it-IT"/>
              </w:rPr>
              <w:t xml:space="preserve"> Esplicitare tutta la relazione.</w:t>
            </w:r>
          </w:p>
          <w:p w:rsidR="00061407" w:rsidRPr="00832B77" w:rsidRDefault="00061407" w:rsidP="00061407">
            <w:pPr>
              <w:pStyle w:val="Paragrafoelenco"/>
              <w:ind w:left="21"/>
              <w:jc w:val="center"/>
              <w:rPr>
                <w:lang w:val="it-IT"/>
              </w:rPr>
            </w:pPr>
            <w:r w:rsidRPr="00B64F77">
              <w:rPr>
                <w:position w:val="-12"/>
              </w:rPr>
              <w:object w:dxaOrig="880" w:dyaOrig="380">
                <v:shape id="_x0000_i1044" type="#_x0000_t75" style="width:44.15pt;height:19pt" o:ole="">
                  <v:imagedata r:id="rId43" o:title=""/>
                </v:shape>
                <o:OLEObject Type="Embed" ProgID="Equation.DSMT4" ShapeID="_x0000_i1044" DrawAspect="Content" ObjectID="_1477404484" r:id="rId44"/>
              </w:objec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E" w:rsidRDefault="0042779E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779E" w:rsidRDefault="00061407" w:rsidP="00A50FF8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</w:tr>
      <w:tr w:rsidR="00F97ABA" w:rsidRPr="00682C9F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:rsidR="00F97ABA" w:rsidRDefault="00F97ABA" w:rsidP="00A50FF8">
            <w:pPr>
              <w:spacing w:line="360" w:lineRule="auto"/>
              <w:rPr>
                <w:lang w:val="it-IT"/>
              </w:rPr>
            </w:pPr>
            <w:r w:rsidRPr="009A1B3C">
              <w:rPr>
                <w:lang w:val="it-IT"/>
              </w:rPr>
              <w:br w:type="page"/>
            </w:r>
            <w:r w:rsidR="00061407">
              <w:rPr>
                <w:lang w:val="it-IT"/>
              </w:rPr>
              <w:t>1e</w:t>
            </w:r>
          </w:p>
        </w:tc>
        <w:tc>
          <w:tcPr>
            <w:tcW w:w="3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0BC" w:rsidRDefault="003C134C" w:rsidP="00BA6C2D">
            <w:pPr>
              <w:pStyle w:val="Paragrafoelenco"/>
              <w:ind w:left="21"/>
            </w:pPr>
            <w:r>
              <w:rPr>
                <w:lang w:val="it-IT"/>
              </w:rPr>
              <w:t>Scrivere i passaggi matematici per determinare</w:t>
            </w:r>
            <w:bookmarkStart w:id="3" w:name="_GoBack"/>
            <w:bookmarkEnd w:id="3"/>
            <w:r w:rsidR="00BA6C2D">
              <w:rPr>
                <w:lang w:val="it-IT"/>
              </w:rPr>
              <w:t xml:space="preserve"> la velocità lineare del punto </w:t>
            </w:r>
            <w:r w:rsidR="005703FB" w:rsidRPr="00B64F77">
              <w:rPr>
                <w:position w:val="-12"/>
              </w:rPr>
              <w:object w:dxaOrig="440" w:dyaOrig="360">
                <v:shape id="_x0000_i1045" type="#_x0000_t75" style="width:21.75pt;height:18.35pt" o:ole="">
                  <v:imagedata r:id="rId12" o:title=""/>
                </v:shape>
                <o:OLEObject Type="Embed" ProgID="Equation.DSMT4" ShapeID="_x0000_i1045" DrawAspect="Content" ObjectID="_1477404485" r:id="rId45"/>
              </w:object>
            </w:r>
            <w:r w:rsidR="00BA6C2D">
              <w:t xml:space="preserve">vista in </w:t>
            </w:r>
            <w:proofErr w:type="spellStart"/>
            <w:r w:rsidR="00BA6C2D">
              <w:t>CS</w:t>
            </w:r>
            <w:r w:rsidR="00BA6C2D">
              <w:rPr>
                <w:vertAlign w:val="subscript"/>
              </w:rPr>
              <w:t>tk</w:t>
            </w:r>
            <w:proofErr w:type="spellEnd"/>
            <w:r w:rsidR="00BA6C2D">
              <w:t xml:space="preserve"> </w:t>
            </w:r>
            <w:proofErr w:type="spellStart"/>
            <w:r w:rsidR="00BA6C2D">
              <w:t>supponendo</w:t>
            </w:r>
            <w:proofErr w:type="spellEnd"/>
            <w:r w:rsidR="00BA6C2D">
              <w:t xml:space="preserve"> note</w:t>
            </w:r>
            <w:r w:rsidR="00C0149A">
              <w:t xml:space="preserve"> </w:t>
            </w:r>
            <w:r w:rsidR="00C0149A" w:rsidRPr="00C0149A">
              <w:rPr>
                <w:b/>
              </w:rPr>
              <w:t>SOLO</w:t>
            </w:r>
            <w:r w:rsidR="00BA6C2D">
              <w:t>:</w:t>
            </w:r>
          </w:p>
          <w:p w:rsidR="00BA6C2D" w:rsidRPr="00BA6C2D" w:rsidRDefault="00BA6C2D" w:rsidP="00BA6C2D">
            <w:pPr>
              <w:pStyle w:val="Paragrafoelenco"/>
              <w:numPr>
                <w:ilvl w:val="0"/>
                <w:numId w:val="44"/>
              </w:numPr>
              <w:rPr>
                <w:lang w:val="it-IT"/>
              </w:rPr>
            </w:pPr>
            <w:r w:rsidRPr="00B64F77">
              <w:rPr>
                <w:position w:val="-12"/>
              </w:rPr>
              <w:object w:dxaOrig="680" w:dyaOrig="380">
                <v:shape id="_x0000_i1046" type="#_x0000_t75" style="width:33.95pt;height:19pt" o:ole="">
                  <v:imagedata r:id="rId46" o:title=""/>
                </v:shape>
                <o:OLEObject Type="Embed" ProgID="Equation.DSMT4" ShapeID="_x0000_i1046" DrawAspect="Content" ObjectID="_1477404486" r:id="rId47"/>
              </w:object>
            </w:r>
            <w:r>
              <w:t xml:space="preserve"> e</w:t>
            </w:r>
          </w:p>
          <w:p w:rsidR="00BA6C2D" w:rsidRPr="00BA6C2D" w:rsidRDefault="00BA6C2D" w:rsidP="00BA6C2D">
            <w:pPr>
              <w:pStyle w:val="Paragrafoelenco"/>
              <w:numPr>
                <w:ilvl w:val="0"/>
                <w:numId w:val="44"/>
              </w:numPr>
              <w:rPr>
                <w:lang w:val="it-IT"/>
              </w:rPr>
            </w:pPr>
            <w:r w:rsidRPr="00B64F77">
              <w:rPr>
                <w:position w:val="-12"/>
              </w:rPr>
              <w:object w:dxaOrig="740" w:dyaOrig="380">
                <v:shape id="_x0000_i1047" type="#_x0000_t75" style="width:36.7pt;height:19pt" o:ole="">
                  <v:imagedata r:id="rId48" o:title=""/>
                </v:shape>
                <o:OLEObject Type="Embed" ProgID="Equation.DSMT4" ShapeID="_x0000_i1047" DrawAspect="Content" ObjectID="_1477404487" r:id="rId49"/>
              </w:object>
            </w:r>
            <w:r>
              <w:t>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E25B60" w:rsidRDefault="00061407" w:rsidP="00A50FF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F97ABA" w:rsidRPr="00AD6845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97ABA" w:rsidRDefault="00776743" w:rsidP="0006140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="00061407">
              <w:rPr>
                <w:b/>
                <w:lang w:val="it-IT"/>
              </w:rPr>
              <w:t>2</w:t>
            </w:r>
          </w:p>
        </w:tc>
      </w:tr>
      <w:tr w:rsidR="00061407" w:rsidRPr="00AD6845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061407" w:rsidRPr="00B85112" w:rsidRDefault="00061407" w:rsidP="00061407">
            <w:pPr>
              <w:pStyle w:val="Paragrafoelenco"/>
              <w:numPr>
                <w:ilvl w:val="0"/>
                <w:numId w:val="40"/>
              </w:num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Matlab</w:t>
            </w:r>
            <w:proofErr w:type="spellEnd"/>
          </w:p>
        </w:tc>
        <w:tc>
          <w:tcPr>
            <w:tcW w:w="364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61407" w:rsidRPr="00AD5D69" w:rsidRDefault="00061407" w:rsidP="00B64F77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18" w:type="pct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61407" w:rsidRPr="00AD5D69" w:rsidRDefault="00061407" w:rsidP="00B64F77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BA6C2D" w:rsidRPr="00AD6845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C2D" w:rsidRDefault="00BA6C2D" w:rsidP="00BA6C2D">
            <w:pPr>
              <w:pStyle w:val="Paragrafoelenco"/>
              <w:rPr>
                <w:lang w:val="it-IT"/>
              </w:rPr>
            </w:pPr>
            <w:r w:rsidRPr="00BA6C2D">
              <w:rPr>
                <w:lang w:val="it-IT"/>
              </w:rPr>
              <w:t>Con riferimento</w:t>
            </w:r>
            <w:r>
              <w:rPr>
                <w:lang w:val="it-IT"/>
              </w:rPr>
              <w:t xml:space="preserve"> al punto 1b, si implementi uno </w:t>
            </w:r>
            <w:r w:rsidRPr="00BA6C2D">
              <w:rPr>
                <w:i/>
                <w:lang w:val="it-IT"/>
              </w:rPr>
              <w:t>script</w:t>
            </w:r>
            <w:r w:rsidR="00212728">
              <w:rPr>
                <w:lang w:val="it-IT"/>
              </w:rPr>
              <w:t xml:space="preserve"> che calcoli la matrice di posa di CS</w:t>
            </w:r>
            <w:r w:rsidR="00212728" w:rsidRPr="00212728">
              <w:rPr>
                <w:vertAlign w:val="subscript"/>
                <w:lang w:val="it-IT"/>
              </w:rPr>
              <w:t>hm</w:t>
            </w:r>
            <w:r w:rsidR="00212728">
              <w:rPr>
                <w:lang w:val="it-IT"/>
              </w:rPr>
              <w:t xml:space="preserve"> rispetto a CS</w:t>
            </w:r>
            <w:r w:rsidR="00212728" w:rsidRPr="00212728">
              <w:rPr>
                <w:vertAlign w:val="subscript"/>
                <w:lang w:val="it-IT"/>
              </w:rPr>
              <w:t>0</w:t>
            </w:r>
            <w:r w:rsidR="00212728">
              <w:rPr>
                <w:vertAlign w:val="subscript"/>
                <w:lang w:val="it-IT"/>
              </w:rPr>
              <w:t xml:space="preserve">. </w:t>
            </w:r>
            <w:r w:rsidR="00212728">
              <w:rPr>
                <w:lang w:val="it-IT"/>
              </w:rPr>
              <w:t>Si considerino:</w:t>
            </w:r>
          </w:p>
          <w:p w:rsidR="00212728" w:rsidRDefault="00212728" w:rsidP="00212728">
            <w:pPr>
              <w:pStyle w:val="Paragrafoelenco"/>
              <w:numPr>
                <w:ilvl w:val="0"/>
                <w:numId w:val="45"/>
              </w:numPr>
              <w:rPr>
                <w:lang w:val="it-IT"/>
              </w:rPr>
            </w:pPr>
            <w:r w:rsidRPr="00212728">
              <w:rPr>
                <w:i/>
                <w:lang w:val="it-IT"/>
              </w:rPr>
              <w:t>RARM</w:t>
            </w:r>
            <w:r>
              <w:rPr>
                <w:lang w:val="it-IT"/>
              </w:rPr>
              <w:t xml:space="preserve">, </w:t>
            </w:r>
            <w:r w:rsidRPr="00212728">
              <w:rPr>
                <w:i/>
                <w:lang w:val="it-IT"/>
              </w:rPr>
              <w:t>RELL</w:t>
            </w:r>
            <w:r>
              <w:rPr>
                <w:lang w:val="it-IT"/>
              </w:rPr>
              <w:t xml:space="preserve">, </w:t>
            </w:r>
            <w:r w:rsidRPr="00212728">
              <w:rPr>
                <w:i/>
                <w:lang w:val="it-IT"/>
              </w:rPr>
              <w:t>RELM</w:t>
            </w:r>
            <w:r>
              <w:rPr>
                <w:i/>
                <w:lang w:val="it-IT"/>
              </w:rPr>
              <w:t>, RSHO, LSHO</w:t>
            </w:r>
            <w:r>
              <w:rPr>
                <w:lang w:val="it-IT"/>
              </w:rPr>
              <w:t xml:space="preserve"> di dimensioni [nF</w:t>
            </w:r>
            <w:r w:rsidR="00891765">
              <w:rPr>
                <w:lang w:val="it-IT"/>
              </w:rPr>
              <w:t xml:space="preserve"> </w:t>
            </w:r>
            <w:r>
              <w:rPr>
                <w:lang w:val="it-IT"/>
              </w:rPr>
              <w:t>x</w:t>
            </w:r>
            <w:r w:rsidR="00891765">
              <w:rPr>
                <w:lang w:val="it-IT"/>
              </w:rPr>
              <w:t xml:space="preserve"> </w:t>
            </w:r>
            <w:r>
              <w:rPr>
                <w:lang w:val="it-IT"/>
              </w:rPr>
              <w:t>3];</w:t>
            </w:r>
          </w:p>
          <w:p w:rsidR="00212728" w:rsidRPr="00891765" w:rsidRDefault="00212728" w:rsidP="00891765">
            <w:pPr>
              <w:pStyle w:val="Paragrafoelenco"/>
              <w:numPr>
                <w:ilvl w:val="0"/>
                <w:numId w:val="45"/>
              </w:numPr>
              <w:rPr>
                <w:i/>
                <w:lang w:val="it-IT"/>
              </w:rPr>
            </w:pPr>
            <w:r w:rsidRPr="00212728">
              <w:rPr>
                <w:i/>
                <w:lang w:val="it-IT"/>
              </w:rPr>
              <w:t>l</w:t>
            </w:r>
            <w:r>
              <w:rPr>
                <w:lang w:val="it-IT"/>
              </w:rPr>
              <w:t xml:space="preserve"> (distanza tra </w:t>
            </w:r>
            <w:r w:rsidRPr="00212728">
              <w:rPr>
                <w:i/>
                <w:lang w:val="it-IT"/>
              </w:rPr>
              <w:t>RSHO</w:t>
            </w:r>
            <w:r>
              <w:rPr>
                <w:lang w:val="it-IT"/>
              </w:rPr>
              <w:t xml:space="preserve"> e </w:t>
            </w:r>
            <w:r w:rsidRPr="00212728">
              <w:rPr>
                <w:i/>
                <w:lang w:val="it-IT"/>
              </w:rPr>
              <w:t>LSHO</w:t>
            </w:r>
            <w:r>
              <w:rPr>
                <w:lang w:val="it-IT"/>
              </w:rPr>
              <w:t xml:space="preserve">) </w:t>
            </w:r>
            <w:r w:rsidR="00891765">
              <w:rPr>
                <w:lang w:val="it-IT"/>
              </w:rPr>
              <w:t>scalare da calcolare;</w:t>
            </w:r>
          </w:p>
          <w:p w:rsidR="00891765" w:rsidRPr="00212728" w:rsidRDefault="00891765" w:rsidP="00891765">
            <w:pPr>
              <w:pStyle w:val="Paragrafoelenco"/>
              <w:numPr>
                <w:ilvl w:val="0"/>
                <w:numId w:val="45"/>
              </w:numPr>
              <w:rPr>
                <w:i/>
                <w:lang w:val="it-IT"/>
              </w:rPr>
            </w:pPr>
            <w:r>
              <w:rPr>
                <w:i/>
                <w:lang w:val="it-IT"/>
              </w:rPr>
              <w:t>Ttk_0</w:t>
            </w:r>
            <w:r>
              <w:rPr>
                <w:lang w:val="it-IT"/>
              </w:rPr>
              <w:t xml:space="preserve"> di dimensioni [4 x 4 x nF]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2D" w:rsidRPr="00AD5D69" w:rsidRDefault="00BA6C2D" w:rsidP="00B64F77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6C2D" w:rsidRPr="00AD5D69" w:rsidRDefault="00BA6C2D" w:rsidP="00BA6C2D">
            <w:pPr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</w:t>
            </w:r>
          </w:p>
        </w:tc>
      </w:tr>
      <w:tr w:rsidR="00BA6C2D" w:rsidRPr="00AD6845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A6C2D" w:rsidRDefault="00BA6C2D" w:rsidP="00B64F77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6C2D" w:rsidRDefault="00BA6C2D" w:rsidP="00B64F7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A6C2D" w:rsidRDefault="00BA6C2D" w:rsidP="00B64F7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</w:t>
            </w:r>
          </w:p>
        </w:tc>
      </w:tr>
      <w:tr w:rsidR="00F97ABA" w:rsidRPr="00AD6845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B85112" w:rsidRDefault="00727EB2" w:rsidP="00061407">
            <w:pPr>
              <w:pStyle w:val="Paragrafoelenco"/>
              <w:numPr>
                <w:ilvl w:val="0"/>
                <w:numId w:val="40"/>
              </w:num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Gait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analysis</w:t>
            </w:r>
            <w:proofErr w:type="spellEnd"/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F97ABA" w:rsidRPr="008D3E47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left w:val="nil"/>
              <w:bottom w:val="nil"/>
              <w:right w:val="nil"/>
            </w:tcBorders>
          </w:tcPr>
          <w:p w:rsidR="00F97ABA" w:rsidRDefault="007321B6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F31453">
              <w:rPr>
                <w:lang w:val="it-IT"/>
              </w:rPr>
              <w:t>a</w:t>
            </w:r>
          </w:p>
        </w:tc>
        <w:tc>
          <w:tcPr>
            <w:tcW w:w="3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EB2" w:rsidRPr="00953E13" w:rsidRDefault="00727EB2" w:rsidP="00A50FF8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 xml:space="preserve">Illustrare sinteticamente i contributi di </w:t>
            </w:r>
            <w:proofErr w:type="spellStart"/>
            <w:r>
              <w:rPr>
                <w:lang w:val="it-IT"/>
              </w:rPr>
              <w:t>Muybridge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Marey</w:t>
            </w:r>
            <w:proofErr w:type="spellEnd"/>
            <w:r>
              <w:rPr>
                <w:lang w:val="it-IT"/>
              </w:rPr>
              <w:t xml:space="preserve"> e </w:t>
            </w:r>
            <w:proofErr w:type="spellStart"/>
            <w:r>
              <w:rPr>
                <w:lang w:val="it-IT"/>
              </w:rPr>
              <w:t>Branne</w:t>
            </w:r>
            <w:proofErr w:type="spellEnd"/>
            <w:r>
              <w:rPr>
                <w:lang w:val="it-IT"/>
              </w:rPr>
              <w:t>-Fisher evidenziando l'evoluzione nella Biomeccanica sperimentale.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Default="00727EB2" w:rsidP="00A50FF8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727EB2" w:rsidRPr="008D3E47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left w:val="nil"/>
              <w:bottom w:val="nil"/>
              <w:right w:val="nil"/>
            </w:tcBorders>
          </w:tcPr>
          <w:p w:rsidR="00727EB2" w:rsidRDefault="007321B6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727EB2">
              <w:rPr>
                <w:lang w:val="it-IT"/>
              </w:rPr>
              <w:t>b</w:t>
            </w:r>
          </w:p>
        </w:tc>
        <w:tc>
          <w:tcPr>
            <w:tcW w:w="3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EB2" w:rsidRDefault="00727EB2" w:rsidP="00A50FF8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Definire le fasi del passo.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B2" w:rsidRDefault="00727EB2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7EB2" w:rsidRDefault="00A50FF8" w:rsidP="00A50FF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727EB2" w:rsidRPr="00727EB2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left w:val="nil"/>
              <w:bottom w:val="nil"/>
              <w:right w:val="nil"/>
            </w:tcBorders>
          </w:tcPr>
          <w:p w:rsidR="00727EB2" w:rsidRDefault="007321B6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727EB2">
              <w:rPr>
                <w:lang w:val="it-IT"/>
              </w:rPr>
              <w:t>c</w:t>
            </w:r>
          </w:p>
        </w:tc>
        <w:tc>
          <w:tcPr>
            <w:tcW w:w="3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EB2" w:rsidRDefault="00727EB2" w:rsidP="00A50FF8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Definire gli angoli di ginocchio.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B2" w:rsidRDefault="00727EB2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7EB2" w:rsidRDefault="00727EB2" w:rsidP="00A50FF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0A72E7" w:rsidRPr="00660AE9" w:rsidTr="00662226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A72E7" w:rsidRDefault="000A72E7" w:rsidP="00A50FF8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2E7" w:rsidRDefault="000A72E7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A72E7" w:rsidRDefault="00A50FF8" w:rsidP="00A50FF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7</w:t>
            </w:r>
          </w:p>
        </w:tc>
      </w:tr>
    </w:tbl>
    <w:p w:rsidR="00662226" w:rsidRDefault="00662226">
      <w:r>
        <w:br w:type="page"/>
      </w:r>
    </w:p>
    <w:tbl>
      <w:tblPr>
        <w:tblW w:w="5315" w:type="pct"/>
        <w:jc w:val="center"/>
        <w:tblInd w:w="-145" w:type="dxa"/>
        <w:tblLayout w:type="fixed"/>
        <w:tblLook w:val="0000" w:firstRow="0" w:lastRow="0" w:firstColumn="0" w:lastColumn="0" w:noHBand="0" w:noVBand="0"/>
      </w:tblPr>
      <w:tblGrid>
        <w:gridCol w:w="684"/>
        <w:gridCol w:w="15"/>
        <w:gridCol w:w="7448"/>
        <w:gridCol w:w="706"/>
        <w:gridCol w:w="811"/>
        <w:gridCol w:w="811"/>
      </w:tblGrid>
      <w:tr w:rsidR="00F97ABA" w:rsidRPr="00660AE9" w:rsidTr="00662226">
        <w:trPr>
          <w:gridAfter w:val="1"/>
          <w:wAfter w:w="387" w:type="pct"/>
          <w:jc w:val="center"/>
        </w:trPr>
        <w:tc>
          <w:tcPr>
            <w:tcW w:w="3889" w:type="pct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97ABA" w:rsidRPr="00B85112" w:rsidRDefault="00727EB2" w:rsidP="00061407">
            <w:pPr>
              <w:pStyle w:val="Paragrafoelenco"/>
              <w:numPr>
                <w:ilvl w:val="0"/>
                <w:numId w:val="40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Trasduttori di spostamento</w:t>
            </w:r>
          </w:p>
        </w:tc>
        <w:tc>
          <w:tcPr>
            <w:tcW w:w="33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7ABA" w:rsidRPr="00AD5D69" w:rsidRDefault="00F97ABA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B978CF" w:rsidRPr="00660AE9" w:rsidTr="00662226">
        <w:trPr>
          <w:gridAfter w:val="1"/>
          <w:wAfter w:w="387" w:type="pct"/>
          <w:jc w:val="center"/>
        </w:trPr>
        <w:tc>
          <w:tcPr>
            <w:tcW w:w="334" w:type="pct"/>
            <w:gridSpan w:val="2"/>
          </w:tcPr>
          <w:p w:rsidR="00B978CF" w:rsidRDefault="007321B6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B978CF">
              <w:rPr>
                <w:lang w:val="it-IT"/>
              </w:rPr>
              <w:t>a</w:t>
            </w:r>
          </w:p>
        </w:tc>
        <w:tc>
          <w:tcPr>
            <w:tcW w:w="3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E6B" w:rsidRPr="00300E6B" w:rsidRDefault="00300E6B" w:rsidP="00300E6B">
            <w:pPr>
              <w:rPr>
                <w:lang w:val="it-IT"/>
              </w:rPr>
            </w:pPr>
            <w:r w:rsidRPr="00300E6B">
              <w:rPr>
                <w:lang w:val="it-IT"/>
              </w:rPr>
              <w:t>Si rappresenti lo schema elettrico del circuito per la misura della resistenza</w:t>
            </w:r>
          </w:p>
          <w:p w:rsidR="00300E6B" w:rsidRPr="00300E6B" w:rsidRDefault="00300E6B" w:rsidP="00300E6B">
            <w:pPr>
              <w:rPr>
                <w:lang w:val="it-IT"/>
              </w:rPr>
            </w:pPr>
            <w:r w:rsidRPr="00300E6B">
              <w:rPr>
                <w:lang w:val="it-IT"/>
              </w:rPr>
              <w:t xml:space="preserve">elettrica di un potenziometro, si calcolino le equazioni, si traggano le </w:t>
            </w:r>
          </w:p>
          <w:p w:rsidR="00B978CF" w:rsidRDefault="00300E6B" w:rsidP="00300E6B">
            <w:pPr>
              <w:rPr>
                <w:lang w:val="it-IT"/>
              </w:rPr>
            </w:pPr>
            <w:r w:rsidRPr="00300E6B">
              <w:rPr>
                <w:lang w:val="it-IT"/>
              </w:rPr>
              <w:t>conclusioni per la corretta progettazione della catena di misura.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7812F1" w:rsidRDefault="00B978CF" w:rsidP="00A50FF8">
            <w:pPr>
              <w:rPr>
                <w:lang w:val="it-IT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CF" w:rsidRDefault="00F31453" w:rsidP="00A50FF8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B978CF" w:rsidRPr="00660AE9" w:rsidTr="00662226">
        <w:trPr>
          <w:gridAfter w:val="1"/>
          <w:wAfter w:w="387" w:type="pct"/>
          <w:jc w:val="center"/>
        </w:trPr>
        <w:tc>
          <w:tcPr>
            <w:tcW w:w="388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978CF" w:rsidRDefault="00B978CF" w:rsidP="00A50FF8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78CF" w:rsidRDefault="00B978CF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978CF" w:rsidRDefault="00727EB2" w:rsidP="00A50FF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</w:t>
            </w:r>
          </w:p>
        </w:tc>
      </w:tr>
      <w:tr w:rsidR="00066A59" w:rsidRPr="00660AE9" w:rsidTr="00662226">
        <w:trPr>
          <w:gridAfter w:val="1"/>
          <w:wAfter w:w="387" w:type="pct"/>
          <w:trHeight w:val="679"/>
          <w:jc w:val="center"/>
        </w:trPr>
        <w:tc>
          <w:tcPr>
            <w:tcW w:w="3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59" w:rsidRPr="00B85112" w:rsidRDefault="00A50FF8" w:rsidP="00061407">
            <w:pPr>
              <w:pStyle w:val="Paragrafoelenco"/>
              <w:numPr>
                <w:ilvl w:val="0"/>
                <w:numId w:val="40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t>Taratura trasduttori di forza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59" w:rsidRPr="00AD5D69" w:rsidRDefault="00066A59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6A59" w:rsidRPr="00AD5D69" w:rsidRDefault="00066A59" w:rsidP="00A50FF8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066A59" w:rsidRPr="00A50FF8" w:rsidTr="001409B9">
        <w:trPr>
          <w:jc w:val="center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66A59" w:rsidRDefault="007321B6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066A59">
              <w:rPr>
                <w:lang w:val="it-IT"/>
              </w:rPr>
              <w:t>a</w:t>
            </w:r>
          </w:p>
        </w:tc>
        <w:tc>
          <w:tcPr>
            <w:tcW w:w="35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A59" w:rsidRDefault="00A50FF8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Descrivere la taratura dinamica di una cella di carico a singola componente</w:t>
            </w:r>
            <w:r w:rsidR="00212728">
              <w:rPr>
                <w:lang w:val="it-IT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A59" w:rsidRDefault="00066A59" w:rsidP="00A50FF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66A59" w:rsidRPr="007812F1" w:rsidRDefault="00A50FF8" w:rsidP="00A50FF8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387" w:type="pct"/>
            <w:vAlign w:val="center"/>
          </w:tcPr>
          <w:p w:rsidR="00066A59" w:rsidRDefault="00066A59" w:rsidP="00A50FF8">
            <w:pPr>
              <w:rPr>
                <w:lang w:val="it-IT"/>
              </w:rPr>
            </w:pPr>
          </w:p>
        </w:tc>
      </w:tr>
      <w:tr w:rsidR="00066A59" w:rsidRPr="00AD6845" w:rsidTr="00662226">
        <w:trPr>
          <w:jc w:val="center"/>
        </w:trPr>
        <w:tc>
          <w:tcPr>
            <w:tcW w:w="388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59" w:rsidRDefault="00A50FF8" w:rsidP="00A50FF8">
            <w:pPr>
              <w:rPr>
                <w:lang w:val="it-IT"/>
              </w:rPr>
            </w:pPr>
            <w:r>
              <w:rPr>
                <w:lang w:val="it-IT"/>
              </w:rPr>
              <w:t>Totale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59" w:rsidRDefault="00066A59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66A59" w:rsidRPr="00066A59" w:rsidRDefault="00066A59" w:rsidP="00A50FF8">
            <w:pPr>
              <w:rPr>
                <w:b/>
                <w:lang w:val="it-IT"/>
              </w:rPr>
            </w:pPr>
            <w:r w:rsidRPr="00066A59">
              <w:rPr>
                <w:b/>
                <w:lang w:val="it-IT"/>
              </w:rPr>
              <w:t>4</w:t>
            </w:r>
          </w:p>
        </w:tc>
        <w:tc>
          <w:tcPr>
            <w:tcW w:w="387" w:type="pct"/>
            <w:vAlign w:val="center"/>
          </w:tcPr>
          <w:p w:rsidR="00066A59" w:rsidRDefault="00066A59" w:rsidP="00A50FF8">
            <w:pPr>
              <w:rPr>
                <w:lang w:val="it-IT"/>
              </w:rPr>
            </w:pPr>
          </w:p>
        </w:tc>
      </w:tr>
      <w:tr w:rsidR="00A50FF8" w:rsidRPr="00AD6845" w:rsidTr="00662226">
        <w:trPr>
          <w:jc w:val="center"/>
        </w:trPr>
        <w:tc>
          <w:tcPr>
            <w:tcW w:w="3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FF8" w:rsidRPr="00A50FF8" w:rsidRDefault="00A50FF8" w:rsidP="00A50FF8">
            <w:pPr>
              <w:rPr>
                <w:b/>
                <w:lang w:val="it-IT"/>
              </w:rPr>
            </w:pPr>
            <w:r w:rsidRPr="00A50FF8">
              <w:rPr>
                <w:b/>
                <w:lang w:val="it-IT"/>
              </w:rPr>
              <w:t>Totale Generale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FF8" w:rsidRDefault="00A50FF8" w:rsidP="00A50FF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0FF8" w:rsidRPr="00066A59" w:rsidRDefault="00A50FF8" w:rsidP="00A50FF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33</w:t>
            </w:r>
          </w:p>
        </w:tc>
        <w:tc>
          <w:tcPr>
            <w:tcW w:w="387" w:type="pct"/>
            <w:vAlign w:val="center"/>
          </w:tcPr>
          <w:p w:rsidR="00A50FF8" w:rsidRDefault="00A50FF8" w:rsidP="00A50FF8">
            <w:pPr>
              <w:rPr>
                <w:lang w:val="it-IT"/>
              </w:rPr>
            </w:pPr>
          </w:p>
        </w:tc>
      </w:tr>
      <w:tr w:rsidR="00A50FF8" w:rsidTr="00662226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87" w:type="pct"/>
          <w:trHeight w:val="100"/>
          <w:jc w:val="center"/>
        </w:trPr>
        <w:tc>
          <w:tcPr>
            <w:tcW w:w="4613" w:type="pct"/>
            <w:gridSpan w:val="5"/>
            <w:tcBorders>
              <w:top w:val="single" w:sz="4" w:space="0" w:color="auto"/>
            </w:tcBorders>
          </w:tcPr>
          <w:p w:rsidR="00A50FF8" w:rsidRDefault="00A50FF8" w:rsidP="00662226">
            <w:pPr>
              <w:pStyle w:val="Didascalia"/>
              <w:keepNext/>
              <w:spacing w:before="0" w:after="0" w:line="360" w:lineRule="auto"/>
              <w:jc w:val="left"/>
            </w:pPr>
          </w:p>
        </w:tc>
      </w:tr>
    </w:tbl>
    <w:p w:rsidR="00EB58A8" w:rsidRDefault="003C134C" w:rsidP="00EB58A8">
      <w:pPr>
        <w:pStyle w:val="Didascalia"/>
        <w:keepNext/>
        <w:spacing w:before="0" w:after="0" w:line="36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49" type="#_x0000_t202" style="position:absolute;left:0;text-align:left;margin-left:166.15pt;margin-top:294.7pt;width:192.2pt;height:32.1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:rsidR="001409B9" w:rsidRPr="001409B9" w:rsidRDefault="001409B9" w:rsidP="001409B9">
                  <w:pPr>
                    <w:jc w:val="center"/>
                    <w:rPr>
                      <w:b/>
                    </w:rPr>
                  </w:pPr>
                  <w:proofErr w:type="spellStart"/>
                  <w:r w:rsidRPr="001409B9">
                    <w:rPr>
                      <w:b/>
                    </w:rPr>
                    <w:t>Figura</w:t>
                  </w:r>
                  <w:proofErr w:type="spellEnd"/>
                  <w:r w:rsidRPr="001409B9">
                    <w:rPr>
                      <w:b/>
                    </w:rPr>
                    <w:t xml:space="preserve"> 1</w:t>
                  </w:r>
                  <w:r w:rsidR="005703FB">
                    <w:rPr>
                      <w:b/>
                    </w:rPr>
                    <w:t xml:space="preserve"> – Vista </w:t>
                  </w:r>
                  <w:proofErr w:type="spellStart"/>
                  <w:r w:rsidR="005703FB">
                    <w:rPr>
                      <w:b/>
                    </w:rPr>
                    <w:t>frontale</w:t>
                  </w:r>
                  <w:proofErr w:type="spellEnd"/>
                  <w:r w:rsidR="005703FB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="00300E6B">
        <w:object w:dxaOrig="4382" w:dyaOrig="6083">
          <v:shape id="_x0000_i1051" type="#_x0000_t75" style="width:311.75pt;height:432.7pt" o:ole="">
            <v:imagedata r:id="rId50" o:title=""/>
          </v:shape>
          <o:OLEObject Type="Embed" ProgID="Visio.Drawing.11" ShapeID="_x0000_i1051" DrawAspect="Content" ObjectID="_1477404488" r:id="rId51"/>
        </w:object>
      </w:r>
    </w:p>
    <w:sectPr w:rsidR="00EB58A8" w:rsidSect="008F719E">
      <w:headerReference w:type="default" r:id="rId52"/>
      <w:footerReference w:type="default" r:id="rId5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F8" w:rsidRDefault="00A50FF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A50FF8" w:rsidRDefault="00A50FF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FF8" w:rsidRDefault="00A50FF8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F8" w:rsidRDefault="00A50FF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A50FF8" w:rsidRDefault="00A50FF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FF8" w:rsidRDefault="00A50FF8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Data: 15/11/2014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6785A5A"/>
    <w:multiLevelType w:val="hybridMultilevel"/>
    <w:tmpl w:val="F9F6149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5775D"/>
    <w:multiLevelType w:val="hybridMultilevel"/>
    <w:tmpl w:val="0B50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7300B"/>
    <w:multiLevelType w:val="hybridMultilevel"/>
    <w:tmpl w:val="C6CAD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7">
    <w:nsid w:val="13AA18CC"/>
    <w:multiLevelType w:val="hybridMultilevel"/>
    <w:tmpl w:val="03E83DF8"/>
    <w:lvl w:ilvl="0" w:tplc="1302AB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9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54010A"/>
    <w:multiLevelType w:val="hybridMultilevel"/>
    <w:tmpl w:val="F7C03FD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0D674B4"/>
    <w:multiLevelType w:val="hybridMultilevel"/>
    <w:tmpl w:val="5D225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30A44"/>
    <w:multiLevelType w:val="hybridMultilevel"/>
    <w:tmpl w:val="1EC244F4"/>
    <w:lvl w:ilvl="0" w:tplc="CEDC7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266BF"/>
    <w:multiLevelType w:val="hybridMultilevel"/>
    <w:tmpl w:val="D16EE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32FF3"/>
    <w:multiLevelType w:val="hybridMultilevel"/>
    <w:tmpl w:val="54DE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D044C"/>
    <w:multiLevelType w:val="hybridMultilevel"/>
    <w:tmpl w:val="5D225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>
    <w:nsid w:val="321B035E"/>
    <w:multiLevelType w:val="hybridMultilevel"/>
    <w:tmpl w:val="CCDE0A72"/>
    <w:lvl w:ilvl="0" w:tplc="1302AB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B1A1A"/>
    <w:multiLevelType w:val="hybridMultilevel"/>
    <w:tmpl w:val="041AA3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961215"/>
    <w:multiLevelType w:val="hybridMultilevel"/>
    <w:tmpl w:val="5CA20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21045"/>
    <w:multiLevelType w:val="hybridMultilevel"/>
    <w:tmpl w:val="AD66C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B2E2E"/>
    <w:multiLevelType w:val="hybridMultilevel"/>
    <w:tmpl w:val="8BCC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77D3F"/>
    <w:multiLevelType w:val="hybridMultilevel"/>
    <w:tmpl w:val="76D2EC94"/>
    <w:lvl w:ilvl="0" w:tplc="CEDC7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45A21532"/>
    <w:multiLevelType w:val="hybridMultilevel"/>
    <w:tmpl w:val="9BBAAEC4"/>
    <w:lvl w:ilvl="0" w:tplc="0410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6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28">
    <w:nsid w:val="4F924FF7"/>
    <w:multiLevelType w:val="hybridMultilevel"/>
    <w:tmpl w:val="E1727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20D71"/>
    <w:multiLevelType w:val="hybridMultilevel"/>
    <w:tmpl w:val="C324F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A07F6"/>
    <w:multiLevelType w:val="hybridMultilevel"/>
    <w:tmpl w:val="38AC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B64DD"/>
    <w:multiLevelType w:val="hybridMultilevel"/>
    <w:tmpl w:val="4A82F2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21435"/>
    <w:multiLevelType w:val="hybridMultilevel"/>
    <w:tmpl w:val="E8FE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713502"/>
    <w:multiLevelType w:val="hybridMultilevel"/>
    <w:tmpl w:val="82EC3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90E32"/>
    <w:multiLevelType w:val="hybridMultilevel"/>
    <w:tmpl w:val="6BBED9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38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775B2"/>
    <w:multiLevelType w:val="hybridMultilevel"/>
    <w:tmpl w:val="1A56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42">
    <w:nsid w:val="728409F7"/>
    <w:multiLevelType w:val="hybridMultilevel"/>
    <w:tmpl w:val="E1868FA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>
    <w:nsid w:val="766377C3"/>
    <w:multiLevelType w:val="hybridMultilevel"/>
    <w:tmpl w:val="7B56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4580D"/>
    <w:multiLevelType w:val="hybridMultilevel"/>
    <w:tmpl w:val="4FF03268"/>
    <w:lvl w:ilvl="0" w:tplc="E722A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"/>
  </w:num>
  <w:num w:numId="3">
    <w:abstractNumId w:val="6"/>
  </w:num>
  <w:num w:numId="4">
    <w:abstractNumId w:val="0"/>
  </w:num>
  <w:num w:numId="5">
    <w:abstractNumId w:val="41"/>
  </w:num>
  <w:num w:numId="6">
    <w:abstractNumId w:val="8"/>
  </w:num>
  <w:num w:numId="7">
    <w:abstractNumId w:val="24"/>
  </w:num>
  <w:num w:numId="8">
    <w:abstractNumId w:val="27"/>
  </w:num>
  <w:num w:numId="9">
    <w:abstractNumId w:val="38"/>
  </w:num>
  <w:num w:numId="10">
    <w:abstractNumId w:val="11"/>
  </w:num>
  <w:num w:numId="11">
    <w:abstractNumId w:val="9"/>
  </w:num>
  <w:num w:numId="12">
    <w:abstractNumId w:val="17"/>
  </w:num>
  <w:num w:numId="13">
    <w:abstractNumId w:val="3"/>
  </w:num>
  <w:num w:numId="14">
    <w:abstractNumId w:val="30"/>
  </w:num>
  <w:num w:numId="15">
    <w:abstractNumId w:val="26"/>
  </w:num>
  <w:num w:numId="16">
    <w:abstractNumId w:val="40"/>
  </w:num>
  <w:num w:numId="17">
    <w:abstractNumId w:val="36"/>
  </w:num>
  <w:num w:numId="18">
    <w:abstractNumId w:val="15"/>
  </w:num>
  <w:num w:numId="19">
    <w:abstractNumId w:val="4"/>
  </w:num>
  <w:num w:numId="20">
    <w:abstractNumId w:val="20"/>
  </w:num>
  <w:num w:numId="21">
    <w:abstractNumId w:val="28"/>
  </w:num>
  <w:num w:numId="22">
    <w:abstractNumId w:val="39"/>
  </w:num>
  <w:num w:numId="23">
    <w:abstractNumId w:val="31"/>
  </w:num>
  <w:num w:numId="24">
    <w:abstractNumId w:val="44"/>
  </w:num>
  <w:num w:numId="25">
    <w:abstractNumId w:val="14"/>
  </w:num>
  <w:num w:numId="26">
    <w:abstractNumId w:val="21"/>
  </w:num>
  <w:num w:numId="27">
    <w:abstractNumId w:val="1"/>
  </w:num>
  <w:num w:numId="28">
    <w:abstractNumId w:val="42"/>
  </w:num>
  <w:num w:numId="29">
    <w:abstractNumId w:val="10"/>
  </w:num>
  <w:num w:numId="30">
    <w:abstractNumId w:val="34"/>
  </w:num>
  <w:num w:numId="31">
    <w:abstractNumId w:val="29"/>
  </w:num>
  <w:num w:numId="32">
    <w:abstractNumId w:val="33"/>
  </w:num>
  <w:num w:numId="33">
    <w:abstractNumId w:val="43"/>
  </w:num>
  <w:num w:numId="34">
    <w:abstractNumId w:val="22"/>
  </w:num>
  <w:num w:numId="35">
    <w:abstractNumId w:val="32"/>
  </w:num>
  <w:num w:numId="36">
    <w:abstractNumId w:val="35"/>
  </w:num>
  <w:num w:numId="37">
    <w:abstractNumId w:val="13"/>
  </w:num>
  <w:num w:numId="38">
    <w:abstractNumId w:val="5"/>
  </w:num>
  <w:num w:numId="39">
    <w:abstractNumId w:val="16"/>
  </w:num>
  <w:num w:numId="40">
    <w:abstractNumId w:val="7"/>
  </w:num>
  <w:num w:numId="41">
    <w:abstractNumId w:val="18"/>
  </w:num>
  <w:num w:numId="42">
    <w:abstractNumId w:val="12"/>
  </w:num>
  <w:num w:numId="43">
    <w:abstractNumId w:val="23"/>
  </w:num>
  <w:num w:numId="44">
    <w:abstractNumId w:val="2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E3B"/>
    <w:rsid w:val="00015B41"/>
    <w:rsid w:val="000170C0"/>
    <w:rsid w:val="00017178"/>
    <w:rsid w:val="00023C7C"/>
    <w:rsid w:val="00023DFA"/>
    <w:rsid w:val="00024630"/>
    <w:rsid w:val="000274F4"/>
    <w:rsid w:val="00045F78"/>
    <w:rsid w:val="0005276D"/>
    <w:rsid w:val="00061407"/>
    <w:rsid w:val="0006209D"/>
    <w:rsid w:val="00063E43"/>
    <w:rsid w:val="00066A59"/>
    <w:rsid w:val="000700A1"/>
    <w:rsid w:val="0007295C"/>
    <w:rsid w:val="0007733A"/>
    <w:rsid w:val="00084E41"/>
    <w:rsid w:val="00086173"/>
    <w:rsid w:val="00093C80"/>
    <w:rsid w:val="000A72E7"/>
    <w:rsid w:val="000B021B"/>
    <w:rsid w:val="000D1863"/>
    <w:rsid w:val="000D23A3"/>
    <w:rsid w:val="000D4C91"/>
    <w:rsid w:val="000D6F88"/>
    <w:rsid w:val="000D7E2A"/>
    <w:rsid w:val="000E45E2"/>
    <w:rsid w:val="000F0444"/>
    <w:rsid w:val="00103A68"/>
    <w:rsid w:val="0010521E"/>
    <w:rsid w:val="0012181B"/>
    <w:rsid w:val="00127D1F"/>
    <w:rsid w:val="00130A1E"/>
    <w:rsid w:val="001409B9"/>
    <w:rsid w:val="00140D77"/>
    <w:rsid w:val="00147E34"/>
    <w:rsid w:val="001519BB"/>
    <w:rsid w:val="00154C2D"/>
    <w:rsid w:val="00164FC6"/>
    <w:rsid w:val="001720FC"/>
    <w:rsid w:val="00173E7E"/>
    <w:rsid w:val="0017640B"/>
    <w:rsid w:val="00183F14"/>
    <w:rsid w:val="001948E3"/>
    <w:rsid w:val="00195785"/>
    <w:rsid w:val="001A417D"/>
    <w:rsid w:val="001A6B71"/>
    <w:rsid w:val="001B1697"/>
    <w:rsid w:val="001B7A5F"/>
    <w:rsid w:val="001C573C"/>
    <w:rsid w:val="001C7FE5"/>
    <w:rsid w:val="001E2AC5"/>
    <w:rsid w:val="001E5ECD"/>
    <w:rsid w:val="001E7900"/>
    <w:rsid w:val="001F1168"/>
    <w:rsid w:val="001F53A7"/>
    <w:rsid w:val="00201368"/>
    <w:rsid w:val="00210703"/>
    <w:rsid w:val="00211CDF"/>
    <w:rsid w:val="00212728"/>
    <w:rsid w:val="002143E8"/>
    <w:rsid w:val="00222F19"/>
    <w:rsid w:val="00234201"/>
    <w:rsid w:val="00243B82"/>
    <w:rsid w:val="00243B89"/>
    <w:rsid w:val="00246549"/>
    <w:rsid w:val="0024694E"/>
    <w:rsid w:val="00250A78"/>
    <w:rsid w:val="00262749"/>
    <w:rsid w:val="00267DBE"/>
    <w:rsid w:val="0027297B"/>
    <w:rsid w:val="00274E79"/>
    <w:rsid w:val="00281EE9"/>
    <w:rsid w:val="002A403C"/>
    <w:rsid w:val="002A5CAB"/>
    <w:rsid w:val="002A69DE"/>
    <w:rsid w:val="002B4FC1"/>
    <w:rsid w:val="002B6B98"/>
    <w:rsid w:val="002C1D64"/>
    <w:rsid w:val="002C1E71"/>
    <w:rsid w:val="002C3078"/>
    <w:rsid w:val="002E6C17"/>
    <w:rsid w:val="002F5A11"/>
    <w:rsid w:val="002F5D82"/>
    <w:rsid w:val="002F6337"/>
    <w:rsid w:val="002F7814"/>
    <w:rsid w:val="00300E6B"/>
    <w:rsid w:val="00303586"/>
    <w:rsid w:val="00305851"/>
    <w:rsid w:val="00321C0C"/>
    <w:rsid w:val="00322E70"/>
    <w:rsid w:val="00330723"/>
    <w:rsid w:val="003367BD"/>
    <w:rsid w:val="0034133A"/>
    <w:rsid w:val="0035108B"/>
    <w:rsid w:val="0036351C"/>
    <w:rsid w:val="0036476E"/>
    <w:rsid w:val="00370772"/>
    <w:rsid w:val="003764FA"/>
    <w:rsid w:val="00376811"/>
    <w:rsid w:val="00392B31"/>
    <w:rsid w:val="003B6B72"/>
    <w:rsid w:val="003C134C"/>
    <w:rsid w:val="003C5C59"/>
    <w:rsid w:val="003C627B"/>
    <w:rsid w:val="003C73F1"/>
    <w:rsid w:val="003C775E"/>
    <w:rsid w:val="003D27B8"/>
    <w:rsid w:val="003D670A"/>
    <w:rsid w:val="003E472D"/>
    <w:rsid w:val="003F5177"/>
    <w:rsid w:val="003F63F2"/>
    <w:rsid w:val="0040541D"/>
    <w:rsid w:val="00411D8A"/>
    <w:rsid w:val="0041212B"/>
    <w:rsid w:val="004228FB"/>
    <w:rsid w:val="004249A3"/>
    <w:rsid w:val="0042779E"/>
    <w:rsid w:val="004302B5"/>
    <w:rsid w:val="00431CA5"/>
    <w:rsid w:val="00431E08"/>
    <w:rsid w:val="00432751"/>
    <w:rsid w:val="00436113"/>
    <w:rsid w:val="004414A2"/>
    <w:rsid w:val="00450F01"/>
    <w:rsid w:val="00451B95"/>
    <w:rsid w:val="00452AE2"/>
    <w:rsid w:val="00464BBE"/>
    <w:rsid w:val="00474E4A"/>
    <w:rsid w:val="00477334"/>
    <w:rsid w:val="00492B08"/>
    <w:rsid w:val="0049303A"/>
    <w:rsid w:val="004A38EA"/>
    <w:rsid w:val="004A3ED0"/>
    <w:rsid w:val="004B5282"/>
    <w:rsid w:val="004C18AA"/>
    <w:rsid w:val="004C2B23"/>
    <w:rsid w:val="004D29C4"/>
    <w:rsid w:val="004D3605"/>
    <w:rsid w:val="004D6C4D"/>
    <w:rsid w:val="004E6C32"/>
    <w:rsid w:val="004F02B8"/>
    <w:rsid w:val="004F3835"/>
    <w:rsid w:val="004F7BDA"/>
    <w:rsid w:val="00502669"/>
    <w:rsid w:val="00505555"/>
    <w:rsid w:val="00510218"/>
    <w:rsid w:val="00511D69"/>
    <w:rsid w:val="005150AC"/>
    <w:rsid w:val="00517039"/>
    <w:rsid w:val="0051791E"/>
    <w:rsid w:val="00520C01"/>
    <w:rsid w:val="00523D3A"/>
    <w:rsid w:val="00532FD5"/>
    <w:rsid w:val="005430EB"/>
    <w:rsid w:val="00544DDA"/>
    <w:rsid w:val="00545462"/>
    <w:rsid w:val="005461A0"/>
    <w:rsid w:val="005473DD"/>
    <w:rsid w:val="0055443B"/>
    <w:rsid w:val="00556CB2"/>
    <w:rsid w:val="00561285"/>
    <w:rsid w:val="005663BD"/>
    <w:rsid w:val="005703FB"/>
    <w:rsid w:val="00570518"/>
    <w:rsid w:val="0057145C"/>
    <w:rsid w:val="00571753"/>
    <w:rsid w:val="00573A04"/>
    <w:rsid w:val="00574626"/>
    <w:rsid w:val="005760B0"/>
    <w:rsid w:val="00585459"/>
    <w:rsid w:val="005A30BC"/>
    <w:rsid w:val="005B0911"/>
    <w:rsid w:val="005B27D4"/>
    <w:rsid w:val="005B293B"/>
    <w:rsid w:val="005B6F32"/>
    <w:rsid w:val="005C44F8"/>
    <w:rsid w:val="005D0AA5"/>
    <w:rsid w:val="005D41C6"/>
    <w:rsid w:val="005D606F"/>
    <w:rsid w:val="005E06EA"/>
    <w:rsid w:val="005F16EB"/>
    <w:rsid w:val="005F7F22"/>
    <w:rsid w:val="00600DA4"/>
    <w:rsid w:val="00607E08"/>
    <w:rsid w:val="00617DBC"/>
    <w:rsid w:val="00622921"/>
    <w:rsid w:val="00625044"/>
    <w:rsid w:val="00625BAD"/>
    <w:rsid w:val="0063242C"/>
    <w:rsid w:val="0063278E"/>
    <w:rsid w:val="00640FF0"/>
    <w:rsid w:val="006420E7"/>
    <w:rsid w:val="00643588"/>
    <w:rsid w:val="006454F3"/>
    <w:rsid w:val="006466CD"/>
    <w:rsid w:val="006467E6"/>
    <w:rsid w:val="00653CA6"/>
    <w:rsid w:val="00657FC2"/>
    <w:rsid w:val="00660AE9"/>
    <w:rsid w:val="00660F9A"/>
    <w:rsid w:val="00662226"/>
    <w:rsid w:val="0066548A"/>
    <w:rsid w:val="006766A4"/>
    <w:rsid w:val="00676F63"/>
    <w:rsid w:val="00677AE5"/>
    <w:rsid w:val="00682C9F"/>
    <w:rsid w:val="00694803"/>
    <w:rsid w:val="006A1C7B"/>
    <w:rsid w:val="006C2ABC"/>
    <w:rsid w:val="006C3E5B"/>
    <w:rsid w:val="006C6E31"/>
    <w:rsid w:val="006D784B"/>
    <w:rsid w:val="006E067C"/>
    <w:rsid w:val="006E14F5"/>
    <w:rsid w:val="006E2C11"/>
    <w:rsid w:val="006E61E2"/>
    <w:rsid w:val="006E677A"/>
    <w:rsid w:val="006E7428"/>
    <w:rsid w:val="006F14F4"/>
    <w:rsid w:val="006F1AD6"/>
    <w:rsid w:val="006F1DCA"/>
    <w:rsid w:val="006F6230"/>
    <w:rsid w:val="00700EE2"/>
    <w:rsid w:val="0070300E"/>
    <w:rsid w:val="00705BB0"/>
    <w:rsid w:val="00706611"/>
    <w:rsid w:val="00727EB2"/>
    <w:rsid w:val="007321B6"/>
    <w:rsid w:val="00750092"/>
    <w:rsid w:val="00753047"/>
    <w:rsid w:val="00756687"/>
    <w:rsid w:val="007577E5"/>
    <w:rsid w:val="00767E91"/>
    <w:rsid w:val="0077035D"/>
    <w:rsid w:val="0077607C"/>
    <w:rsid w:val="00776743"/>
    <w:rsid w:val="007812F1"/>
    <w:rsid w:val="007829EA"/>
    <w:rsid w:val="0078668D"/>
    <w:rsid w:val="00786D03"/>
    <w:rsid w:val="0078758A"/>
    <w:rsid w:val="00792575"/>
    <w:rsid w:val="007B0D14"/>
    <w:rsid w:val="007B325D"/>
    <w:rsid w:val="007D007B"/>
    <w:rsid w:val="007D1AAC"/>
    <w:rsid w:val="007D1FED"/>
    <w:rsid w:val="007D3383"/>
    <w:rsid w:val="007E6659"/>
    <w:rsid w:val="007F0A85"/>
    <w:rsid w:val="007F7F79"/>
    <w:rsid w:val="008022A6"/>
    <w:rsid w:val="00813D03"/>
    <w:rsid w:val="00823F79"/>
    <w:rsid w:val="00827940"/>
    <w:rsid w:val="00832B77"/>
    <w:rsid w:val="00835DF3"/>
    <w:rsid w:val="00840497"/>
    <w:rsid w:val="008478D1"/>
    <w:rsid w:val="00855F5A"/>
    <w:rsid w:val="00880EC7"/>
    <w:rsid w:val="00885C72"/>
    <w:rsid w:val="00891765"/>
    <w:rsid w:val="008948C4"/>
    <w:rsid w:val="008A52A5"/>
    <w:rsid w:val="008A6659"/>
    <w:rsid w:val="008B206B"/>
    <w:rsid w:val="008B496C"/>
    <w:rsid w:val="008B504D"/>
    <w:rsid w:val="008B59A7"/>
    <w:rsid w:val="008D3D1F"/>
    <w:rsid w:val="008D3E47"/>
    <w:rsid w:val="008F5CFC"/>
    <w:rsid w:val="008F6E36"/>
    <w:rsid w:val="008F719E"/>
    <w:rsid w:val="00904E6D"/>
    <w:rsid w:val="00907BFE"/>
    <w:rsid w:val="00913C8B"/>
    <w:rsid w:val="009157B5"/>
    <w:rsid w:val="0092236E"/>
    <w:rsid w:val="0093680A"/>
    <w:rsid w:val="00944B11"/>
    <w:rsid w:val="00946DCA"/>
    <w:rsid w:val="009507AB"/>
    <w:rsid w:val="00953E13"/>
    <w:rsid w:val="0095449A"/>
    <w:rsid w:val="00955657"/>
    <w:rsid w:val="00957585"/>
    <w:rsid w:val="00957C5E"/>
    <w:rsid w:val="0096127D"/>
    <w:rsid w:val="00961EC9"/>
    <w:rsid w:val="00965950"/>
    <w:rsid w:val="00970ACB"/>
    <w:rsid w:val="009746B0"/>
    <w:rsid w:val="009746C0"/>
    <w:rsid w:val="009754DA"/>
    <w:rsid w:val="00982F70"/>
    <w:rsid w:val="00994CB3"/>
    <w:rsid w:val="009A1B3C"/>
    <w:rsid w:val="009B241E"/>
    <w:rsid w:val="009B249E"/>
    <w:rsid w:val="009C2B63"/>
    <w:rsid w:val="009C4FF8"/>
    <w:rsid w:val="009C6A0C"/>
    <w:rsid w:val="009D07BB"/>
    <w:rsid w:val="009E28BB"/>
    <w:rsid w:val="009E3099"/>
    <w:rsid w:val="009E43BA"/>
    <w:rsid w:val="009E64F3"/>
    <w:rsid w:val="009F37BF"/>
    <w:rsid w:val="009F6A40"/>
    <w:rsid w:val="009F709C"/>
    <w:rsid w:val="009F7DE9"/>
    <w:rsid w:val="00A0086D"/>
    <w:rsid w:val="00A01604"/>
    <w:rsid w:val="00A02155"/>
    <w:rsid w:val="00A2586A"/>
    <w:rsid w:val="00A3027F"/>
    <w:rsid w:val="00A34A3F"/>
    <w:rsid w:val="00A35E3D"/>
    <w:rsid w:val="00A40F54"/>
    <w:rsid w:val="00A50FF8"/>
    <w:rsid w:val="00A53B53"/>
    <w:rsid w:val="00A565D7"/>
    <w:rsid w:val="00A81EC2"/>
    <w:rsid w:val="00A8612A"/>
    <w:rsid w:val="00A9623C"/>
    <w:rsid w:val="00A970DE"/>
    <w:rsid w:val="00AA14B1"/>
    <w:rsid w:val="00AA3E61"/>
    <w:rsid w:val="00AB5AF1"/>
    <w:rsid w:val="00AC15E9"/>
    <w:rsid w:val="00AC226F"/>
    <w:rsid w:val="00AC5E3B"/>
    <w:rsid w:val="00AD5D69"/>
    <w:rsid w:val="00AD6845"/>
    <w:rsid w:val="00AD69BF"/>
    <w:rsid w:val="00AE06CD"/>
    <w:rsid w:val="00AE47A3"/>
    <w:rsid w:val="00AE6D6B"/>
    <w:rsid w:val="00AF1374"/>
    <w:rsid w:val="00AF6BEE"/>
    <w:rsid w:val="00AF76B7"/>
    <w:rsid w:val="00B120CC"/>
    <w:rsid w:val="00B16DDD"/>
    <w:rsid w:val="00B21D27"/>
    <w:rsid w:val="00B34F05"/>
    <w:rsid w:val="00B424BD"/>
    <w:rsid w:val="00B4509C"/>
    <w:rsid w:val="00B521C6"/>
    <w:rsid w:val="00B63D49"/>
    <w:rsid w:val="00B64376"/>
    <w:rsid w:val="00B8367A"/>
    <w:rsid w:val="00B85112"/>
    <w:rsid w:val="00B978CF"/>
    <w:rsid w:val="00BA1DF7"/>
    <w:rsid w:val="00BA5366"/>
    <w:rsid w:val="00BA6C2D"/>
    <w:rsid w:val="00BB495B"/>
    <w:rsid w:val="00BB691E"/>
    <w:rsid w:val="00BD4F0F"/>
    <w:rsid w:val="00BD6DA2"/>
    <w:rsid w:val="00BE22E3"/>
    <w:rsid w:val="00BE78B9"/>
    <w:rsid w:val="00BF435D"/>
    <w:rsid w:val="00C00379"/>
    <w:rsid w:val="00C0149A"/>
    <w:rsid w:val="00C10EF7"/>
    <w:rsid w:val="00C14295"/>
    <w:rsid w:val="00C15A57"/>
    <w:rsid w:val="00C30EB8"/>
    <w:rsid w:val="00C32185"/>
    <w:rsid w:val="00C42E28"/>
    <w:rsid w:val="00C45065"/>
    <w:rsid w:val="00C54F15"/>
    <w:rsid w:val="00C64F48"/>
    <w:rsid w:val="00C6689C"/>
    <w:rsid w:val="00C70432"/>
    <w:rsid w:val="00C713D5"/>
    <w:rsid w:val="00C84979"/>
    <w:rsid w:val="00C93428"/>
    <w:rsid w:val="00C93F43"/>
    <w:rsid w:val="00C94237"/>
    <w:rsid w:val="00CA067D"/>
    <w:rsid w:val="00CA71C7"/>
    <w:rsid w:val="00CB21DD"/>
    <w:rsid w:val="00CB4B83"/>
    <w:rsid w:val="00CC0B2A"/>
    <w:rsid w:val="00CC6448"/>
    <w:rsid w:val="00CC6DCD"/>
    <w:rsid w:val="00CD619B"/>
    <w:rsid w:val="00CD6A62"/>
    <w:rsid w:val="00CE0CBA"/>
    <w:rsid w:val="00CE1FD8"/>
    <w:rsid w:val="00CE79C0"/>
    <w:rsid w:val="00CE7A28"/>
    <w:rsid w:val="00D009DE"/>
    <w:rsid w:val="00D05AA2"/>
    <w:rsid w:val="00D06B6A"/>
    <w:rsid w:val="00D1369E"/>
    <w:rsid w:val="00D13BA8"/>
    <w:rsid w:val="00D16046"/>
    <w:rsid w:val="00D16841"/>
    <w:rsid w:val="00D263EC"/>
    <w:rsid w:val="00D26B75"/>
    <w:rsid w:val="00D3433D"/>
    <w:rsid w:val="00D3636F"/>
    <w:rsid w:val="00D37046"/>
    <w:rsid w:val="00D4269E"/>
    <w:rsid w:val="00D51FCA"/>
    <w:rsid w:val="00D52E33"/>
    <w:rsid w:val="00D5653C"/>
    <w:rsid w:val="00D65AB5"/>
    <w:rsid w:val="00D72125"/>
    <w:rsid w:val="00D75007"/>
    <w:rsid w:val="00D76CBC"/>
    <w:rsid w:val="00D83220"/>
    <w:rsid w:val="00D842DB"/>
    <w:rsid w:val="00D91933"/>
    <w:rsid w:val="00DA104A"/>
    <w:rsid w:val="00DA1DFE"/>
    <w:rsid w:val="00DA4B58"/>
    <w:rsid w:val="00DA4E0D"/>
    <w:rsid w:val="00DB1730"/>
    <w:rsid w:val="00DB42EB"/>
    <w:rsid w:val="00DB4A98"/>
    <w:rsid w:val="00DC40DE"/>
    <w:rsid w:val="00DC57A4"/>
    <w:rsid w:val="00DD0B20"/>
    <w:rsid w:val="00DD1584"/>
    <w:rsid w:val="00DD222E"/>
    <w:rsid w:val="00DD61AB"/>
    <w:rsid w:val="00DE373D"/>
    <w:rsid w:val="00DE6365"/>
    <w:rsid w:val="00DF1234"/>
    <w:rsid w:val="00E10A22"/>
    <w:rsid w:val="00E16F98"/>
    <w:rsid w:val="00E207DC"/>
    <w:rsid w:val="00E233F5"/>
    <w:rsid w:val="00E25B60"/>
    <w:rsid w:val="00E32E95"/>
    <w:rsid w:val="00E44185"/>
    <w:rsid w:val="00E46506"/>
    <w:rsid w:val="00E60F76"/>
    <w:rsid w:val="00E6648B"/>
    <w:rsid w:val="00E6748B"/>
    <w:rsid w:val="00E71A44"/>
    <w:rsid w:val="00E7726A"/>
    <w:rsid w:val="00E902FA"/>
    <w:rsid w:val="00E92063"/>
    <w:rsid w:val="00E975DB"/>
    <w:rsid w:val="00EA4202"/>
    <w:rsid w:val="00EA6610"/>
    <w:rsid w:val="00EA6C82"/>
    <w:rsid w:val="00EA7365"/>
    <w:rsid w:val="00EA7A48"/>
    <w:rsid w:val="00EB4CDD"/>
    <w:rsid w:val="00EB58A8"/>
    <w:rsid w:val="00EB5C2E"/>
    <w:rsid w:val="00EC507F"/>
    <w:rsid w:val="00EC717E"/>
    <w:rsid w:val="00ED00CF"/>
    <w:rsid w:val="00ED1056"/>
    <w:rsid w:val="00ED29A2"/>
    <w:rsid w:val="00ED6656"/>
    <w:rsid w:val="00EE45CE"/>
    <w:rsid w:val="00F1508B"/>
    <w:rsid w:val="00F2147B"/>
    <w:rsid w:val="00F25699"/>
    <w:rsid w:val="00F31453"/>
    <w:rsid w:val="00F40DF9"/>
    <w:rsid w:val="00F43C4F"/>
    <w:rsid w:val="00F50E72"/>
    <w:rsid w:val="00F53A18"/>
    <w:rsid w:val="00F6548A"/>
    <w:rsid w:val="00F718AB"/>
    <w:rsid w:val="00F7217C"/>
    <w:rsid w:val="00F7643E"/>
    <w:rsid w:val="00F8488F"/>
    <w:rsid w:val="00F859B5"/>
    <w:rsid w:val="00F87ABB"/>
    <w:rsid w:val="00F9030A"/>
    <w:rsid w:val="00F9706D"/>
    <w:rsid w:val="00F97ABA"/>
    <w:rsid w:val="00F97F72"/>
    <w:rsid w:val="00FA193E"/>
    <w:rsid w:val="00FB4A96"/>
    <w:rsid w:val="00FB6F4D"/>
    <w:rsid w:val="00FB79BF"/>
    <w:rsid w:val="00FD1C19"/>
    <w:rsid w:val="00FD3CD3"/>
    <w:rsid w:val="00FD4BB5"/>
    <w:rsid w:val="00FD5AA5"/>
    <w:rsid w:val="00FD752F"/>
    <w:rsid w:val="00FE1451"/>
    <w:rsid w:val="00FE2A9E"/>
    <w:rsid w:val="00FE47CD"/>
    <w:rsid w:val="00FE631E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="Cambria" w:eastAsia="MS Gothic" w:hAnsi="Cambria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C6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D4B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0.e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Fabrizio Patanè</dc:creator>
  <cp:lastModifiedBy>Lucia</cp:lastModifiedBy>
  <cp:revision>14</cp:revision>
  <cp:lastPrinted>2013-09-26T18:32:00Z</cp:lastPrinted>
  <dcterms:created xsi:type="dcterms:W3CDTF">2014-11-10T16:46:00Z</dcterms:created>
  <dcterms:modified xsi:type="dcterms:W3CDTF">2014-11-13T16:20:00Z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