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74" w:rsidRPr="008E4A74" w:rsidRDefault="008E4A74" w:rsidP="008E4A7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4A74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Corso di laurea specialistica in Scienze Infermieristiche e Ostetriche</w:t>
      </w:r>
    </w:p>
    <w:p w:rsidR="008E4A74" w:rsidRPr="008E4A74" w:rsidRDefault="008E4A74" w:rsidP="008E4A7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4A7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8E4A74" w:rsidRPr="008E4A74" w:rsidRDefault="008E4A74" w:rsidP="008E4A7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Orario dei corsi: </w:t>
      </w:r>
      <w:proofErr w:type="gramStart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</w:t>
      </w:r>
      <w:proofErr w:type="gramEnd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semestre (ottobre 2013 -gennaio 2014),</w:t>
      </w:r>
    </w:p>
    <w:p w:rsidR="008E4A74" w:rsidRPr="008E4A74" w:rsidRDefault="008E4A74" w:rsidP="008E4A7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4A7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black" stroked="f"/>
        </w:pict>
      </w:r>
    </w:p>
    <w:p w:rsidR="008E4A74" w:rsidRPr="008E4A74" w:rsidRDefault="008E4A74" w:rsidP="008E4A7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Programma di Economia Sanitaria (Applicata) - Corso integrato Strategie di programmazione </w:t>
      </w:r>
      <w:proofErr w:type="gramStart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ed</w:t>
      </w:r>
      <w:proofErr w:type="gramEnd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organizzazione sanitaria </w:t>
      </w:r>
      <w:proofErr w:type="spellStart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a.a.</w:t>
      </w:r>
      <w:proofErr w:type="spellEnd"/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5</w:t>
      </w:r>
      <w:r w:rsidRPr="008E4A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-201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6</w:t>
      </w:r>
    </w:p>
    <w:p w:rsidR="008E4A74" w:rsidRPr="008E4A74" w:rsidRDefault="008E4A74" w:rsidP="008E4A7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4A7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8E4A74" w:rsidRPr="008E4A74" w:rsidRDefault="008E4A74" w:rsidP="008E4A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3" name="Immagine 3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Arial" w:eastAsia="Times New Roman" w:hAnsi="Arial" w:cs="Arial"/>
          <w:color w:val="000000"/>
          <w:sz w:val="27"/>
          <w:lang w:eastAsia="it-IT"/>
        </w:rPr>
        <w:t>La produzione di salute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4" name="Immagine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Arial" w:eastAsia="Times New Roman" w:hAnsi="Arial" w:cs="Arial"/>
          <w:color w:val="000000"/>
          <w:sz w:val="27"/>
          <w:lang w:eastAsia="it-IT"/>
        </w:rPr>
        <w:t>Domanda di servizi sanitari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5" name="Immagine 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O</w:t>
      </w:r>
      <w:r w:rsidRPr="008E4A74">
        <w:rPr>
          <w:rFonts w:ascii="Arial" w:eastAsia="Times New Roman" w:hAnsi="Arial" w:cs="Arial"/>
          <w:color w:val="000000"/>
          <w:sz w:val="27"/>
          <w:lang w:eastAsia="it-IT"/>
        </w:rPr>
        <w:t>fferta di servizi sanitari, costi ed efficienza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6" name="Immagine 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Equilibrio di mercato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7" name="Immagine 7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Programmazione sanitaria e</w:t>
      </w:r>
      <w:proofErr w:type="gramStart"/>
      <w:r w:rsidRPr="008E4A74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8E4A7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proofErr w:type="gramEnd"/>
      <w:r w:rsidRPr="008E4A7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controllo di gestione</w:t>
      </w:r>
    </w:p>
    <w:p w:rsidR="008E4A74" w:rsidRPr="008E4A74" w:rsidRDefault="008E4A74" w:rsidP="008E4A7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8" name="Immagine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Times New Roman" w:eastAsia="Times New Roman" w:hAnsi="Times New Roman" w:cs="Times New Roman"/>
          <w:color w:val="000000"/>
          <w:sz w:val="27"/>
          <w:lang w:eastAsia="it-IT"/>
        </w:rPr>
        <w:t>Problemi di finanziamento</w:t>
      </w:r>
      <w:proofErr w:type="gramStart"/>
      <w:r w:rsidRPr="008E4A74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 </w:t>
      </w:r>
      <w:proofErr w:type="gramEnd"/>
      <w:r w:rsidRPr="008E4A74">
        <w:rPr>
          <w:rFonts w:ascii="Times New Roman" w:eastAsia="Times New Roman" w:hAnsi="Times New Roman" w:cs="Times New Roman"/>
          <w:color w:val="000000"/>
          <w:sz w:val="27"/>
          <w:lang w:eastAsia="it-IT"/>
        </w:rPr>
        <w:t>e organizzazione dei servizi sanitari : i DRG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42875" cy="142875"/>
            <wp:effectExtent l="19050" t="0" r="9525" b="0"/>
            <wp:docPr id="9" name="Immagine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Sistemi sanitari comparati: classificazione, finanziamento e performance</w:t>
      </w:r>
    </w:p>
    <w:p w:rsidR="008E4A74" w:rsidRPr="008E4A74" w:rsidRDefault="008E4A74" w:rsidP="008E4A7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E4A74" w:rsidRPr="008E4A74" w:rsidRDefault="008E4A74" w:rsidP="008E4A7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Testo di riferimento:</w:t>
      </w:r>
      <w:proofErr w:type="gramStart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  <w:proofErr w:type="spellStart"/>
      <w:proofErr w:type="gramEnd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Citoni</w:t>
      </w:r>
      <w:proofErr w:type="spellEnd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,G. e </w:t>
      </w:r>
      <w:proofErr w:type="spellStart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Garofalo</w:t>
      </w:r>
      <w:proofErr w:type="spellEnd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,G. </w:t>
      </w:r>
      <w:r w:rsidRPr="008E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Servizi sanitari: economia e management</w:t>
      </w:r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Esculapio Editore, Bologna, 2005 II </w:t>
      </w:r>
      <w:proofErr w:type="spellStart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ediz</w:t>
      </w:r>
      <w:proofErr w:type="spellEnd"/>
      <w:r w:rsidRPr="008E4A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 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Parti generali</w:t>
      </w:r>
      <w:proofErr w:type="gramStart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:</w:t>
      </w:r>
      <w:proofErr w:type="gramEnd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Cap. 1, Cap. 3, </w:t>
      </w:r>
      <w:proofErr w:type="spellStart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</w:t>
      </w:r>
      <w:proofErr w:type="spellEnd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4., Cap. 5</w:t>
      </w:r>
    </w:p>
    <w:p w:rsidR="008E4A74" w:rsidRPr="008E4A74" w:rsidRDefault="008E4A74" w:rsidP="008E4A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Schede: 16,18,20, 21</w:t>
      </w:r>
      <w:proofErr w:type="gramStart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proofErr w:type="gramEnd"/>
      <w:r w:rsidRPr="008E4A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p. 62-66),36,37,38(p.150 e 152),55,56,57, 59, 60, 61</w:t>
      </w:r>
    </w:p>
    <w:p w:rsidR="00455D5A" w:rsidRDefault="008E4A74"/>
    <w:sectPr w:rsidR="00455D5A" w:rsidSect="00AC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E4A74"/>
    <w:rsid w:val="002619DB"/>
    <w:rsid w:val="006851C1"/>
    <w:rsid w:val="008E4A74"/>
    <w:rsid w:val="00AC296D"/>
    <w:rsid w:val="00C8725B"/>
    <w:rsid w:val="00C9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9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8E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E4A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E4A74"/>
  </w:style>
  <w:style w:type="character" w:customStyle="1" w:styleId="apple-converted-space">
    <w:name w:val="apple-converted-space"/>
    <w:basedOn w:val="Carpredefinitoparagrafo"/>
    <w:rsid w:val="008E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A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2016-01-14T19:05:00Z</dcterms:created>
  <dcterms:modified xsi:type="dcterms:W3CDTF">2016-01-14T19:12:00Z</dcterms:modified>
</cp:coreProperties>
</file>